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11FBD" w14:textId="7B391B6F" w:rsidR="00E66053" w:rsidRDefault="00E66053" w:rsidP="00E01FC4"/>
    <w:p w14:paraId="5C11BC24" w14:textId="77777777" w:rsidR="008F3563" w:rsidRDefault="008F3563" w:rsidP="00E01FC4"/>
    <w:p w14:paraId="203CD2AD" w14:textId="01E3C7F5" w:rsidR="00593567" w:rsidRDefault="00593567" w:rsidP="00B4171B">
      <w:pPr>
        <w:pStyle w:val="Bunntekst"/>
        <w:rPr>
          <w:rFonts w:ascii="Arial" w:hAnsi="Arial"/>
          <w:b/>
          <w:sz w:val="28"/>
          <w:szCs w:val="28"/>
        </w:rPr>
      </w:pPr>
    </w:p>
    <w:p w14:paraId="1A7ABA81" w14:textId="77777777" w:rsidR="00DB5292" w:rsidRDefault="00DB5292" w:rsidP="00B4171B">
      <w:pPr>
        <w:pStyle w:val="Bunntekst"/>
        <w:rPr>
          <w:rFonts w:ascii="Arial" w:hAnsi="Arial"/>
          <w:b/>
          <w:sz w:val="28"/>
          <w:szCs w:val="28"/>
        </w:rPr>
      </w:pPr>
    </w:p>
    <w:p w14:paraId="625BA720" w14:textId="58D93E9C" w:rsidR="00DB5292" w:rsidRDefault="00B4171B" w:rsidP="00B4171B">
      <w:pPr>
        <w:pStyle w:val="Bunntekst"/>
        <w:rPr>
          <w:rFonts w:ascii="Arial" w:hAnsi="Arial"/>
          <w:b/>
          <w:sz w:val="28"/>
          <w:szCs w:val="28"/>
        </w:rPr>
      </w:pPr>
      <w:r w:rsidRPr="00056749">
        <w:rPr>
          <w:rFonts w:ascii="Arial" w:hAnsi="Arial"/>
          <w:b/>
          <w:sz w:val="28"/>
          <w:szCs w:val="28"/>
        </w:rPr>
        <w:t>Konkurransegrunnlag</w:t>
      </w:r>
      <w:r>
        <w:rPr>
          <w:rFonts w:ascii="Arial" w:hAnsi="Arial"/>
          <w:b/>
          <w:sz w:val="28"/>
          <w:szCs w:val="28"/>
        </w:rPr>
        <w:t xml:space="preserve"> – Del I Konkurransebeskrivelsen</w:t>
      </w:r>
    </w:p>
    <w:p w14:paraId="5C3649A0" w14:textId="77777777" w:rsidR="00C4152F" w:rsidRDefault="00C4152F" w:rsidP="00B4171B">
      <w:pPr>
        <w:pStyle w:val="Bunntekst"/>
        <w:rPr>
          <w:rFonts w:ascii="Arial" w:hAnsi="Arial"/>
          <w:b/>
          <w:sz w:val="28"/>
          <w:szCs w:val="28"/>
        </w:rPr>
      </w:pPr>
    </w:p>
    <w:p w14:paraId="3804DF14" w14:textId="77777777" w:rsidR="004A008D" w:rsidRDefault="004A008D" w:rsidP="00B4171B">
      <w:pPr>
        <w:pStyle w:val="Bunntekst"/>
        <w:rPr>
          <w:rFonts w:ascii="Arial" w:hAnsi="Arial"/>
          <w:b/>
          <w:sz w:val="28"/>
          <w:szCs w:val="28"/>
        </w:rPr>
      </w:pPr>
    </w:p>
    <w:p w14:paraId="3BAD7574" w14:textId="77777777" w:rsidR="004A008D" w:rsidRDefault="004A008D" w:rsidP="00B4171B">
      <w:pPr>
        <w:pStyle w:val="Bunntekst"/>
        <w:rPr>
          <w:rFonts w:ascii="Arial" w:hAnsi="Arial"/>
          <w:b/>
          <w:sz w:val="28"/>
          <w:szCs w:val="28"/>
        </w:rPr>
      </w:pPr>
    </w:p>
    <w:p w14:paraId="624A21C6" w14:textId="2DEEC2A1" w:rsidR="003245CB" w:rsidRDefault="00B4171B" w:rsidP="00B4171B">
      <w:pPr>
        <w:pStyle w:val="Bunntekst"/>
      </w:pPr>
      <w:r>
        <w:rPr>
          <w:rFonts w:ascii="Arial" w:hAnsi="Arial"/>
          <w:b/>
          <w:sz w:val="28"/>
          <w:szCs w:val="28"/>
        </w:rPr>
        <w:br/>
      </w:r>
    </w:p>
    <w:p w14:paraId="3C08F048" w14:textId="6ECBAD2E" w:rsidR="00A104A1" w:rsidRDefault="00D6624D" w:rsidP="00D6624D">
      <w:pPr>
        <w:jc w:val="center"/>
      </w:pPr>
      <w:r>
        <w:rPr>
          <w:noProof/>
        </w:rPr>
        <w:drawing>
          <wp:inline distT="0" distB="0" distL="0" distR="0" wp14:anchorId="6FD3035F" wp14:editId="5420038B">
            <wp:extent cx="4562475" cy="3279530"/>
            <wp:effectExtent l="0" t="0" r="0" b="0"/>
            <wp:docPr id="485825345" name="Bilde 1" descr="The image depicts an empty, well-organized, and spacious movie theater with rows of neatly arranged seats facing a large, empty stag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825345" name="Bilde 1" descr="The image depicts an empty, well-organized, and spacious movie theater with rows of neatly arranged seats facing a large, empty stage.&#10;&#10;KI-generert innhold kan være fei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4964" cy="3288507"/>
                    </a:xfrm>
                    <a:prstGeom prst="rect">
                      <a:avLst/>
                    </a:prstGeom>
                    <a:noFill/>
                    <a:ln>
                      <a:noFill/>
                    </a:ln>
                  </pic:spPr>
                </pic:pic>
              </a:graphicData>
            </a:graphic>
          </wp:inline>
        </w:drawing>
      </w:r>
    </w:p>
    <w:p w14:paraId="54A07D05" w14:textId="7AB645BC" w:rsidR="00D6624D" w:rsidRPr="00E80104" w:rsidRDefault="00D6624D" w:rsidP="00D6624D">
      <w:pPr>
        <w:jc w:val="center"/>
        <w:rPr>
          <w:sz w:val="16"/>
          <w:szCs w:val="16"/>
          <w:lang w:val="nn-NO"/>
        </w:rPr>
      </w:pPr>
      <w:r w:rsidRPr="00E80104">
        <w:rPr>
          <w:i/>
          <w:iCs/>
          <w:sz w:val="16"/>
          <w:szCs w:val="16"/>
          <w:lang w:val="nn-NO"/>
        </w:rPr>
        <w:t xml:space="preserve">                                                                                                                       Illustrasjonsfoto: Rådhusteatret, sal 1, 1941</w:t>
      </w:r>
    </w:p>
    <w:p w14:paraId="24B31B30" w14:textId="5078FEB5" w:rsidR="004A008D" w:rsidRPr="00E80104" w:rsidRDefault="00042513" w:rsidP="000041D8">
      <w:pPr>
        <w:rPr>
          <w:rFonts w:ascii="Calibri Light" w:eastAsia="Calibri" w:hAnsi="Calibri Light" w:cs="Calibri Light"/>
          <w:sz w:val="48"/>
          <w:szCs w:val="48"/>
          <w:lang w:val="nn-NO" w:eastAsia="en-US"/>
        </w:rPr>
      </w:pPr>
      <w:r w:rsidRPr="00E80104">
        <w:rPr>
          <w:lang w:val="nn-NO"/>
        </w:rPr>
        <w:br w:type="textWrapping" w:clear="all"/>
      </w:r>
      <w:bookmarkStart w:id="0" w:name="_Hlk115864824"/>
    </w:p>
    <w:p w14:paraId="4DCB9373" w14:textId="30412C8A" w:rsidR="000041D8" w:rsidRPr="008E239A" w:rsidRDefault="00075123" w:rsidP="000041D8">
      <w:pPr>
        <w:rPr>
          <w:rFonts w:ascii="Calibri Light" w:eastAsia="Calibri" w:hAnsi="Calibri Light" w:cs="Calibri Light"/>
          <w:sz w:val="40"/>
          <w:szCs w:val="40"/>
          <w:lang w:val="nn-NO" w:eastAsia="en-US"/>
        </w:rPr>
      </w:pPr>
      <w:r>
        <w:rPr>
          <w:rFonts w:ascii="Calibri Light" w:eastAsia="Calibri" w:hAnsi="Calibri Light" w:cs="Calibri Light"/>
          <w:sz w:val="48"/>
          <w:szCs w:val="48"/>
          <w:lang w:val="nn-NO" w:eastAsia="en-US"/>
        </w:rPr>
        <w:t>KinoKino</w:t>
      </w:r>
    </w:p>
    <w:p w14:paraId="15E49485" w14:textId="6094FB8A" w:rsidR="000041D8" w:rsidRPr="008E239A" w:rsidRDefault="000041D8" w:rsidP="000041D8">
      <w:pPr>
        <w:spacing w:before="120" w:after="120" w:line="259" w:lineRule="auto"/>
        <w:rPr>
          <w:rFonts w:ascii="Calibri Light" w:eastAsia="Calibri" w:hAnsi="Calibri Light" w:cs="Calibri Light"/>
          <w:sz w:val="40"/>
          <w:szCs w:val="40"/>
          <w:lang w:val="nn-NO" w:eastAsia="en-US"/>
        </w:rPr>
      </w:pPr>
      <w:r w:rsidRPr="008E239A">
        <w:rPr>
          <w:rFonts w:ascii="Calibri Light" w:eastAsia="Calibri" w:hAnsi="Calibri Light" w:cs="Calibri Light"/>
          <w:sz w:val="40"/>
          <w:szCs w:val="40"/>
          <w:lang w:val="nn-NO" w:eastAsia="en-US"/>
        </w:rPr>
        <w:tab/>
        <w:t>Utskifting stoler</w:t>
      </w:r>
    </w:p>
    <w:bookmarkEnd w:id="0"/>
    <w:p w14:paraId="50B6E2F7" w14:textId="77777777" w:rsidR="00E01FC4" w:rsidRPr="008E239A" w:rsidRDefault="00E01FC4" w:rsidP="00E01FC4">
      <w:pPr>
        <w:rPr>
          <w:lang w:val="nn-NO"/>
        </w:rPr>
      </w:pPr>
    </w:p>
    <w:p w14:paraId="132DF147" w14:textId="3EB0905F" w:rsidR="00E01FC4" w:rsidRPr="008E239A" w:rsidRDefault="00E01FC4" w:rsidP="00E01FC4">
      <w:pPr>
        <w:rPr>
          <w:lang w:val="nn-NO"/>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523"/>
      </w:tblGrid>
      <w:tr w:rsidR="00E01FC4" w:rsidRPr="00ED443D" w14:paraId="6FC8D06B" w14:textId="77777777" w:rsidTr="009A3083">
        <w:tc>
          <w:tcPr>
            <w:tcW w:w="3539" w:type="dxa"/>
          </w:tcPr>
          <w:p w14:paraId="648DF893" w14:textId="4BECDCCB" w:rsidR="00E01FC4" w:rsidRPr="003406BC" w:rsidRDefault="00E01FC4" w:rsidP="009A3083">
            <w:pPr>
              <w:rPr>
                <w:rFonts w:ascii="Arial" w:hAnsi="Arial"/>
                <w:b/>
                <w:szCs w:val="22"/>
              </w:rPr>
            </w:pPr>
            <w:r w:rsidRPr="003406BC">
              <w:rPr>
                <w:rFonts w:ascii="Arial" w:hAnsi="Arial"/>
                <w:b/>
                <w:szCs w:val="22"/>
              </w:rPr>
              <w:t>TYPE KONTRAKT</w:t>
            </w:r>
            <w:r w:rsidR="00817055" w:rsidRPr="003406BC">
              <w:rPr>
                <w:rFonts w:ascii="Arial" w:hAnsi="Arial"/>
                <w:b/>
                <w:szCs w:val="22"/>
              </w:rPr>
              <w:t>:</w:t>
            </w:r>
          </w:p>
        </w:tc>
        <w:tc>
          <w:tcPr>
            <w:tcW w:w="5523" w:type="dxa"/>
          </w:tcPr>
          <w:p w14:paraId="3585F9B1" w14:textId="62A4D3AA" w:rsidR="00E01FC4" w:rsidRPr="003406BC" w:rsidRDefault="00593567" w:rsidP="00CD112B">
            <w:pPr>
              <w:rPr>
                <w:rFonts w:ascii="Arial" w:hAnsi="Arial"/>
                <w:szCs w:val="22"/>
              </w:rPr>
            </w:pPr>
            <w:r>
              <w:rPr>
                <w:rFonts w:ascii="Arial" w:hAnsi="Arial"/>
                <w:szCs w:val="22"/>
              </w:rPr>
              <w:t>Vare</w:t>
            </w:r>
            <w:r w:rsidR="0057224C" w:rsidRPr="003406BC">
              <w:rPr>
                <w:rFonts w:ascii="Arial" w:hAnsi="Arial"/>
                <w:szCs w:val="22"/>
              </w:rPr>
              <w:t>kontrakt</w:t>
            </w:r>
            <w:r w:rsidR="00817055" w:rsidRPr="003406BC">
              <w:rPr>
                <w:rFonts w:ascii="Arial" w:hAnsi="Arial"/>
                <w:szCs w:val="22"/>
              </w:rPr>
              <w:t xml:space="preserve"> </w:t>
            </w:r>
          </w:p>
        </w:tc>
      </w:tr>
      <w:tr w:rsidR="00E01FC4" w:rsidRPr="00ED443D" w14:paraId="7884A866" w14:textId="77777777" w:rsidTr="009A3083">
        <w:tc>
          <w:tcPr>
            <w:tcW w:w="3539" w:type="dxa"/>
          </w:tcPr>
          <w:p w14:paraId="05F07FE7" w14:textId="58DF3123" w:rsidR="00E01FC4" w:rsidRPr="003406BC" w:rsidRDefault="00E01FC4" w:rsidP="009A3083">
            <w:pPr>
              <w:rPr>
                <w:rFonts w:ascii="Arial" w:hAnsi="Arial"/>
                <w:b/>
                <w:szCs w:val="22"/>
              </w:rPr>
            </w:pPr>
            <w:r w:rsidRPr="003406BC">
              <w:rPr>
                <w:rFonts w:ascii="Arial" w:hAnsi="Arial"/>
                <w:b/>
                <w:szCs w:val="22"/>
              </w:rPr>
              <w:t>TYPE KUNNGJØRING</w:t>
            </w:r>
            <w:r w:rsidR="00817055" w:rsidRPr="003406BC">
              <w:rPr>
                <w:rFonts w:ascii="Arial" w:hAnsi="Arial"/>
                <w:b/>
                <w:szCs w:val="22"/>
              </w:rPr>
              <w:t>:</w:t>
            </w:r>
          </w:p>
        </w:tc>
        <w:tc>
          <w:tcPr>
            <w:tcW w:w="5523" w:type="dxa"/>
          </w:tcPr>
          <w:p w14:paraId="76676B19" w14:textId="1C3D6D5D" w:rsidR="00E01FC4" w:rsidRPr="003406BC" w:rsidRDefault="00075123" w:rsidP="00E66053">
            <w:pPr>
              <w:rPr>
                <w:rFonts w:ascii="Arial" w:hAnsi="Arial"/>
                <w:szCs w:val="22"/>
              </w:rPr>
            </w:pPr>
            <w:r>
              <w:rPr>
                <w:rFonts w:ascii="Arial" w:hAnsi="Arial"/>
                <w:szCs w:val="22"/>
              </w:rPr>
              <w:t xml:space="preserve">Nasjonal </w:t>
            </w:r>
            <w:r w:rsidR="000A40C1" w:rsidRPr="003406BC">
              <w:rPr>
                <w:rFonts w:ascii="Arial" w:hAnsi="Arial"/>
                <w:szCs w:val="22"/>
              </w:rPr>
              <w:t>kunngjøring</w:t>
            </w:r>
          </w:p>
        </w:tc>
      </w:tr>
      <w:tr w:rsidR="000A40C1" w:rsidRPr="00ED443D" w14:paraId="033C7F5A" w14:textId="77777777" w:rsidTr="009A3083">
        <w:tc>
          <w:tcPr>
            <w:tcW w:w="3539" w:type="dxa"/>
          </w:tcPr>
          <w:p w14:paraId="571CCB88" w14:textId="42EE6168" w:rsidR="000A40C1" w:rsidRPr="003406BC" w:rsidRDefault="000A40C1" w:rsidP="009A3083">
            <w:pPr>
              <w:rPr>
                <w:rFonts w:ascii="Arial" w:hAnsi="Arial"/>
                <w:b/>
                <w:szCs w:val="22"/>
              </w:rPr>
            </w:pPr>
            <w:r w:rsidRPr="003406BC">
              <w:rPr>
                <w:rFonts w:ascii="Arial" w:hAnsi="Arial"/>
                <w:b/>
                <w:szCs w:val="22"/>
              </w:rPr>
              <w:t>VALGT PROSEDYRE:</w:t>
            </w:r>
          </w:p>
        </w:tc>
        <w:tc>
          <w:tcPr>
            <w:tcW w:w="5523" w:type="dxa"/>
          </w:tcPr>
          <w:p w14:paraId="06B9068A" w14:textId="5F77804C" w:rsidR="000A40C1" w:rsidRPr="003406BC" w:rsidRDefault="000A40C1" w:rsidP="002B379F">
            <w:pPr>
              <w:rPr>
                <w:rFonts w:ascii="Arial" w:hAnsi="Arial"/>
                <w:szCs w:val="22"/>
              </w:rPr>
            </w:pPr>
            <w:r w:rsidRPr="003406BC">
              <w:rPr>
                <w:rFonts w:ascii="Arial" w:hAnsi="Arial"/>
                <w:szCs w:val="22"/>
              </w:rPr>
              <w:t xml:space="preserve">Åpen </w:t>
            </w:r>
            <w:r w:rsidR="00075123">
              <w:rPr>
                <w:rFonts w:ascii="Arial" w:hAnsi="Arial"/>
                <w:szCs w:val="22"/>
              </w:rPr>
              <w:t>til</w:t>
            </w:r>
            <w:r w:rsidR="00E66053">
              <w:rPr>
                <w:rFonts w:ascii="Arial" w:hAnsi="Arial"/>
                <w:szCs w:val="22"/>
              </w:rPr>
              <w:t>buds</w:t>
            </w:r>
            <w:r w:rsidRPr="003406BC">
              <w:rPr>
                <w:rFonts w:ascii="Arial" w:hAnsi="Arial"/>
                <w:szCs w:val="22"/>
              </w:rPr>
              <w:t>konkurranse</w:t>
            </w:r>
            <w:r w:rsidR="002B379F">
              <w:rPr>
                <w:rFonts w:ascii="Arial" w:hAnsi="Arial"/>
                <w:szCs w:val="22"/>
              </w:rPr>
              <w:t xml:space="preserve"> </w:t>
            </w:r>
          </w:p>
        </w:tc>
      </w:tr>
      <w:tr w:rsidR="00E01FC4" w:rsidRPr="00ED443D" w14:paraId="18AD7F69" w14:textId="77777777" w:rsidTr="009A3083">
        <w:tc>
          <w:tcPr>
            <w:tcW w:w="3539" w:type="dxa"/>
          </w:tcPr>
          <w:p w14:paraId="19998469" w14:textId="728CDAD1" w:rsidR="00E01FC4" w:rsidRPr="003406BC" w:rsidRDefault="00E01FC4" w:rsidP="0079091F">
            <w:pPr>
              <w:rPr>
                <w:rFonts w:ascii="Arial" w:hAnsi="Arial"/>
                <w:b/>
                <w:szCs w:val="22"/>
              </w:rPr>
            </w:pPr>
            <w:r w:rsidRPr="003406BC">
              <w:rPr>
                <w:rFonts w:ascii="Arial" w:hAnsi="Arial"/>
                <w:b/>
                <w:szCs w:val="22"/>
              </w:rPr>
              <w:t>OPPDRAGSGIVER</w:t>
            </w:r>
            <w:r w:rsidR="00817055" w:rsidRPr="003406BC">
              <w:rPr>
                <w:rFonts w:ascii="Arial" w:hAnsi="Arial"/>
                <w:b/>
                <w:szCs w:val="22"/>
              </w:rPr>
              <w:t>:</w:t>
            </w:r>
          </w:p>
        </w:tc>
        <w:tc>
          <w:tcPr>
            <w:tcW w:w="5523" w:type="dxa"/>
          </w:tcPr>
          <w:p w14:paraId="317961E6" w14:textId="13EFFA96" w:rsidR="00E01FC4" w:rsidRPr="003406BC" w:rsidRDefault="000A4BD8" w:rsidP="00567175">
            <w:pPr>
              <w:rPr>
                <w:rFonts w:ascii="Arial" w:hAnsi="Arial"/>
                <w:szCs w:val="22"/>
              </w:rPr>
            </w:pPr>
            <w:r>
              <w:rPr>
                <w:rFonts w:ascii="Arial" w:hAnsi="Arial"/>
                <w:szCs w:val="22"/>
              </w:rPr>
              <w:t xml:space="preserve">Sandnes kommune </w:t>
            </w:r>
          </w:p>
        </w:tc>
      </w:tr>
      <w:tr w:rsidR="00E01FC4" w:rsidRPr="00ED443D" w14:paraId="6E704304" w14:textId="77777777" w:rsidTr="009A3083">
        <w:tc>
          <w:tcPr>
            <w:tcW w:w="3539" w:type="dxa"/>
          </w:tcPr>
          <w:p w14:paraId="52FDA43A" w14:textId="02F9BA19" w:rsidR="00E01FC4" w:rsidRPr="00D86D5E" w:rsidRDefault="00E66053" w:rsidP="009A3083">
            <w:pPr>
              <w:rPr>
                <w:rFonts w:ascii="Arial" w:hAnsi="Arial"/>
                <w:b/>
                <w:szCs w:val="22"/>
              </w:rPr>
            </w:pPr>
            <w:r>
              <w:rPr>
                <w:rFonts w:ascii="Arial" w:hAnsi="Arial"/>
                <w:b/>
                <w:szCs w:val="22"/>
              </w:rPr>
              <w:t>AVTALE</w:t>
            </w:r>
            <w:r w:rsidR="00817055">
              <w:rPr>
                <w:rFonts w:ascii="Arial" w:hAnsi="Arial"/>
                <w:b/>
                <w:szCs w:val="22"/>
              </w:rPr>
              <w:t>PERIODE:</w:t>
            </w:r>
          </w:p>
        </w:tc>
        <w:tc>
          <w:tcPr>
            <w:tcW w:w="5523" w:type="dxa"/>
          </w:tcPr>
          <w:p w14:paraId="6792310A" w14:textId="3C086289" w:rsidR="00E01FC4" w:rsidRPr="00D86D5E" w:rsidRDefault="00817055" w:rsidP="00036051">
            <w:pPr>
              <w:rPr>
                <w:rFonts w:ascii="Arial" w:hAnsi="Arial"/>
                <w:szCs w:val="22"/>
              </w:rPr>
            </w:pPr>
            <w:r w:rsidRPr="00C64525">
              <w:rPr>
                <w:rFonts w:ascii="Arial" w:hAnsi="Arial"/>
                <w:szCs w:val="22"/>
              </w:rPr>
              <w:t>20</w:t>
            </w:r>
            <w:r w:rsidR="00A2055B">
              <w:rPr>
                <w:rFonts w:ascii="Arial" w:hAnsi="Arial"/>
                <w:szCs w:val="22"/>
              </w:rPr>
              <w:t>2</w:t>
            </w:r>
            <w:r w:rsidR="00075123">
              <w:rPr>
                <w:rFonts w:ascii="Arial" w:hAnsi="Arial"/>
                <w:szCs w:val="22"/>
              </w:rPr>
              <w:t>6</w:t>
            </w:r>
          </w:p>
        </w:tc>
      </w:tr>
      <w:tr w:rsidR="00E01FC4" w:rsidRPr="00ED443D" w14:paraId="66BDC116" w14:textId="77777777" w:rsidTr="009A3083">
        <w:tc>
          <w:tcPr>
            <w:tcW w:w="3539" w:type="dxa"/>
          </w:tcPr>
          <w:p w14:paraId="5F5D3CAD" w14:textId="77777777" w:rsidR="000041D8" w:rsidRDefault="00817055" w:rsidP="009A3083">
            <w:pPr>
              <w:rPr>
                <w:rFonts w:ascii="Arial" w:hAnsi="Arial"/>
                <w:b/>
                <w:szCs w:val="22"/>
              </w:rPr>
            </w:pPr>
            <w:r w:rsidRPr="00D86D5E">
              <w:rPr>
                <w:rFonts w:ascii="Arial" w:hAnsi="Arial"/>
                <w:b/>
                <w:szCs w:val="22"/>
              </w:rPr>
              <w:t>SAKSNUMMER</w:t>
            </w:r>
            <w:r>
              <w:rPr>
                <w:rFonts w:ascii="Arial" w:hAnsi="Arial"/>
                <w:b/>
                <w:szCs w:val="22"/>
              </w:rPr>
              <w:t>:</w:t>
            </w:r>
          </w:p>
          <w:p w14:paraId="63C7F05B" w14:textId="17B8F1FE" w:rsidR="00E01FC4" w:rsidRPr="00D86D5E" w:rsidRDefault="00E01FC4" w:rsidP="009A3083">
            <w:pPr>
              <w:rPr>
                <w:rFonts w:ascii="Arial" w:hAnsi="Arial"/>
                <w:b/>
                <w:szCs w:val="22"/>
              </w:rPr>
            </w:pPr>
          </w:p>
        </w:tc>
        <w:tc>
          <w:tcPr>
            <w:tcW w:w="5523" w:type="dxa"/>
          </w:tcPr>
          <w:p w14:paraId="4BB3C048" w14:textId="3B0DB5CD" w:rsidR="00E01FC4" w:rsidRPr="00E80104" w:rsidRDefault="00E80104" w:rsidP="00B2343C">
            <w:pPr>
              <w:rPr>
                <w:rFonts w:ascii="Arial" w:hAnsi="Arial"/>
                <w:szCs w:val="22"/>
              </w:rPr>
            </w:pPr>
            <w:bookmarkStart w:id="1" w:name="_Hlk116024557"/>
            <w:r w:rsidRPr="00E80104">
              <w:rPr>
                <w:rFonts w:ascii="Arial" w:hAnsi="Arial"/>
                <w:szCs w:val="22"/>
              </w:rPr>
              <w:t>24/15051</w:t>
            </w:r>
          </w:p>
          <w:bookmarkEnd w:id="1"/>
          <w:p w14:paraId="085CAF4D" w14:textId="49994355" w:rsidR="000041D8" w:rsidRPr="006D3FD2" w:rsidRDefault="000041D8" w:rsidP="00B2343C">
            <w:pPr>
              <w:rPr>
                <w:rFonts w:ascii="Arial" w:hAnsi="Arial"/>
                <w:szCs w:val="22"/>
              </w:rPr>
            </w:pPr>
          </w:p>
        </w:tc>
      </w:tr>
    </w:tbl>
    <w:p w14:paraId="12B5FA90" w14:textId="396BC02B" w:rsidR="00047A32" w:rsidRDefault="00047A32" w:rsidP="00C3007C">
      <w:pPr>
        <w:pStyle w:val="DelIII"/>
      </w:pPr>
    </w:p>
    <w:p w14:paraId="359EA1BA" w14:textId="0655554C" w:rsidR="00C3007C" w:rsidRDefault="00853677" w:rsidP="00C3007C">
      <w:pPr>
        <w:pStyle w:val="DelIII"/>
      </w:pPr>
      <w:r>
        <w:t>Del I Konkurransebeskrivelsen</w:t>
      </w:r>
    </w:p>
    <w:p w14:paraId="1CE13B9C" w14:textId="77777777" w:rsidR="00A433E9" w:rsidRDefault="00A433E9" w:rsidP="00A433E9"/>
    <w:p w14:paraId="07B88CF8" w14:textId="77777777" w:rsidR="00A433E9" w:rsidRDefault="00A433E9" w:rsidP="00A433E9"/>
    <w:p w14:paraId="2149047B" w14:textId="38D67816" w:rsidR="00A433E9" w:rsidRPr="00FA38CE" w:rsidRDefault="00A433E9" w:rsidP="00A433E9">
      <w:r w:rsidRPr="00FA38CE">
        <w:t>Del I Konkurransebeskrivelsen beskriver hvordan konkurransen skal gjennomføres og omfatter alt som har med konkurransen å gjøre</w:t>
      </w:r>
      <w:r w:rsidR="00871F55">
        <w:t xml:space="preserve">, </w:t>
      </w:r>
      <w:r w:rsidR="00871F55" w:rsidRPr="0051172C">
        <w:t>og inngår som en del av kontraktsdokumentet.</w:t>
      </w:r>
      <w:r w:rsidRPr="00FA38CE">
        <w:t xml:space="preserve"> </w:t>
      </w:r>
    </w:p>
    <w:p w14:paraId="3620BEEB" w14:textId="77777777" w:rsidR="00A433E9" w:rsidRDefault="00A433E9" w:rsidP="00C3007C"/>
    <w:p w14:paraId="632BCBB5" w14:textId="77777777" w:rsidR="00344FB0" w:rsidRDefault="00344FB0" w:rsidP="00C3007C"/>
    <w:p w14:paraId="44B7CB4F" w14:textId="284E5B80" w:rsidR="00344FB0" w:rsidRDefault="00E45095" w:rsidP="00C3007C">
      <w:pPr>
        <w:rPr>
          <w:b/>
        </w:rPr>
      </w:pPr>
      <w:r>
        <w:rPr>
          <w:b/>
        </w:rPr>
        <w:t>In</w:t>
      </w:r>
      <w:r w:rsidR="00344FB0" w:rsidRPr="00344FB0">
        <w:rPr>
          <w:b/>
        </w:rPr>
        <w:t>nholdsfortegnelse</w:t>
      </w:r>
    </w:p>
    <w:p w14:paraId="1B0577FC" w14:textId="77777777" w:rsidR="00021C98" w:rsidRDefault="00021C98" w:rsidP="00C3007C">
      <w:pPr>
        <w:rPr>
          <w:b/>
        </w:rPr>
      </w:pPr>
    </w:p>
    <w:p w14:paraId="3528B8A0" w14:textId="1D1DF36B" w:rsidR="00CE422D" w:rsidRDefault="00CE4720">
      <w:pPr>
        <w:pStyle w:val="INNH1"/>
        <w:rPr>
          <w:rFonts w:asciiTheme="minorHAnsi" w:eastAsiaTheme="minorEastAsia" w:hAnsiTheme="minorHAnsi" w:cstheme="minorBidi"/>
          <w:noProof/>
          <w:kern w:val="2"/>
          <w:sz w:val="24"/>
          <w:szCs w:val="24"/>
          <w14:ligatures w14:val="standardContextual"/>
        </w:rPr>
      </w:pPr>
      <w:r w:rsidRPr="0096315D">
        <w:rPr>
          <w:b/>
        </w:rPr>
        <w:fldChar w:fldCharType="begin"/>
      </w:r>
      <w:r w:rsidRPr="0096315D">
        <w:rPr>
          <w:b/>
        </w:rPr>
        <w:instrText xml:space="preserve"> TOC \o "1-1" \h \z \u </w:instrText>
      </w:r>
      <w:r w:rsidRPr="0096315D">
        <w:rPr>
          <w:b/>
        </w:rPr>
        <w:fldChar w:fldCharType="separate"/>
      </w:r>
      <w:hyperlink w:anchor="_Toc231839401" w:history="1">
        <w:r w:rsidR="00CE422D" w:rsidRPr="003E180F">
          <w:rPr>
            <w:rStyle w:val="Hyperkobling"/>
            <w:noProof/>
          </w:rPr>
          <w:t>1</w:t>
        </w:r>
        <w:r w:rsidR="00CE422D">
          <w:rPr>
            <w:rFonts w:asciiTheme="minorHAnsi" w:eastAsiaTheme="minorEastAsia" w:hAnsiTheme="minorHAnsi" w:cstheme="minorBidi"/>
            <w:noProof/>
            <w:kern w:val="2"/>
            <w:sz w:val="24"/>
            <w:szCs w:val="24"/>
            <w14:ligatures w14:val="standardContextual"/>
          </w:rPr>
          <w:tab/>
        </w:r>
        <w:r w:rsidR="00CE422D" w:rsidRPr="003E180F">
          <w:rPr>
            <w:rStyle w:val="Hyperkobling"/>
            <w:noProof/>
          </w:rPr>
          <w:t>Innbydelse til konkurranse</w:t>
        </w:r>
        <w:r w:rsidR="00CE422D">
          <w:rPr>
            <w:noProof/>
            <w:webHidden/>
          </w:rPr>
          <w:tab/>
        </w:r>
        <w:r w:rsidR="00CE422D">
          <w:rPr>
            <w:noProof/>
            <w:webHidden/>
          </w:rPr>
          <w:fldChar w:fldCharType="begin"/>
        </w:r>
        <w:r w:rsidR="00CE422D">
          <w:rPr>
            <w:noProof/>
            <w:webHidden/>
          </w:rPr>
          <w:instrText xml:space="preserve"> PAGEREF _Toc231839401 \h </w:instrText>
        </w:r>
        <w:r w:rsidR="00CE422D">
          <w:rPr>
            <w:noProof/>
            <w:webHidden/>
          </w:rPr>
        </w:r>
        <w:r w:rsidR="00CE422D">
          <w:rPr>
            <w:noProof/>
            <w:webHidden/>
          </w:rPr>
          <w:fldChar w:fldCharType="separate"/>
        </w:r>
        <w:r w:rsidR="00CE422D">
          <w:rPr>
            <w:noProof/>
            <w:webHidden/>
          </w:rPr>
          <w:t>3</w:t>
        </w:r>
        <w:r w:rsidR="00CE422D">
          <w:rPr>
            <w:noProof/>
            <w:webHidden/>
          </w:rPr>
          <w:fldChar w:fldCharType="end"/>
        </w:r>
      </w:hyperlink>
    </w:p>
    <w:p w14:paraId="763FA0DF" w14:textId="030EC8F3" w:rsidR="00CE422D" w:rsidRDefault="00CE422D">
      <w:pPr>
        <w:pStyle w:val="INNH1"/>
        <w:rPr>
          <w:rFonts w:asciiTheme="minorHAnsi" w:eastAsiaTheme="minorEastAsia" w:hAnsiTheme="minorHAnsi" w:cstheme="minorBidi"/>
          <w:noProof/>
          <w:kern w:val="2"/>
          <w:sz w:val="24"/>
          <w:szCs w:val="24"/>
          <w14:ligatures w14:val="standardContextual"/>
        </w:rPr>
      </w:pPr>
      <w:hyperlink w:anchor="_Toc231839402" w:history="1">
        <w:r w:rsidRPr="003E180F">
          <w:rPr>
            <w:rStyle w:val="Hyperkobling"/>
            <w:noProof/>
          </w:rPr>
          <w:t>2</w:t>
        </w:r>
        <w:r>
          <w:rPr>
            <w:rFonts w:asciiTheme="minorHAnsi" w:eastAsiaTheme="minorEastAsia" w:hAnsiTheme="minorHAnsi" w:cstheme="minorBidi"/>
            <w:noProof/>
            <w:kern w:val="2"/>
            <w:sz w:val="24"/>
            <w:szCs w:val="24"/>
            <w14:ligatures w14:val="standardContextual"/>
          </w:rPr>
          <w:tab/>
        </w:r>
        <w:r w:rsidRPr="003E180F">
          <w:rPr>
            <w:rStyle w:val="Hyperkobling"/>
            <w:noProof/>
          </w:rPr>
          <w:t>Anskaffelsesprosedyre og konkurranseregler</w:t>
        </w:r>
        <w:r>
          <w:rPr>
            <w:noProof/>
            <w:webHidden/>
          </w:rPr>
          <w:tab/>
        </w:r>
        <w:r>
          <w:rPr>
            <w:noProof/>
            <w:webHidden/>
          </w:rPr>
          <w:fldChar w:fldCharType="begin"/>
        </w:r>
        <w:r>
          <w:rPr>
            <w:noProof/>
            <w:webHidden/>
          </w:rPr>
          <w:instrText xml:space="preserve"> PAGEREF _Toc231839402 \h </w:instrText>
        </w:r>
        <w:r>
          <w:rPr>
            <w:noProof/>
            <w:webHidden/>
          </w:rPr>
        </w:r>
        <w:r>
          <w:rPr>
            <w:noProof/>
            <w:webHidden/>
          </w:rPr>
          <w:fldChar w:fldCharType="separate"/>
        </w:r>
        <w:r>
          <w:rPr>
            <w:noProof/>
            <w:webHidden/>
          </w:rPr>
          <w:t>5</w:t>
        </w:r>
        <w:r>
          <w:rPr>
            <w:noProof/>
            <w:webHidden/>
          </w:rPr>
          <w:fldChar w:fldCharType="end"/>
        </w:r>
      </w:hyperlink>
    </w:p>
    <w:p w14:paraId="020B878C" w14:textId="4F10C919" w:rsidR="00CE422D" w:rsidRDefault="00CE422D">
      <w:pPr>
        <w:pStyle w:val="INNH1"/>
        <w:rPr>
          <w:rFonts w:asciiTheme="minorHAnsi" w:eastAsiaTheme="minorEastAsia" w:hAnsiTheme="minorHAnsi" w:cstheme="minorBidi"/>
          <w:noProof/>
          <w:kern w:val="2"/>
          <w:sz w:val="24"/>
          <w:szCs w:val="24"/>
          <w14:ligatures w14:val="standardContextual"/>
        </w:rPr>
      </w:pPr>
      <w:hyperlink w:anchor="_Toc231839403" w:history="1">
        <w:r w:rsidRPr="003E180F">
          <w:rPr>
            <w:rStyle w:val="Hyperkobling"/>
            <w:noProof/>
          </w:rPr>
          <w:t>3</w:t>
        </w:r>
        <w:r>
          <w:rPr>
            <w:rFonts w:asciiTheme="minorHAnsi" w:eastAsiaTheme="minorEastAsia" w:hAnsiTheme="minorHAnsi" w:cstheme="minorBidi"/>
            <w:noProof/>
            <w:kern w:val="2"/>
            <w:sz w:val="24"/>
            <w:szCs w:val="24"/>
            <w14:ligatures w14:val="standardContextual"/>
          </w:rPr>
          <w:tab/>
        </w:r>
        <w:r w:rsidRPr="003E180F">
          <w:rPr>
            <w:rStyle w:val="Hyperkobling"/>
            <w:noProof/>
          </w:rPr>
          <w:t>Grunnlag for tilbudet</w:t>
        </w:r>
        <w:r>
          <w:rPr>
            <w:noProof/>
            <w:webHidden/>
          </w:rPr>
          <w:tab/>
        </w:r>
        <w:r>
          <w:rPr>
            <w:noProof/>
            <w:webHidden/>
          </w:rPr>
          <w:fldChar w:fldCharType="begin"/>
        </w:r>
        <w:r>
          <w:rPr>
            <w:noProof/>
            <w:webHidden/>
          </w:rPr>
          <w:instrText xml:space="preserve"> PAGEREF _Toc231839403 \h </w:instrText>
        </w:r>
        <w:r>
          <w:rPr>
            <w:noProof/>
            <w:webHidden/>
          </w:rPr>
        </w:r>
        <w:r>
          <w:rPr>
            <w:noProof/>
            <w:webHidden/>
          </w:rPr>
          <w:fldChar w:fldCharType="separate"/>
        </w:r>
        <w:r>
          <w:rPr>
            <w:noProof/>
            <w:webHidden/>
          </w:rPr>
          <w:t>7</w:t>
        </w:r>
        <w:r>
          <w:rPr>
            <w:noProof/>
            <w:webHidden/>
          </w:rPr>
          <w:fldChar w:fldCharType="end"/>
        </w:r>
      </w:hyperlink>
    </w:p>
    <w:p w14:paraId="0F5BB524" w14:textId="558E2196" w:rsidR="00CE422D" w:rsidRDefault="00CE422D">
      <w:pPr>
        <w:pStyle w:val="INNH1"/>
        <w:rPr>
          <w:rFonts w:asciiTheme="minorHAnsi" w:eastAsiaTheme="minorEastAsia" w:hAnsiTheme="minorHAnsi" w:cstheme="minorBidi"/>
          <w:noProof/>
          <w:kern w:val="2"/>
          <w:sz w:val="24"/>
          <w:szCs w:val="24"/>
          <w14:ligatures w14:val="standardContextual"/>
        </w:rPr>
      </w:pPr>
      <w:hyperlink w:anchor="_Toc231839404" w:history="1">
        <w:r w:rsidRPr="003E180F">
          <w:rPr>
            <w:rStyle w:val="Hyperkobling"/>
            <w:noProof/>
          </w:rPr>
          <w:t>4</w:t>
        </w:r>
        <w:r>
          <w:rPr>
            <w:rFonts w:asciiTheme="minorHAnsi" w:eastAsiaTheme="minorEastAsia" w:hAnsiTheme="minorHAnsi" w:cstheme="minorBidi"/>
            <w:noProof/>
            <w:kern w:val="2"/>
            <w:sz w:val="24"/>
            <w:szCs w:val="24"/>
            <w14:ligatures w14:val="standardContextual"/>
          </w:rPr>
          <w:tab/>
        </w:r>
        <w:r w:rsidRPr="003E180F">
          <w:rPr>
            <w:rStyle w:val="Hyperkobling"/>
            <w:noProof/>
          </w:rPr>
          <w:t>Krav til tilbudet</w:t>
        </w:r>
        <w:r>
          <w:rPr>
            <w:noProof/>
            <w:webHidden/>
          </w:rPr>
          <w:tab/>
        </w:r>
        <w:r>
          <w:rPr>
            <w:noProof/>
            <w:webHidden/>
          </w:rPr>
          <w:fldChar w:fldCharType="begin"/>
        </w:r>
        <w:r>
          <w:rPr>
            <w:noProof/>
            <w:webHidden/>
          </w:rPr>
          <w:instrText xml:space="preserve"> PAGEREF _Toc231839404 \h </w:instrText>
        </w:r>
        <w:r>
          <w:rPr>
            <w:noProof/>
            <w:webHidden/>
          </w:rPr>
        </w:r>
        <w:r>
          <w:rPr>
            <w:noProof/>
            <w:webHidden/>
          </w:rPr>
          <w:fldChar w:fldCharType="separate"/>
        </w:r>
        <w:r>
          <w:rPr>
            <w:noProof/>
            <w:webHidden/>
          </w:rPr>
          <w:t>8</w:t>
        </w:r>
        <w:r>
          <w:rPr>
            <w:noProof/>
            <w:webHidden/>
          </w:rPr>
          <w:fldChar w:fldCharType="end"/>
        </w:r>
      </w:hyperlink>
    </w:p>
    <w:p w14:paraId="4C40F128" w14:textId="72E572CF" w:rsidR="00CE422D" w:rsidRDefault="00CE422D">
      <w:pPr>
        <w:pStyle w:val="INNH1"/>
        <w:rPr>
          <w:rFonts w:asciiTheme="minorHAnsi" w:eastAsiaTheme="minorEastAsia" w:hAnsiTheme="minorHAnsi" w:cstheme="minorBidi"/>
          <w:noProof/>
          <w:kern w:val="2"/>
          <w:sz w:val="24"/>
          <w:szCs w:val="24"/>
          <w14:ligatures w14:val="standardContextual"/>
        </w:rPr>
      </w:pPr>
      <w:hyperlink w:anchor="_Toc231839405" w:history="1">
        <w:r w:rsidRPr="003E180F">
          <w:rPr>
            <w:rStyle w:val="Hyperkobling"/>
            <w:noProof/>
          </w:rPr>
          <w:t>5</w:t>
        </w:r>
        <w:r>
          <w:rPr>
            <w:rFonts w:asciiTheme="minorHAnsi" w:eastAsiaTheme="minorEastAsia" w:hAnsiTheme="minorHAnsi" w:cstheme="minorBidi"/>
            <w:noProof/>
            <w:kern w:val="2"/>
            <w:sz w:val="24"/>
            <w:szCs w:val="24"/>
            <w14:ligatures w14:val="standardContextual"/>
          </w:rPr>
          <w:tab/>
        </w:r>
        <w:r w:rsidRPr="003E180F">
          <w:rPr>
            <w:rStyle w:val="Hyperkobling"/>
            <w:noProof/>
          </w:rPr>
          <w:t>Kvalifikasjonskrav</w:t>
        </w:r>
        <w:r>
          <w:rPr>
            <w:noProof/>
            <w:webHidden/>
          </w:rPr>
          <w:tab/>
        </w:r>
        <w:r>
          <w:rPr>
            <w:noProof/>
            <w:webHidden/>
          </w:rPr>
          <w:fldChar w:fldCharType="begin"/>
        </w:r>
        <w:r>
          <w:rPr>
            <w:noProof/>
            <w:webHidden/>
          </w:rPr>
          <w:instrText xml:space="preserve"> PAGEREF _Toc231839405 \h </w:instrText>
        </w:r>
        <w:r>
          <w:rPr>
            <w:noProof/>
            <w:webHidden/>
          </w:rPr>
        </w:r>
        <w:r>
          <w:rPr>
            <w:noProof/>
            <w:webHidden/>
          </w:rPr>
          <w:fldChar w:fldCharType="separate"/>
        </w:r>
        <w:r>
          <w:rPr>
            <w:noProof/>
            <w:webHidden/>
          </w:rPr>
          <w:t>11</w:t>
        </w:r>
        <w:r>
          <w:rPr>
            <w:noProof/>
            <w:webHidden/>
          </w:rPr>
          <w:fldChar w:fldCharType="end"/>
        </w:r>
      </w:hyperlink>
    </w:p>
    <w:p w14:paraId="72707C85" w14:textId="2D05EA22" w:rsidR="00CE422D" w:rsidRDefault="00CE422D">
      <w:pPr>
        <w:pStyle w:val="INNH1"/>
        <w:rPr>
          <w:rFonts w:asciiTheme="minorHAnsi" w:eastAsiaTheme="minorEastAsia" w:hAnsiTheme="minorHAnsi" w:cstheme="minorBidi"/>
          <w:noProof/>
          <w:kern w:val="2"/>
          <w:sz w:val="24"/>
          <w:szCs w:val="24"/>
          <w14:ligatures w14:val="standardContextual"/>
        </w:rPr>
      </w:pPr>
      <w:hyperlink w:anchor="_Toc231839406" w:history="1">
        <w:r w:rsidRPr="003E180F">
          <w:rPr>
            <w:rStyle w:val="Hyperkobling"/>
            <w:noProof/>
          </w:rPr>
          <w:t>6</w:t>
        </w:r>
        <w:r>
          <w:rPr>
            <w:rFonts w:asciiTheme="minorHAnsi" w:eastAsiaTheme="minorEastAsia" w:hAnsiTheme="minorHAnsi" w:cstheme="minorBidi"/>
            <w:noProof/>
            <w:kern w:val="2"/>
            <w:sz w:val="24"/>
            <w:szCs w:val="24"/>
            <w14:ligatures w14:val="standardContextual"/>
          </w:rPr>
          <w:tab/>
        </w:r>
        <w:r w:rsidRPr="003E180F">
          <w:rPr>
            <w:rStyle w:val="Hyperkobling"/>
            <w:noProof/>
          </w:rPr>
          <w:t>Tildelingskriterier</w:t>
        </w:r>
        <w:r>
          <w:rPr>
            <w:noProof/>
            <w:webHidden/>
          </w:rPr>
          <w:tab/>
        </w:r>
        <w:r>
          <w:rPr>
            <w:noProof/>
            <w:webHidden/>
          </w:rPr>
          <w:fldChar w:fldCharType="begin"/>
        </w:r>
        <w:r>
          <w:rPr>
            <w:noProof/>
            <w:webHidden/>
          </w:rPr>
          <w:instrText xml:space="preserve"> PAGEREF _Toc231839406 \h </w:instrText>
        </w:r>
        <w:r>
          <w:rPr>
            <w:noProof/>
            <w:webHidden/>
          </w:rPr>
        </w:r>
        <w:r>
          <w:rPr>
            <w:noProof/>
            <w:webHidden/>
          </w:rPr>
          <w:fldChar w:fldCharType="separate"/>
        </w:r>
        <w:r>
          <w:rPr>
            <w:noProof/>
            <w:webHidden/>
          </w:rPr>
          <w:t>15</w:t>
        </w:r>
        <w:r>
          <w:rPr>
            <w:noProof/>
            <w:webHidden/>
          </w:rPr>
          <w:fldChar w:fldCharType="end"/>
        </w:r>
      </w:hyperlink>
    </w:p>
    <w:p w14:paraId="6065F738" w14:textId="664B0039" w:rsidR="00CE422D" w:rsidRDefault="00CE422D">
      <w:pPr>
        <w:pStyle w:val="INNH1"/>
        <w:rPr>
          <w:rFonts w:asciiTheme="minorHAnsi" w:eastAsiaTheme="minorEastAsia" w:hAnsiTheme="minorHAnsi" w:cstheme="minorBidi"/>
          <w:noProof/>
          <w:kern w:val="2"/>
          <w:sz w:val="24"/>
          <w:szCs w:val="24"/>
          <w14:ligatures w14:val="standardContextual"/>
        </w:rPr>
      </w:pPr>
      <w:hyperlink w:anchor="_Toc231839407" w:history="1">
        <w:r w:rsidRPr="003E180F">
          <w:rPr>
            <w:rStyle w:val="Hyperkobling"/>
            <w:noProof/>
          </w:rPr>
          <w:t>7</w:t>
        </w:r>
        <w:r>
          <w:rPr>
            <w:rFonts w:asciiTheme="minorHAnsi" w:eastAsiaTheme="minorEastAsia" w:hAnsiTheme="minorHAnsi" w:cstheme="minorBidi"/>
            <w:noProof/>
            <w:kern w:val="2"/>
            <w:sz w:val="24"/>
            <w:szCs w:val="24"/>
            <w14:ligatures w14:val="standardContextual"/>
          </w:rPr>
          <w:tab/>
        </w:r>
        <w:r w:rsidRPr="003E180F">
          <w:rPr>
            <w:rStyle w:val="Hyperkobling"/>
            <w:noProof/>
          </w:rPr>
          <w:t>Vedlegg til konkurransebeskrivelsen</w:t>
        </w:r>
        <w:r>
          <w:rPr>
            <w:noProof/>
            <w:webHidden/>
          </w:rPr>
          <w:tab/>
        </w:r>
        <w:r>
          <w:rPr>
            <w:noProof/>
            <w:webHidden/>
          </w:rPr>
          <w:fldChar w:fldCharType="begin"/>
        </w:r>
        <w:r>
          <w:rPr>
            <w:noProof/>
            <w:webHidden/>
          </w:rPr>
          <w:instrText xml:space="preserve"> PAGEREF _Toc231839407 \h </w:instrText>
        </w:r>
        <w:r>
          <w:rPr>
            <w:noProof/>
            <w:webHidden/>
          </w:rPr>
        </w:r>
        <w:r>
          <w:rPr>
            <w:noProof/>
            <w:webHidden/>
          </w:rPr>
          <w:fldChar w:fldCharType="separate"/>
        </w:r>
        <w:r>
          <w:rPr>
            <w:noProof/>
            <w:webHidden/>
          </w:rPr>
          <w:t>17</w:t>
        </w:r>
        <w:r>
          <w:rPr>
            <w:noProof/>
            <w:webHidden/>
          </w:rPr>
          <w:fldChar w:fldCharType="end"/>
        </w:r>
      </w:hyperlink>
    </w:p>
    <w:p w14:paraId="53EDC1AC" w14:textId="42CA17C1" w:rsidR="00344FB0" w:rsidRPr="0096315D" w:rsidRDefault="00CE4720">
      <w:pPr>
        <w:spacing w:line="240" w:lineRule="auto"/>
        <w:rPr>
          <w:b/>
        </w:rPr>
      </w:pPr>
      <w:r w:rsidRPr="0096315D">
        <w:rPr>
          <w:b/>
        </w:rPr>
        <w:fldChar w:fldCharType="end"/>
      </w:r>
      <w:r w:rsidR="00344FB0" w:rsidRPr="0096315D">
        <w:rPr>
          <w:b/>
        </w:rPr>
        <w:br w:type="page"/>
      </w:r>
    </w:p>
    <w:p w14:paraId="052099AB" w14:textId="1A054FB5" w:rsidR="00B63145" w:rsidRPr="0096315D" w:rsidRDefault="00B63145" w:rsidP="005274F7">
      <w:pPr>
        <w:pStyle w:val="Overskrift1"/>
      </w:pPr>
      <w:bookmarkStart w:id="2" w:name="_Ref471706366"/>
      <w:bookmarkStart w:id="3" w:name="_Toc231839401"/>
      <w:r w:rsidRPr="0096315D">
        <w:lastRenderedPageBreak/>
        <w:t>Innbydelse til konkurranse</w:t>
      </w:r>
      <w:bookmarkEnd w:id="2"/>
      <w:bookmarkEnd w:id="3"/>
    </w:p>
    <w:p w14:paraId="6284D8D1" w14:textId="082BBB0A" w:rsidR="00E66F55" w:rsidRDefault="00E66F55" w:rsidP="00BD0F36">
      <w:pPr>
        <w:rPr>
          <w:color w:val="000000"/>
        </w:rPr>
      </w:pPr>
      <w:r>
        <w:rPr>
          <w:color w:val="000000"/>
        </w:rPr>
        <w:t>Sandnes kommune</w:t>
      </w:r>
      <w:r w:rsidR="007F29C5">
        <w:rPr>
          <w:color w:val="000000"/>
        </w:rPr>
        <w:t xml:space="preserve"> </w:t>
      </w:r>
      <w:r>
        <w:rPr>
          <w:color w:val="000000"/>
        </w:rPr>
        <w:t xml:space="preserve">inviterer til konkurranse om </w:t>
      </w:r>
      <w:r w:rsidR="000041D8">
        <w:rPr>
          <w:color w:val="000000"/>
        </w:rPr>
        <w:t xml:space="preserve">levering og montering av nye stoler til </w:t>
      </w:r>
      <w:r w:rsidR="002D298C">
        <w:rPr>
          <w:color w:val="000000"/>
        </w:rPr>
        <w:t>KinoKino.</w:t>
      </w:r>
    </w:p>
    <w:p w14:paraId="1BBCBD39" w14:textId="7773A3C3" w:rsidR="00B63145" w:rsidRPr="0096315D" w:rsidRDefault="00B63145" w:rsidP="005274F7">
      <w:pPr>
        <w:pStyle w:val="Overskrift2"/>
      </w:pPr>
      <w:r w:rsidRPr="0096315D">
        <w:t>Kort om anskaffelsen</w:t>
      </w:r>
    </w:p>
    <w:p w14:paraId="764F7EB0" w14:textId="6AE8E285" w:rsidR="00666D8F" w:rsidRPr="00C67932" w:rsidRDefault="00950B9E" w:rsidP="00666D8F">
      <w:pPr>
        <w:rPr>
          <w:color w:val="000000"/>
        </w:rPr>
      </w:pPr>
      <w:r w:rsidRPr="00666D8F">
        <w:t xml:space="preserve">I Handlings- og økonomiplan 2024 – 2027 har kommunestyret i Sandnes, </w:t>
      </w:r>
      <w:r w:rsidR="00666D8F" w:rsidRPr="00666D8F">
        <w:t xml:space="preserve">som en del av </w:t>
      </w:r>
      <w:r w:rsidR="002B6666">
        <w:t xml:space="preserve">en større </w:t>
      </w:r>
      <w:r w:rsidR="00666D8F" w:rsidRPr="00666D8F">
        <w:t xml:space="preserve">rehabilitering av </w:t>
      </w:r>
      <w:r w:rsidRPr="00666D8F">
        <w:t xml:space="preserve">KinoKino, vedtatt å </w:t>
      </w:r>
      <w:r w:rsidR="00666D8F" w:rsidRPr="00666D8F">
        <w:t xml:space="preserve">skifte ut </w:t>
      </w:r>
      <w:r w:rsidR="002B6666">
        <w:t>publikums</w:t>
      </w:r>
      <w:r w:rsidR="00666D8F" w:rsidRPr="00666D8F">
        <w:t xml:space="preserve">stolene </w:t>
      </w:r>
      <w:r w:rsidR="002B6666">
        <w:t xml:space="preserve">i bygget, </w:t>
      </w:r>
      <w:r w:rsidR="00666D8F" w:rsidRPr="00666D8F">
        <w:rPr>
          <w:color w:val="000000"/>
        </w:rPr>
        <w:t xml:space="preserve">og </w:t>
      </w:r>
      <w:r w:rsidR="002B6666">
        <w:rPr>
          <w:color w:val="000000"/>
        </w:rPr>
        <w:t>ønsker</w:t>
      </w:r>
      <w:r w:rsidR="00666D8F" w:rsidRPr="00666D8F">
        <w:rPr>
          <w:color w:val="000000"/>
        </w:rPr>
        <w:t xml:space="preserve"> å inngå kontrakt for kjøp, levering og montering av nye stoler</w:t>
      </w:r>
      <w:r w:rsidR="002B6666">
        <w:rPr>
          <w:color w:val="000000"/>
        </w:rPr>
        <w:t xml:space="preserve"> </w:t>
      </w:r>
      <w:r w:rsidR="002B6666" w:rsidRPr="00666D8F">
        <w:t xml:space="preserve">i Sal </w:t>
      </w:r>
      <w:r w:rsidR="002B6666">
        <w:t>1</w:t>
      </w:r>
      <w:r w:rsidR="002B6666" w:rsidRPr="00666D8F">
        <w:t xml:space="preserve"> og Sal 2</w:t>
      </w:r>
      <w:r w:rsidR="002B6666">
        <w:t>.</w:t>
      </w:r>
    </w:p>
    <w:p w14:paraId="4E72DB03" w14:textId="77777777" w:rsidR="00950B9E" w:rsidRDefault="00950B9E" w:rsidP="00041158">
      <w:pPr>
        <w:rPr>
          <w:color w:val="000000"/>
        </w:rPr>
      </w:pPr>
    </w:p>
    <w:p w14:paraId="4CFD39EE" w14:textId="1EDEAD2B" w:rsidR="00041158" w:rsidRDefault="002B6666" w:rsidP="00041158">
      <w:pPr>
        <w:rPr>
          <w:color w:val="000000"/>
        </w:rPr>
      </w:pPr>
      <w:r>
        <w:rPr>
          <w:color w:val="000000"/>
        </w:rPr>
        <w:t xml:space="preserve">Det opprinnelige </w:t>
      </w:r>
      <w:r w:rsidR="007A49EA">
        <w:rPr>
          <w:color w:val="000000"/>
        </w:rPr>
        <w:t>Rådhusteateret,</w:t>
      </w:r>
      <w:r w:rsidR="00041158">
        <w:rPr>
          <w:color w:val="000000"/>
        </w:rPr>
        <w:t xml:space="preserve"> </w:t>
      </w:r>
      <w:r>
        <w:rPr>
          <w:color w:val="000000"/>
        </w:rPr>
        <w:t>nå kalt</w:t>
      </w:r>
      <w:r w:rsidR="00041158">
        <w:rPr>
          <w:color w:val="000000"/>
        </w:rPr>
        <w:t xml:space="preserve"> </w:t>
      </w:r>
      <w:r w:rsidR="00041158" w:rsidRPr="00041158">
        <w:rPr>
          <w:color w:val="000000"/>
        </w:rPr>
        <w:t>KinoKino</w:t>
      </w:r>
      <w:r>
        <w:rPr>
          <w:color w:val="000000"/>
        </w:rPr>
        <w:t>,</w:t>
      </w:r>
      <w:r w:rsidR="00041158">
        <w:rPr>
          <w:color w:val="000000"/>
        </w:rPr>
        <w:t xml:space="preserve"> er</w:t>
      </w:r>
      <w:r w:rsidR="00041158" w:rsidRPr="00041158">
        <w:rPr>
          <w:color w:val="000000"/>
        </w:rPr>
        <w:t xml:space="preserve"> et </w:t>
      </w:r>
      <w:r w:rsidR="00041158">
        <w:rPr>
          <w:color w:val="000000"/>
        </w:rPr>
        <w:t>verneverdig bygg ført opp</w:t>
      </w:r>
      <w:r w:rsidR="007A49EA">
        <w:rPr>
          <w:color w:val="000000"/>
        </w:rPr>
        <w:t xml:space="preserve"> i perioden 1938 til 1941</w:t>
      </w:r>
      <w:r w:rsidR="00041158">
        <w:rPr>
          <w:color w:val="000000"/>
        </w:rPr>
        <w:t xml:space="preserve"> som </w:t>
      </w:r>
      <w:r w:rsidR="007A49EA">
        <w:rPr>
          <w:color w:val="000000"/>
        </w:rPr>
        <w:t>Sandnes</w:t>
      </w:r>
      <w:r w:rsidR="00041158" w:rsidRPr="00041158">
        <w:rPr>
          <w:color w:val="000000"/>
        </w:rPr>
        <w:t xml:space="preserve"> nye rådhus</w:t>
      </w:r>
      <w:r w:rsidR="006D1B68">
        <w:rPr>
          <w:color w:val="000000"/>
        </w:rPr>
        <w:t xml:space="preserve"> og kino</w:t>
      </w:r>
      <w:r w:rsidR="00041158" w:rsidRPr="00041158">
        <w:rPr>
          <w:color w:val="000000"/>
        </w:rPr>
        <w:t xml:space="preserve">. </w:t>
      </w:r>
      <w:r w:rsidR="006D1B68">
        <w:rPr>
          <w:color w:val="000000"/>
        </w:rPr>
        <w:t>Bygget</w:t>
      </w:r>
      <w:r w:rsidR="00041158" w:rsidRPr="00041158">
        <w:rPr>
          <w:color w:val="000000"/>
        </w:rPr>
        <w:t xml:space="preserve"> rommet</w:t>
      </w:r>
      <w:r>
        <w:rPr>
          <w:color w:val="000000"/>
        </w:rPr>
        <w:t xml:space="preserve"> da</w:t>
      </w:r>
      <w:r w:rsidR="00041158" w:rsidRPr="00041158">
        <w:rPr>
          <w:color w:val="000000"/>
        </w:rPr>
        <w:t xml:space="preserve"> kommunale kontorer, bibliotek og kino, foruten fordelingsstasjon og kontorer for elektrisitetsverket. Sandnes kommune og Sandnes </w:t>
      </w:r>
      <w:r w:rsidR="006D1B68">
        <w:rPr>
          <w:color w:val="000000"/>
        </w:rPr>
        <w:t>el</w:t>
      </w:r>
      <w:r w:rsidR="00041158" w:rsidRPr="00041158">
        <w:rPr>
          <w:color w:val="000000"/>
        </w:rPr>
        <w:t xml:space="preserve">verk var byggherre. Arkitekter var Gustav Helland og Sverre Brandsberg Dahl. Stilen er utpreget modernistisk med innslag av art nouveau. </w:t>
      </w:r>
      <w:r>
        <w:rPr>
          <w:color w:val="000000"/>
        </w:rPr>
        <w:t xml:space="preserve">Bygget </w:t>
      </w:r>
      <w:r w:rsidR="00041158" w:rsidRPr="00041158">
        <w:rPr>
          <w:color w:val="000000"/>
        </w:rPr>
        <w:t xml:space="preserve">utmerker seg som et harmonisk bygg med gode proporsjoner. Huset har bevart høy grad av opprinnelighet i eksteriøret og </w:t>
      </w:r>
      <w:r>
        <w:rPr>
          <w:color w:val="000000"/>
        </w:rPr>
        <w:t xml:space="preserve">i </w:t>
      </w:r>
      <w:r w:rsidR="00041158" w:rsidRPr="00041158">
        <w:rPr>
          <w:color w:val="000000"/>
        </w:rPr>
        <w:t>deler av interiøret</w:t>
      </w:r>
      <w:r w:rsidR="00041158">
        <w:rPr>
          <w:color w:val="000000"/>
        </w:rPr>
        <w:t>, blant annet</w:t>
      </w:r>
      <w:r w:rsidR="00041158" w:rsidRPr="00041158">
        <w:rPr>
          <w:color w:val="000000"/>
        </w:rPr>
        <w:t xml:space="preserve"> er kinosalen av sjelden høy kvalitet. Huset er tidstypisk og et særlig fint eksempel på den arkitekttegnede funksjonalismen.</w:t>
      </w:r>
    </w:p>
    <w:p w14:paraId="1FBDF525" w14:textId="77777777" w:rsidR="00041158" w:rsidRDefault="00041158" w:rsidP="00041158">
      <w:pPr>
        <w:rPr>
          <w:color w:val="000000"/>
        </w:rPr>
      </w:pPr>
    </w:p>
    <w:p w14:paraId="44F7BE67" w14:textId="700C33A2" w:rsidR="006D1B68" w:rsidRPr="009300A9" w:rsidRDefault="006D1B68" w:rsidP="009300A9">
      <w:pPr>
        <w:ind w:left="708"/>
        <w:rPr>
          <w:b/>
          <w:bCs/>
          <w:color w:val="000000"/>
        </w:rPr>
      </w:pPr>
      <w:r w:rsidRPr="009300A9">
        <w:rPr>
          <w:b/>
          <w:bCs/>
          <w:color w:val="000000"/>
        </w:rPr>
        <w:t>Sal 1</w:t>
      </w:r>
    </w:p>
    <w:p w14:paraId="491C84A2" w14:textId="5A3D08AD" w:rsidR="00F71DDA" w:rsidRDefault="00041158" w:rsidP="00041158">
      <w:pPr>
        <w:rPr>
          <w:color w:val="000000"/>
        </w:rPr>
      </w:pPr>
      <w:r w:rsidRPr="00041158">
        <w:rPr>
          <w:color w:val="000000"/>
        </w:rPr>
        <w:t>Sal</w:t>
      </w:r>
      <w:r>
        <w:rPr>
          <w:color w:val="000000"/>
        </w:rPr>
        <w:t xml:space="preserve"> 1 </w:t>
      </w:r>
      <w:r w:rsidRPr="00041158">
        <w:rPr>
          <w:color w:val="000000"/>
        </w:rPr>
        <w:t>ble oppført i modernistisk formspråk, men har klare innslag av dekorativ art deco</w:t>
      </w:r>
      <w:r w:rsidR="009300A9">
        <w:rPr>
          <w:color w:val="000000"/>
        </w:rPr>
        <w:t>,</w:t>
      </w:r>
      <w:r w:rsidR="006D1B68">
        <w:rPr>
          <w:color w:val="000000"/>
        </w:rPr>
        <w:t xml:space="preserve"> som </w:t>
      </w:r>
      <w:r w:rsidRPr="00041158">
        <w:rPr>
          <w:color w:val="000000"/>
        </w:rPr>
        <w:t xml:space="preserve">de skrå sideveggene som går over </w:t>
      </w:r>
      <w:r>
        <w:rPr>
          <w:color w:val="000000"/>
        </w:rPr>
        <w:t>salen</w:t>
      </w:r>
      <w:r w:rsidRPr="00041158">
        <w:rPr>
          <w:color w:val="000000"/>
        </w:rPr>
        <w:t xml:space="preserve"> i en buet gipshimling. Alle vegger i tilskuerrommet hadde brystning</w:t>
      </w:r>
      <w:r>
        <w:rPr>
          <w:color w:val="000000"/>
        </w:rPr>
        <w:t xml:space="preserve"> av trefiner. </w:t>
      </w:r>
      <w:r w:rsidRPr="00041158">
        <w:rPr>
          <w:color w:val="000000"/>
        </w:rPr>
        <w:t>Opprinnelig var salen brukt som kinosal med hovedinngang i midten av salen og et øvre og nedre amfi.</w:t>
      </w:r>
      <w:r w:rsidR="006D1B68">
        <w:rPr>
          <w:color w:val="000000"/>
        </w:rPr>
        <w:t xml:space="preserve"> </w:t>
      </w:r>
      <w:r w:rsidRPr="00041158">
        <w:rPr>
          <w:color w:val="000000"/>
        </w:rPr>
        <w:t>Kinostolene var gulvmontert og hadde en buet finerrygg, finerplate under sete og heltrearmlener mellom hvert sete.</w:t>
      </w:r>
    </w:p>
    <w:p w14:paraId="39EE8133" w14:textId="77777777" w:rsidR="009300A9" w:rsidRDefault="009300A9" w:rsidP="00041158">
      <w:pPr>
        <w:rPr>
          <w:color w:val="000000"/>
        </w:rPr>
      </w:pPr>
    </w:p>
    <w:p w14:paraId="6DFF0F1B" w14:textId="2BF0B3F5" w:rsidR="009300A9" w:rsidRDefault="009300A9" w:rsidP="009300A9">
      <w:pPr>
        <w:pStyle w:val="Ingenmellomrom"/>
        <w:rPr>
          <w:rFonts w:eastAsia="Times New Roman"/>
        </w:rPr>
      </w:pPr>
      <w:r>
        <w:rPr>
          <w:rFonts w:eastAsia="Times New Roman"/>
        </w:rPr>
        <w:t xml:space="preserve">Bygget og salen gjennomgår en omfattende rehabiliteringsprosess for å tilbakeføre kvaliteter fra det opprinnelig bygget, men også for å legge til rette for bruk av salen til en konsertsal med forsterket musikk. Salen er allerede supplert med svarte akustiske himlingsflåter som henger fritt under den buete gipshimlingen. Det nedre amfiet vil være fri for fast møblering og innredes etter behov. Det øvre amfiet skal få faste konsertstoler. Den øverste raden i midten skal brukes som HC-plasser eller med eksisterende stablestoler. </w:t>
      </w:r>
    </w:p>
    <w:p w14:paraId="60474C09" w14:textId="77777777" w:rsidR="006D1B68" w:rsidRDefault="006D1B68" w:rsidP="00041158">
      <w:pPr>
        <w:rPr>
          <w:color w:val="000000"/>
        </w:rPr>
      </w:pPr>
    </w:p>
    <w:p w14:paraId="529E32ED" w14:textId="7AD5603C" w:rsidR="006D1B68" w:rsidRPr="007A49EA" w:rsidRDefault="006D1B68" w:rsidP="009300A9">
      <w:pPr>
        <w:ind w:left="708"/>
        <w:rPr>
          <w:b/>
          <w:bCs/>
          <w:color w:val="000000"/>
          <w:lang w:val="nn-NO"/>
        </w:rPr>
      </w:pPr>
      <w:r w:rsidRPr="007A49EA">
        <w:rPr>
          <w:b/>
          <w:bCs/>
          <w:color w:val="000000"/>
          <w:lang w:val="nn-NO"/>
        </w:rPr>
        <w:t>Sal 2</w:t>
      </w:r>
    </w:p>
    <w:p w14:paraId="2CF03C96" w14:textId="0670DAC7" w:rsidR="006D1B68" w:rsidRDefault="006D1B68" w:rsidP="006D1B68">
      <w:pPr>
        <w:rPr>
          <w:color w:val="000000"/>
        </w:rPr>
      </w:pPr>
      <w:r w:rsidRPr="006D1B68">
        <w:rPr>
          <w:color w:val="000000"/>
          <w:lang w:val="nn-NO"/>
        </w:rPr>
        <w:t xml:space="preserve">Sal 2 er den andre av to kinosaler i KinoKino. </w:t>
      </w:r>
      <w:r w:rsidRPr="006D1B68">
        <w:rPr>
          <w:color w:val="000000"/>
        </w:rPr>
        <w:t xml:space="preserve">Salen ble bygget i underetasjen i 1991 med et buet amfi og </w:t>
      </w:r>
      <w:r w:rsidR="007A49EA">
        <w:rPr>
          <w:color w:val="000000"/>
        </w:rPr>
        <w:t>to</w:t>
      </w:r>
      <w:r w:rsidRPr="006D1B68">
        <w:rPr>
          <w:color w:val="000000"/>
        </w:rPr>
        <w:t xml:space="preserve"> sidetrapper. I fronten av salen er det både en liten foredragsscene og kinolerretet. </w:t>
      </w:r>
    </w:p>
    <w:p w14:paraId="190E0701" w14:textId="77777777" w:rsidR="009300A9" w:rsidRPr="006D1B68" w:rsidRDefault="009300A9" w:rsidP="006D1B68">
      <w:pPr>
        <w:rPr>
          <w:color w:val="000000"/>
        </w:rPr>
      </w:pPr>
    </w:p>
    <w:p w14:paraId="02C23ABB" w14:textId="1274213A" w:rsidR="006D1B68" w:rsidRDefault="006D1B68" w:rsidP="006D1B68">
      <w:pPr>
        <w:rPr>
          <w:color w:val="000000"/>
        </w:rPr>
      </w:pPr>
      <w:r w:rsidRPr="006D1B68">
        <w:rPr>
          <w:color w:val="000000"/>
        </w:rPr>
        <w:t>KinoKino og salen gjennomgår en omfattende rehabiliteringsprosess i 2026. G</w:t>
      </w:r>
      <w:r w:rsidR="007A49EA">
        <w:rPr>
          <w:color w:val="000000"/>
        </w:rPr>
        <w:t>u</w:t>
      </w:r>
      <w:r w:rsidRPr="006D1B68">
        <w:rPr>
          <w:color w:val="000000"/>
        </w:rPr>
        <w:t xml:space="preserve">lvet i Kinosalen må forsterkes mot inntrengende vann med et vanntett betongpåstøp. </w:t>
      </w:r>
      <w:r w:rsidR="009300A9">
        <w:rPr>
          <w:color w:val="000000"/>
        </w:rPr>
        <w:t>U</w:t>
      </w:r>
      <w:r w:rsidRPr="006D1B68">
        <w:rPr>
          <w:color w:val="000000"/>
        </w:rPr>
        <w:t xml:space="preserve">tformingen til amfiet </w:t>
      </w:r>
      <w:r w:rsidR="009300A9">
        <w:rPr>
          <w:color w:val="000000"/>
        </w:rPr>
        <w:t xml:space="preserve">endres </w:t>
      </w:r>
      <w:r w:rsidRPr="006D1B68">
        <w:rPr>
          <w:color w:val="000000"/>
        </w:rPr>
        <w:t>til dypere rader</w:t>
      </w:r>
      <w:r w:rsidR="007A49EA">
        <w:rPr>
          <w:color w:val="000000"/>
        </w:rPr>
        <w:t xml:space="preserve">,  amfiet </w:t>
      </w:r>
      <w:r w:rsidRPr="006D1B68">
        <w:rPr>
          <w:color w:val="000000"/>
        </w:rPr>
        <w:t>bygges med mørkt slipt betong</w:t>
      </w:r>
      <w:r w:rsidR="007A49EA">
        <w:rPr>
          <w:color w:val="000000"/>
        </w:rPr>
        <w:t>,</w:t>
      </w:r>
      <w:r w:rsidRPr="006D1B68">
        <w:rPr>
          <w:color w:val="000000"/>
        </w:rPr>
        <w:t xml:space="preserve"> og kinostolene byttes. </w:t>
      </w:r>
      <w:r w:rsidR="007A49EA">
        <w:rPr>
          <w:color w:val="000000"/>
        </w:rPr>
        <w:t>S</w:t>
      </w:r>
      <w:r w:rsidRPr="006D1B68">
        <w:rPr>
          <w:color w:val="000000"/>
        </w:rPr>
        <w:t xml:space="preserve">alens formuttrykk </w:t>
      </w:r>
      <w:r w:rsidR="007A49EA">
        <w:rPr>
          <w:color w:val="000000"/>
        </w:rPr>
        <w:t xml:space="preserve">skal på lengre sikt </w:t>
      </w:r>
      <w:r w:rsidR="009300A9">
        <w:rPr>
          <w:color w:val="000000"/>
        </w:rPr>
        <w:t xml:space="preserve">inngå </w:t>
      </w:r>
      <w:r w:rsidR="007A49EA">
        <w:rPr>
          <w:color w:val="000000"/>
        </w:rPr>
        <w:t>i</w:t>
      </w:r>
      <w:r w:rsidRPr="006D1B68">
        <w:rPr>
          <w:color w:val="000000"/>
        </w:rPr>
        <w:t xml:space="preserve"> det historiske bygget. Derfor ønskes det kinostoler med klassisk stilrent formuttrykk med høyt kvalitetspreg.</w:t>
      </w:r>
    </w:p>
    <w:p w14:paraId="6316E79E" w14:textId="00C08FEA" w:rsidR="00894DD1" w:rsidRDefault="00894DD1" w:rsidP="00E17FCE">
      <w:pPr>
        <w:rPr>
          <w:color w:val="000000"/>
        </w:rPr>
      </w:pPr>
    </w:p>
    <w:p w14:paraId="18ED3B31" w14:textId="77777777" w:rsidR="00C77A98" w:rsidRPr="00170F7F" w:rsidRDefault="00C77A98" w:rsidP="00C77A98">
      <w:pPr>
        <w:rPr>
          <w:color w:val="000000"/>
        </w:rPr>
      </w:pPr>
      <w:r w:rsidRPr="00170F7F">
        <w:rPr>
          <w:color w:val="000000"/>
        </w:rPr>
        <w:t>Oppdraget er nærmere beskrevet i Del II Kontraktsgrunnlaget med vedlegg.</w:t>
      </w:r>
    </w:p>
    <w:p w14:paraId="30486CAB" w14:textId="77777777" w:rsidR="00F27DB8" w:rsidRDefault="00647FDC" w:rsidP="002D21A9">
      <w:pPr>
        <w:rPr>
          <w:color w:val="000000"/>
        </w:rPr>
      </w:pPr>
      <w:r>
        <w:rPr>
          <w:color w:val="000000"/>
        </w:rPr>
        <w:br/>
      </w:r>
      <w:r w:rsidR="00144380">
        <w:rPr>
          <w:color w:val="000000"/>
        </w:rPr>
        <w:t xml:space="preserve">Leverandør skal ha </w:t>
      </w:r>
      <w:r w:rsidR="00F516C0">
        <w:rPr>
          <w:color w:val="000000"/>
        </w:rPr>
        <w:t xml:space="preserve">kapasitet og gjennomføringsevne til å ferdigstille kontrakt innenfor sluttfrist som </w:t>
      </w:r>
      <w:r w:rsidR="00F516C0">
        <w:rPr>
          <w:color w:val="000000"/>
        </w:rPr>
        <w:lastRenderedPageBreak/>
        <w:t xml:space="preserve">angitt i Konkurransegrunnlaget del II Kontraktsgrunnlaget, kap. E Frister. </w:t>
      </w:r>
      <w:r w:rsidR="003B470C">
        <w:rPr>
          <w:color w:val="000000"/>
        </w:rPr>
        <w:br/>
      </w:r>
      <w:r w:rsidR="003B470C">
        <w:rPr>
          <w:color w:val="000000"/>
        </w:rPr>
        <w:br/>
      </w:r>
      <w:r w:rsidR="007F29C5">
        <w:rPr>
          <w:color w:val="000000"/>
        </w:rPr>
        <w:t xml:space="preserve">Sandnes kommune </w:t>
      </w:r>
      <w:r w:rsidR="00170F7F" w:rsidRPr="00170F7F">
        <w:rPr>
          <w:color w:val="000000"/>
        </w:rPr>
        <w:t xml:space="preserve">har til hensikt å inngå </w:t>
      </w:r>
      <w:r w:rsidR="000041D8">
        <w:rPr>
          <w:color w:val="000000"/>
        </w:rPr>
        <w:t>kontrakt</w:t>
      </w:r>
      <w:r w:rsidR="00170F7F" w:rsidRPr="00170F7F">
        <w:rPr>
          <w:color w:val="000000"/>
        </w:rPr>
        <w:t xml:space="preserve"> med </w:t>
      </w:r>
      <w:r w:rsidR="000041D8">
        <w:rPr>
          <w:color w:val="000000"/>
        </w:rPr>
        <w:t>én leverandør</w:t>
      </w:r>
      <w:r w:rsidR="00170F7F" w:rsidRPr="00170F7F">
        <w:rPr>
          <w:color w:val="000000"/>
        </w:rPr>
        <w:t>, forutsatt at det er egnede leverandører og tilbud</w:t>
      </w:r>
      <w:r w:rsidR="000041D8">
        <w:rPr>
          <w:color w:val="000000"/>
        </w:rPr>
        <w:t xml:space="preserve"> i konkurransen</w:t>
      </w:r>
      <w:r w:rsidR="00170F7F" w:rsidRPr="00170F7F">
        <w:rPr>
          <w:color w:val="000000"/>
        </w:rPr>
        <w:t xml:space="preserve">. </w:t>
      </w:r>
    </w:p>
    <w:p w14:paraId="39E72C71" w14:textId="2196C676" w:rsidR="009367FE" w:rsidRPr="00666D8F" w:rsidRDefault="006A50BE" w:rsidP="002D21A9">
      <w:pPr>
        <w:rPr>
          <w:b/>
          <w:bCs/>
        </w:rPr>
      </w:pPr>
      <w:r>
        <w:rPr>
          <w:color w:val="000000"/>
        </w:rPr>
        <w:br/>
      </w:r>
      <w:r w:rsidR="009367FE" w:rsidRPr="00666D8F">
        <w:rPr>
          <w:b/>
        </w:rPr>
        <w:t>Oppstart</w:t>
      </w:r>
      <w:r w:rsidR="00666D8F" w:rsidRPr="00666D8F">
        <w:rPr>
          <w:b/>
        </w:rPr>
        <w:t xml:space="preserve">, sluttfrist og </w:t>
      </w:r>
      <w:r w:rsidR="00552F74" w:rsidRPr="00666D8F">
        <w:rPr>
          <w:b/>
        </w:rPr>
        <w:t>antatt kontraktsverdi</w:t>
      </w:r>
    </w:p>
    <w:p w14:paraId="292A6E16" w14:textId="7BBFBE97" w:rsidR="00552F74" w:rsidRPr="00D37C98" w:rsidRDefault="00D34912" w:rsidP="009367FE">
      <w:bookmarkStart w:id="4" w:name="_Hlk80695991"/>
      <w:r w:rsidRPr="00D37C98">
        <w:t xml:space="preserve">Forventet </w:t>
      </w:r>
      <w:r w:rsidR="0012383E" w:rsidRPr="00D37C98">
        <w:t>signering av</w:t>
      </w:r>
      <w:r w:rsidRPr="00D37C98">
        <w:t xml:space="preserve"> </w:t>
      </w:r>
      <w:r w:rsidR="00F516C0" w:rsidRPr="00D37C98">
        <w:t>kontrakt</w:t>
      </w:r>
      <w:r w:rsidRPr="00D37C98">
        <w:t xml:space="preserve"> er </w:t>
      </w:r>
      <w:r w:rsidR="0012383E" w:rsidRPr="00D37C98">
        <w:t xml:space="preserve">planlagt til </w:t>
      </w:r>
      <w:r w:rsidR="009300A9" w:rsidRPr="00D37C98">
        <w:t>august 2026</w:t>
      </w:r>
      <w:r w:rsidR="00F516C0" w:rsidRPr="00D37C98">
        <w:t>.</w:t>
      </w:r>
      <w:r w:rsidRPr="00D37C98">
        <w:t xml:space="preserve"> </w:t>
      </w:r>
      <w:bookmarkEnd w:id="4"/>
      <w:r w:rsidR="00666D8F" w:rsidRPr="00D37C98">
        <w:t>L</w:t>
      </w:r>
      <w:r w:rsidR="0012383E" w:rsidRPr="00D37C98">
        <w:t xml:space="preserve">evering og montering er planlagt til </w:t>
      </w:r>
      <w:r w:rsidR="009300A9" w:rsidRPr="00D37C98">
        <w:t>desember 2026</w:t>
      </w:r>
      <w:r w:rsidR="007155FA" w:rsidRPr="00D37C98">
        <w:t xml:space="preserve"> med sluttfrist 18. desember 2026. </w:t>
      </w:r>
      <w:r w:rsidR="0012383E" w:rsidRPr="00D37C98">
        <w:t xml:space="preserve"> </w:t>
      </w:r>
    </w:p>
    <w:p w14:paraId="0A9BE83F" w14:textId="77777777" w:rsidR="00552F74" w:rsidRPr="00D37C98" w:rsidRDefault="00552F74" w:rsidP="009367FE"/>
    <w:p w14:paraId="4484E28F" w14:textId="4C3DA770" w:rsidR="00552F74" w:rsidRPr="00D37C98" w:rsidRDefault="00632714" w:rsidP="009367FE">
      <w:pPr>
        <w:rPr>
          <w:color w:val="000000"/>
        </w:rPr>
      </w:pPr>
      <w:r w:rsidRPr="00D37C98">
        <w:t>K</w:t>
      </w:r>
      <w:r w:rsidR="009367FE" w:rsidRPr="00D37C98">
        <w:t xml:space="preserve">ontraktsverdi </w:t>
      </w:r>
      <w:r w:rsidR="00BA0332" w:rsidRPr="00D37C98">
        <w:rPr>
          <w:color w:val="000000"/>
        </w:rPr>
        <w:t>er estimert til</w:t>
      </w:r>
      <w:r w:rsidR="009367FE" w:rsidRPr="00D37C98">
        <w:rPr>
          <w:color w:val="000000"/>
        </w:rPr>
        <w:t xml:space="preserve"> å være </w:t>
      </w:r>
      <w:r w:rsidR="00BA0332" w:rsidRPr="00D37C98">
        <w:rPr>
          <w:color w:val="000000"/>
        </w:rPr>
        <w:t xml:space="preserve">mellom </w:t>
      </w:r>
      <w:r w:rsidR="009300A9" w:rsidRPr="00D37C98">
        <w:rPr>
          <w:color w:val="000000"/>
        </w:rPr>
        <w:t xml:space="preserve">1,5 og 2 </w:t>
      </w:r>
      <w:r w:rsidR="009367FE" w:rsidRPr="00D37C98">
        <w:rPr>
          <w:color w:val="000000"/>
        </w:rPr>
        <w:t>millioner kroner eks</w:t>
      </w:r>
      <w:r w:rsidR="005E6E23" w:rsidRPr="00D37C98">
        <w:rPr>
          <w:color w:val="000000"/>
        </w:rPr>
        <w:t>kl</w:t>
      </w:r>
      <w:r w:rsidR="009367FE" w:rsidRPr="00D37C98">
        <w:rPr>
          <w:color w:val="000000"/>
        </w:rPr>
        <w:t>. mva.</w:t>
      </w:r>
      <w:r w:rsidR="00804B31" w:rsidRPr="00D37C98">
        <w:rPr>
          <w:color w:val="000000"/>
        </w:rPr>
        <w:t xml:space="preserve"> </w:t>
      </w:r>
      <w:r w:rsidR="00A37444" w:rsidRPr="00D37C98">
        <w:rPr>
          <w:color w:val="000000"/>
        </w:rPr>
        <w:t xml:space="preserve"> </w:t>
      </w:r>
      <w:bookmarkStart w:id="5" w:name="_Hlk81382505"/>
      <w:r w:rsidR="009300A9" w:rsidRPr="00D37C98">
        <w:rPr>
          <w:color w:val="000000"/>
        </w:rPr>
        <w:t xml:space="preserve">Maksimal kontraktsverdi </w:t>
      </w:r>
      <w:r w:rsidR="00747752" w:rsidRPr="00D37C98">
        <w:rPr>
          <w:color w:val="000000"/>
        </w:rPr>
        <w:t>(EØS</w:t>
      </w:r>
      <w:r w:rsidR="00D37C98" w:rsidRPr="00D37C98">
        <w:rPr>
          <w:color w:val="000000"/>
        </w:rPr>
        <w:t>-</w:t>
      </w:r>
      <w:r w:rsidR="00747752" w:rsidRPr="00D37C98">
        <w:rPr>
          <w:color w:val="000000"/>
        </w:rPr>
        <w:t xml:space="preserve">terskelverdi) </w:t>
      </w:r>
      <w:r w:rsidR="009300A9" w:rsidRPr="00D37C98">
        <w:rPr>
          <w:color w:val="000000"/>
        </w:rPr>
        <w:t xml:space="preserve">er </w:t>
      </w:r>
      <w:r w:rsidR="00552F74" w:rsidRPr="00D37C98">
        <w:rPr>
          <w:color w:val="000000"/>
        </w:rPr>
        <w:t xml:space="preserve">inntil </w:t>
      </w:r>
      <w:r w:rsidR="009300A9" w:rsidRPr="00D37C98">
        <w:rPr>
          <w:color w:val="000000"/>
        </w:rPr>
        <w:t xml:space="preserve">2,5 millioner kroner ekskl. mva. </w:t>
      </w:r>
    </w:p>
    <w:p w14:paraId="104D2B98" w14:textId="77777777" w:rsidR="00552F74" w:rsidRPr="00D37C98" w:rsidRDefault="00552F74" w:rsidP="009367FE">
      <w:pPr>
        <w:rPr>
          <w:color w:val="000000"/>
        </w:rPr>
      </w:pPr>
    </w:p>
    <w:p w14:paraId="6B45BE67" w14:textId="65DCD8FD" w:rsidR="00031BAA" w:rsidRDefault="009300A9" w:rsidP="009367FE">
      <w:r w:rsidRPr="00D37C98">
        <w:rPr>
          <w:color w:val="000000"/>
        </w:rPr>
        <w:t xml:space="preserve">Dersom alle </w:t>
      </w:r>
      <w:r w:rsidR="00552F74" w:rsidRPr="00D37C98">
        <w:rPr>
          <w:color w:val="000000"/>
        </w:rPr>
        <w:t xml:space="preserve">mottatte og godkjente </w:t>
      </w:r>
      <w:r w:rsidRPr="00D37C98">
        <w:rPr>
          <w:color w:val="000000"/>
        </w:rPr>
        <w:t xml:space="preserve">tilbud overstiger maksimal kontraktsverdi vil konkurransen </w:t>
      </w:r>
      <w:r w:rsidR="00747752" w:rsidRPr="00D37C98">
        <w:rPr>
          <w:color w:val="000000"/>
        </w:rPr>
        <w:t xml:space="preserve">måtte </w:t>
      </w:r>
      <w:r w:rsidRPr="00D37C98">
        <w:rPr>
          <w:color w:val="000000"/>
        </w:rPr>
        <w:t>avlyses og kunngjøres på nytt</w:t>
      </w:r>
      <w:r w:rsidR="00552F74" w:rsidRPr="00D37C98">
        <w:rPr>
          <w:color w:val="000000"/>
        </w:rPr>
        <w:t xml:space="preserve"> i EØS-området</w:t>
      </w:r>
      <w:r w:rsidRPr="00D37C98">
        <w:rPr>
          <w:color w:val="000000"/>
        </w:rPr>
        <w:t>.</w:t>
      </w:r>
      <w:r w:rsidRPr="00E0755C">
        <w:rPr>
          <w:color w:val="000000"/>
        </w:rPr>
        <w:t xml:space="preserve"> </w:t>
      </w:r>
    </w:p>
    <w:p w14:paraId="0325FFF2" w14:textId="068DA188" w:rsidR="000113CE" w:rsidRDefault="000113CE" w:rsidP="009367FE"/>
    <w:p w14:paraId="00695C6D" w14:textId="7395461E" w:rsidR="000113CE" w:rsidRDefault="000113CE" w:rsidP="000113CE">
      <w:r>
        <w:rPr>
          <w:rFonts w:asciiTheme="minorHAnsi" w:hAnsiTheme="minorHAnsi" w:cs="Times New Roman"/>
          <w:szCs w:val="22"/>
        </w:rPr>
        <w:t>Anslått kontraktsverdi er et estimat og gir ingen rettigheter for leverandør eller forpliktelser for oppdragsgiver med hensyn til endelig kontraktsverdi.</w:t>
      </w:r>
    </w:p>
    <w:bookmarkEnd w:id="5"/>
    <w:p w14:paraId="38F8ACA1" w14:textId="7E65EBFD" w:rsidR="00C74DB8" w:rsidRPr="0096315D" w:rsidRDefault="00EA3FE3" w:rsidP="005274F7">
      <w:pPr>
        <w:pStyle w:val="Overskrift2"/>
      </w:pPr>
      <w:r w:rsidRPr="0096315D">
        <w:t>Kort om o</w:t>
      </w:r>
      <w:r w:rsidR="00101ACF" w:rsidRPr="0096315D">
        <w:t>ppdragsgiver</w:t>
      </w:r>
    </w:p>
    <w:p w14:paraId="33A6BDFC" w14:textId="77777777" w:rsidR="00552F74" w:rsidRPr="00552F74" w:rsidRDefault="000113CE" w:rsidP="00552F74">
      <w:pPr>
        <w:rPr>
          <w:szCs w:val="22"/>
        </w:rPr>
      </w:pPr>
      <w:r>
        <w:rPr>
          <w:szCs w:val="22"/>
        </w:rPr>
        <w:t>Oppdragsgiver</w:t>
      </w:r>
      <w:r w:rsidRPr="0051172C">
        <w:rPr>
          <w:szCs w:val="22"/>
        </w:rPr>
        <w:t xml:space="preserve"> er Sandnes kommune ved </w:t>
      </w:r>
      <w:r>
        <w:rPr>
          <w:szCs w:val="22"/>
        </w:rPr>
        <w:t>kommunedirektør</w:t>
      </w:r>
      <w:r w:rsidRPr="0051172C">
        <w:rPr>
          <w:szCs w:val="22"/>
        </w:rPr>
        <w:t xml:space="preserve">. </w:t>
      </w:r>
      <w:r>
        <w:rPr>
          <w:szCs w:val="22"/>
        </w:rPr>
        <w:t xml:space="preserve">Oppdragsgivers </w:t>
      </w:r>
      <w:r w:rsidRPr="0051172C">
        <w:rPr>
          <w:szCs w:val="22"/>
        </w:rPr>
        <w:t xml:space="preserve">representant er Sandnes eiendom, heretter benevnt </w:t>
      </w:r>
      <w:r w:rsidR="007F29C5">
        <w:rPr>
          <w:szCs w:val="22"/>
        </w:rPr>
        <w:t>O</w:t>
      </w:r>
      <w:r w:rsidRPr="0051172C">
        <w:rPr>
          <w:szCs w:val="22"/>
        </w:rPr>
        <w:t xml:space="preserve">ppdragsgiver. </w:t>
      </w:r>
      <w:r w:rsidRPr="0051172C">
        <w:rPr>
          <w:szCs w:val="22"/>
        </w:rPr>
        <w:br/>
      </w:r>
      <w:r w:rsidRPr="0051172C">
        <w:rPr>
          <w:szCs w:val="22"/>
        </w:rPr>
        <w:br/>
      </w:r>
      <w:r w:rsidR="00552F74" w:rsidRPr="00552F74">
        <w:rPr>
          <w:szCs w:val="22"/>
        </w:rPr>
        <w:t xml:space="preserve">Sandnes kommune ligger sentralt som knutepunkt på Nord-Jæren med om lag 86.000 innbyggere.  </w:t>
      </w:r>
    </w:p>
    <w:p w14:paraId="2A77FEC5" w14:textId="2F31C2C2" w:rsidR="000113CE" w:rsidRPr="0051172C" w:rsidRDefault="00552F74" w:rsidP="000113CE">
      <w:pPr>
        <w:rPr>
          <w:b/>
          <w:szCs w:val="22"/>
        </w:rPr>
      </w:pPr>
      <w:r w:rsidRPr="00552F74">
        <w:rPr>
          <w:szCs w:val="22"/>
        </w:rPr>
        <w:t xml:space="preserve">Sandnes eiendom er en virksomhet under </w:t>
      </w:r>
      <w:r w:rsidRPr="00552F74">
        <w:rPr>
          <w:iCs/>
          <w:szCs w:val="22"/>
        </w:rPr>
        <w:t>tjenesteområdet</w:t>
      </w:r>
      <w:r w:rsidRPr="00552F74">
        <w:rPr>
          <w:b/>
          <w:bCs/>
          <w:iCs/>
          <w:szCs w:val="22"/>
        </w:rPr>
        <w:t xml:space="preserve"> </w:t>
      </w:r>
      <w:r w:rsidRPr="00552F74">
        <w:rPr>
          <w:szCs w:val="22"/>
        </w:rPr>
        <w:t xml:space="preserve">Byutvikling og teknisk i Sandnes kommune, og ivaretar kommunens behov for lokaler og bygninger. Hovedaktivitetene er investeringer, forvaltning, leie og avhending av eiendom. </w:t>
      </w:r>
      <w:r w:rsidR="000113CE" w:rsidRPr="0051172C">
        <w:rPr>
          <w:szCs w:val="22"/>
        </w:rPr>
        <w:t xml:space="preserve">For mer informasjon, se </w:t>
      </w:r>
      <w:hyperlink r:id="rId12" w:history="1">
        <w:r w:rsidR="000113CE" w:rsidRPr="0051172C">
          <w:rPr>
            <w:rStyle w:val="Hyperkobling"/>
            <w:color w:val="auto"/>
            <w:szCs w:val="22"/>
          </w:rPr>
          <w:t>www.sandnes.kommune.no</w:t>
        </w:r>
      </w:hyperlink>
      <w:r w:rsidR="000113CE" w:rsidRPr="0051172C">
        <w:rPr>
          <w:szCs w:val="22"/>
        </w:rPr>
        <w:t xml:space="preserve"> </w:t>
      </w:r>
    </w:p>
    <w:p w14:paraId="09FD0779" w14:textId="0C1A5593" w:rsidR="003B03F0" w:rsidRPr="0096315D" w:rsidRDefault="00DE13FD" w:rsidP="005274F7">
      <w:pPr>
        <w:pStyle w:val="Overskrift2"/>
      </w:pPr>
      <w:r>
        <w:t>Oppdragsgivers f</w:t>
      </w:r>
      <w:r w:rsidR="003B03F0">
        <w:t xml:space="preserve">orbehold </w:t>
      </w:r>
      <w:r w:rsidR="005744DB">
        <w:t>om avlysning av konkurransen</w:t>
      </w:r>
    </w:p>
    <w:p w14:paraId="097232E5" w14:textId="77777777" w:rsidR="00552F74" w:rsidRPr="006B35DA" w:rsidRDefault="00552F74" w:rsidP="00552F74">
      <w:pPr>
        <w:autoSpaceDE w:val="0"/>
        <w:autoSpaceDN w:val="0"/>
        <w:adjustRightInd w:val="0"/>
        <w:spacing w:line="240" w:lineRule="auto"/>
        <w:rPr>
          <w:rStyle w:val="normaltextrun"/>
          <w:rFonts w:eastAsiaTheme="majorEastAsia"/>
          <w:shd w:val="clear" w:color="auto" w:fill="FFFFFF"/>
        </w:rPr>
      </w:pPr>
      <w:r w:rsidRPr="451F3751">
        <w:rPr>
          <w:rStyle w:val="normaltextrun"/>
          <w:rFonts w:eastAsiaTheme="majorEastAsia"/>
          <w:shd w:val="clear" w:color="auto" w:fill="FFFFFF"/>
        </w:rPr>
        <w:t>Oppdragsgiver kan avlyse konkurransen dersom det foreligger saklig grunn. For eksempel vil følgende forhold alltid være saklig grunn til å avlyse konkurranse</w:t>
      </w:r>
      <w:r>
        <w:rPr>
          <w:rStyle w:val="normaltextrun"/>
          <w:rFonts w:eastAsiaTheme="majorEastAsia"/>
          <w:shd w:val="clear" w:color="auto" w:fill="FFFFFF"/>
        </w:rPr>
        <w:t>n</w:t>
      </w:r>
      <w:r w:rsidRPr="451F3751">
        <w:rPr>
          <w:rStyle w:val="normaltextrun"/>
          <w:rFonts w:eastAsiaTheme="majorEastAsia"/>
          <w:shd w:val="clear" w:color="auto" w:fill="FFFFFF"/>
        </w:rPr>
        <w:t xml:space="preserve">: </w:t>
      </w:r>
    </w:p>
    <w:p w14:paraId="7D17242C" w14:textId="77777777" w:rsidR="00552F74" w:rsidRPr="006B35DA" w:rsidRDefault="00552F74" w:rsidP="00552F74">
      <w:pPr>
        <w:autoSpaceDE w:val="0"/>
        <w:autoSpaceDN w:val="0"/>
        <w:adjustRightInd w:val="0"/>
        <w:spacing w:line="240" w:lineRule="auto"/>
        <w:rPr>
          <w:rStyle w:val="normaltextrun"/>
          <w:rFonts w:eastAsiaTheme="majorEastAsia"/>
          <w:shd w:val="clear" w:color="auto" w:fill="FFFFFF"/>
        </w:rPr>
      </w:pPr>
    </w:p>
    <w:p w14:paraId="7BD3B9E5" w14:textId="77777777" w:rsidR="00552F74" w:rsidRPr="00B464F7" w:rsidRDefault="00552F74" w:rsidP="00872CE4">
      <w:pPr>
        <w:pStyle w:val="Listeavsnitt"/>
        <w:numPr>
          <w:ilvl w:val="0"/>
          <w:numId w:val="20"/>
        </w:numPr>
        <w:rPr>
          <w:rStyle w:val="normaltextrun"/>
          <w:u w:val="single"/>
        </w:rPr>
      </w:pPr>
      <w:r w:rsidRPr="00794268">
        <w:rPr>
          <w:rStyle w:val="normaltextrun"/>
          <w:rFonts w:ascii="Calibri" w:eastAsiaTheme="majorEastAsia" w:hAnsi="Calibri" w:cs="Calibri"/>
          <w:color w:val="000000"/>
          <w:szCs w:val="22"/>
          <w:shd w:val="clear" w:color="auto" w:fill="FFFFFF"/>
        </w:rPr>
        <w:t xml:space="preserve">Endringer i </w:t>
      </w:r>
      <w:r>
        <w:rPr>
          <w:rStyle w:val="normaltextrun"/>
          <w:rFonts w:ascii="Calibri" w:eastAsiaTheme="majorEastAsia" w:hAnsi="Calibri" w:cs="Calibri"/>
          <w:color w:val="000000"/>
          <w:szCs w:val="22"/>
          <w:shd w:val="clear" w:color="auto" w:fill="FFFFFF"/>
        </w:rPr>
        <w:t>o</w:t>
      </w:r>
      <w:r w:rsidRPr="00794268">
        <w:rPr>
          <w:rStyle w:val="normaltextrun"/>
          <w:rFonts w:ascii="Calibri" w:eastAsiaTheme="majorEastAsia" w:hAnsi="Calibri" w:cs="Calibri"/>
          <w:color w:val="000000"/>
          <w:szCs w:val="22"/>
          <w:shd w:val="clear" w:color="auto" w:fill="FFFFFF"/>
        </w:rPr>
        <w:t xml:space="preserve">ppdragsgivers behov som følge av endrede økonomiske rammevilkår/budsjett, organisatoriske og politiske endringer og kommunal aktivitet </w:t>
      </w:r>
    </w:p>
    <w:p w14:paraId="048F8799" w14:textId="77777777" w:rsidR="00552F74" w:rsidRPr="00747752" w:rsidRDefault="00552F74" w:rsidP="00872CE4">
      <w:pPr>
        <w:pStyle w:val="Listeavsnitt"/>
        <w:numPr>
          <w:ilvl w:val="0"/>
          <w:numId w:val="20"/>
        </w:numPr>
        <w:rPr>
          <w:rStyle w:val="normaltextrun"/>
          <w:u w:val="single"/>
        </w:rPr>
      </w:pPr>
      <w:r>
        <w:rPr>
          <w:rStyle w:val="normaltextrun"/>
          <w:rFonts w:ascii="Calibri" w:eastAsiaTheme="majorEastAsia" w:hAnsi="Calibri" w:cs="Calibri"/>
          <w:color w:val="000000"/>
          <w:szCs w:val="22"/>
          <w:shd w:val="clear" w:color="auto" w:fill="FFFFFF"/>
        </w:rPr>
        <w:t>Manglende konkurranse</w:t>
      </w:r>
    </w:p>
    <w:p w14:paraId="5F5798F5" w14:textId="664E1E9E" w:rsidR="00747752" w:rsidRPr="00247AF3" w:rsidRDefault="00747752" w:rsidP="00872CE4">
      <w:pPr>
        <w:pStyle w:val="Listeavsnitt"/>
        <w:numPr>
          <w:ilvl w:val="0"/>
          <w:numId w:val="20"/>
        </w:numPr>
        <w:rPr>
          <w:rStyle w:val="normaltextrun"/>
          <w:u w:val="single"/>
        </w:rPr>
      </w:pPr>
      <w:r>
        <w:rPr>
          <w:rStyle w:val="normaltextrun"/>
          <w:rFonts w:ascii="Calibri" w:eastAsiaTheme="majorEastAsia" w:hAnsi="Calibri" w:cs="Calibri"/>
          <w:color w:val="000000"/>
          <w:szCs w:val="22"/>
          <w:shd w:val="clear" w:color="auto" w:fill="FFFFFF"/>
        </w:rPr>
        <w:t>Alle mottatte tilbud overstiger EØS-terskelverdi</w:t>
      </w:r>
    </w:p>
    <w:p w14:paraId="1151A05F" w14:textId="77777777" w:rsidR="00552F74" w:rsidRPr="004A19C6" w:rsidRDefault="00552F74" w:rsidP="00872CE4">
      <w:pPr>
        <w:pStyle w:val="Listeavsnitt"/>
        <w:numPr>
          <w:ilvl w:val="0"/>
          <w:numId w:val="20"/>
        </w:numPr>
        <w:rPr>
          <w:rStyle w:val="normaltextrun"/>
          <w:u w:val="single"/>
        </w:rPr>
      </w:pPr>
      <w:r w:rsidRPr="004A19C6">
        <w:rPr>
          <w:rStyle w:val="normaltextrun"/>
          <w:rFonts w:ascii="Calibri" w:eastAsiaTheme="majorEastAsia" w:hAnsi="Calibri" w:cs="Calibri"/>
          <w:color w:val="000000"/>
          <w:szCs w:val="22"/>
          <w:shd w:val="clear" w:color="auto" w:fill="FFFFFF"/>
        </w:rPr>
        <w:t>Manglende administrativ eller politisk godkjenning</w:t>
      </w:r>
    </w:p>
    <w:p w14:paraId="0382214D" w14:textId="77777777" w:rsidR="00552F74" w:rsidRPr="008944B4" w:rsidRDefault="00552F74" w:rsidP="00872CE4">
      <w:pPr>
        <w:pStyle w:val="Listeavsnitt"/>
        <w:numPr>
          <w:ilvl w:val="0"/>
          <w:numId w:val="20"/>
        </w:numPr>
        <w:rPr>
          <w:u w:val="single"/>
        </w:rPr>
      </w:pPr>
      <w:r w:rsidRPr="004A19C6">
        <w:t>Manglende økonomisk dekning</w:t>
      </w:r>
    </w:p>
    <w:p w14:paraId="324430B5" w14:textId="77777777" w:rsidR="00552F74" w:rsidRPr="00AE129F" w:rsidRDefault="00552F74" w:rsidP="00552F74">
      <w:pPr>
        <w:ind w:left="720"/>
        <w:rPr>
          <w:rStyle w:val="normaltextrun"/>
          <w:u w:val="single"/>
        </w:rPr>
      </w:pPr>
    </w:p>
    <w:p w14:paraId="3EEF6DE6" w14:textId="7D0D7042" w:rsidR="00C77A98" w:rsidRDefault="00552F74" w:rsidP="00552F74">
      <w:pPr>
        <w:rPr>
          <w:rStyle w:val="normaltextrun"/>
          <w:rFonts w:eastAsiaTheme="majorEastAsia" w:cs="Calibri"/>
          <w:color w:val="000000"/>
          <w:szCs w:val="22"/>
          <w:shd w:val="clear" w:color="auto" w:fill="FFFFFF"/>
        </w:rPr>
      </w:pPr>
      <w:r w:rsidRPr="004A19C6">
        <w:rPr>
          <w:rStyle w:val="normaltextrun"/>
          <w:rFonts w:eastAsiaTheme="majorEastAsia" w:cs="Calibri"/>
          <w:color w:val="000000"/>
          <w:szCs w:val="22"/>
          <w:shd w:val="clear" w:color="auto" w:fill="FFFFFF"/>
        </w:rPr>
        <w:t>Oppdragsgiver vil ikke dekke leverandørs kostnader ved deltakelse i konkurransen i et slikt tilfelle eller av annen saklig grunn.</w:t>
      </w:r>
    </w:p>
    <w:p w14:paraId="5B541657" w14:textId="77777777" w:rsidR="00552F74" w:rsidRDefault="00552F74" w:rsidP="00552F74">
      <w:pPr>
        <w:rPr>
          <w:rStyle w:val="normaltextrun"/>
          <w:rFonts w:eastAsiaTheme="majorEastAsia" w:cs="Calibri"/>
          <w:color w:val="000000"/>
          <w:szCs w:val="22"/>
          <w:shd w:val="clear" w:color="auto" w:fill="FFFFFF"/>
        </w:rPr>
      </w:pPr>
    </w:p>
    <w:p w14:paraId="0257D737" w14:textId="751F9EFA" w:rsidR="00C77A98" w:rsidRDefault="00C77A98" w:rsidP="00C77A98">
      <w:r w:rsidRPr="00E0624E">
        <w:t>Av samme årsaker</w:t>
      </w:r>
      <w:r w:rsidR="00A80AEE">
        <w:t>, eller forsinkelser i andre arbeider i forbindelse med rehabilitering av KinoKino</w:t>
      </w:r>
      <w:r w:rsidR="00791A53">
        <w:t>,</w:t>
      </w:r>
      <w:r w:rsidRPr="00E0624E">
        <w:t xml:space="preserve"> kan</w:t>
      </w:r>
      <w:r>
        <w:t xml:space="preserve"> </w:t>
      </w:r>
      <w:r w:rsidRPr="00E0624E">
        <w:t>planlagt oppstart og gjennomføring av kontraktsarbeid</w:t>
      </w:r>
      <w:r>
        <w:t xml:space="preserve"> </w:t>
      </w:r>
      <w:r w:rsidRPr="00E0624E">
        <w:t>bli justert.</w:t>
      </w:r>
    </w:p>
    <w:p w14:paraId="3544042F" w14:textId="1EA73863" w:rsidR="003E470B" w:rsidRPr="0096315D" w:rsidRDefault="005462F5" w:rsidP="005274F7">
      <w:pPr>
        <w:pStyle w:val="Overskrift1"/>
      </w:pPr>
      <w:bookmarkStart w:id="6" w:name="_Ref471706385"/>
      <w:bookmarkStart w:id="7" w:name="_Toc231839402"/>
      <w:r>
        <w:lastRenderedPageBreak/>
        <w:t>Anskaffelsesprosedyre og k</w:t>
      </w:r>
      <w:r w:rsidR="003E470B" w:rsidRPr="0096315D">
        <w:t>onkurranseregler</w:t>
      </w:r>
      <w:bookmarkEnd w:id="6"/>
      <w:bookmarkEnd w:id="7"/>
    </w:p>
    <w:p w14:paraId="655CD8C6" w14:textId="35F521CF" w:rsidR="00B30EEF" w:rsidRPr="00102786" w:rsidRDefault="00B30EEF" w:rsidP="005274F7">
      <w:pPr>
        <w:pStyle w:val="Overskrift2"/>
      </w:pPr>
      <w:r w:rsidRPr="0096315D">
        <w:t>Anskaffelsesprosedyre</w:t>
      </w:r>
    </w:p>
    <w:p w14:paraId="38E00D1A" w14:textId="7AE5D121" w:rsidR="00754694" w:rsidRPr="005761D3" w:rsidRDefault="00754694" w:rsidP="003B03F0">
      <w:r w:rsidRPr="00102786">
        <w:t xml:space="preserve">Konkurransen gjennomføres som åpen </w:t>
      </w:r>
      <w:r w:rsidR="00552F74">
        <w:t>til</w:t>
      </w:r>
      <w:r w:rsidRPr="00102786">
        <w:t>budskonkurranse</w:t>
      </w:r>
      <w:r w:rsidR="00D52010" w:rsidRPr="00102786">
        <w:t xml:space="preserve"> (ett trinn)</w:t>
      </w:r>
      <w:r w:rsidRPr="00102786">
        <w:t>, jf</w:t>
      </w:r>
      <w:r w:rsidRPr="00703BED">
        <w:t xml:space="preserve">. </w:t>
      </w:r>
      <w:r>
        <w:t>anskaffelsesforskriften</w:t>
      </w:r>
      <w:r w:rsidRPr="00703BED">
        <w:t xml:space="preserve"> </w:t>
      </w:r>
      <w:r w:rsidR="00D52010">
        <w:br/>
      </w:r>
      <w:r w:rsidRPr="00703BED">
        <w:t xml:space="preserve">§ </w:t>
      </w:r>
      <w:r>
        <w:t>13-1</w:t>
      </w:r>
      <w:r w:rsidRPr="00703BED">
        <w:t>.</w:t>
      </w:r>
      <w:r w:rsidRPr="005761D3">
        <w:t xml:space="preserve"> </w:t>
      </w:r>
    </w:p>
    <w:p w14:paraId="6BF2EB4A" w14:textId="129166E5" w:rsidR="003E470B" w:rsidRPr="0096315D" w:rsidRDefault="005477A7" w:rsidP="005274F7">
      <w:pPr>
        <w:pStyle w:val="Overskrift2"/>
      </w:pPr>
      <w:r w:rsidRPr="0096315D">
        <w:t>Konkurranseregler</w:t>
      </w:r>
    </w:p>
    <w:p w14:paraId="5C07F67C" w14:textId="5D94E688" w:rsidR="00754694" w:rsidRDefault="00754694" w:rsidP="2DDBB58E">
      <w:pPr>
        <w:rPr>
          <w:rFonts w:eastAsiaTheme="majorEastAsia"/>
        </w:rPr>
      </w:pPr>
      <w:r w:rsidRPr="2DDBB58E">
        <w:rPr>
          <w:rFonts w:eastAsiaTheme="majorEastAsia"/>
        </w:rPr>
        <w:t>Anskaffelsen gjennomføres i henhold til lov om offentlige anskaffelser</w:t>
      </w:r>
      <w:r w:rsidR="00304C48">
        <w:rPr>
          <w:rFonts w:eastAsiaTheme="majorEastAsia"/>
        </w:rPr>
        <w:t xml:space="preserve"> (LOA) a</w:t>
      </w:r>
      <w:r w:rsidRPr="2DDBB58E">
        <w:rPr>
          <w:rFonts w:eastAsiaTheme="majorEastAsia"/>
        </w:rPr>
        <w:t>v 17. juni 2016 nr. 73 og forskrift om offentlige anskaffelser (FOA) av 12. august 201</w:t>
      </w:r>
      <w:r w:rsidR="7D716134" w:rsidRPr="2DDBB58E">
        <w:rPr>
          <w:rFonts w:eastAsiaTheme="majorEastAsia"/>
        </w:rPr>
        <w:t>6</w:t>
      </w:r>
      <w:r w:rsidRPr="2DDBB58E">
        <w:rPr>
          <w:rFonts w:eastAsiaTheme="majorEastAsia"/>
        </w:rPr>
        <w:t xml:space="preserve"> nr. 974 del I og del II, samt bestemmelser som følger av dette konkurransegrunnlaget.</w:t>
      </w:r>
    </w:p>
    <w:p w14:paraId="3EED1863" w14:textId="77777777" w:rsidR="006F0C05" w:rsidRPr="0051172C" w:rsidRDefault="006F0C05" w:rsidP="005274F7">
      <w:pPr>
        <w:pStyle w:val="Overskrift2"/>
      </w:pPr>
      <w:r w:rsidRPr="0051172C">
        <w:t>Dialog/forhandlinger</w:t>
      </w:r>
    </w:p>
    <w:p w14:paraId="28CD6748" w14:textId="77777777" w:rsidR="006F0C05" w:rsidRDefault="006F0C05" w:rsidP="006F0C05">
      <w:pPr>
        <w:rPr>
          <w:rFonts w:eastAsiaTheme="majorEastAsia"/>
        </w:rPr>
      </w:pPr>
      <w:r w:rsidRPr="0051172C">
        <w:rPr>
          <w:rFonts w:eastAsiaTheme="majorEastAsia"/>
        </w:rPr>
        <w:t xml:space="preserve">Oppdragsgiver planlegger å tildele </w:t>
      </w:r>
      <w:r w:rsidRPr="00371784">
        <w:rPr>
          <w:rFonts w:eastAsiaTheme="majorEastAsia"/>
        </w:rPr>
        <w:t xml:space="preserve">kontrakt uten å ha dialog med leverandørene utover å foreta eventuelle avklaringer/korrigeringer. Dialog gjennom forhandlinger kan likevel bli gjennomført dersom oppdragsgiver, etter at tilbudene er mottatt, vurderer det som hensiktsmessig. </w:t>
      </w:r>
    </w:p>
    <w:p w14:paraId="6AFFFC69" w14:textId="77777777" w:rsidR="006F0C05" w:rsidRDefault="006F0C05" w:rsidP="006F0C05">
      <w:pPr>
        <w:rPr>
          <w:rFonts w:eastAsiaTheme="majorEastAsia"/>
        </w:rPr>
      </w:pPr>
    </w:p>
    <w:p w14:paraId="79833E61" w14:textId="77777777" w:rsidR="006F0C05" w:rsidRPr="0051172C" w:rsidRDefault="006F0C05" w:rsidP="006F0C05">
      <w:pPr>
        <w:rPr>
          <w:rFonts w:eastAsiaTheme="majorEastAsia"/>
        </w:rPr>
      </w:pPr>
      <w:r w:rsidRPr="0051172C">
        <w:rPr>
          <w:rFonts w:eastAsiaTheme="majorEastAsia"/>
        </w:rPr>
        <w:t>Det presiseres at ingen leverandører kan forvente dialog om sitt tilbud og derfor må levere sitt beste tilbud.</w:t>
      </w:r>
    </w:p>
    <w:p w14:paraId="10390AF7" w14:textId="12F3E39C" w:rsidR="008C506C" w:rsidRDefault="00381C7A" w:rsidP="005274F7">
      <w:pPr>
        <w:pStyle w:val="Overskrift2"/>
      </w:pPr>
      <w:r>
        <w:t>Kunngjøring</w:t>
      </w:r>
      <w:r w:rsidR="00552F74">
        <w:t xml:space="preserve"> </w:t>
      </w:r>
      <w:r w:rsidR="00552F74" w:rsidRPr="00CB01CB">
        <w:t>og konkurransegjennomføringsverktøy (KGV)</w:t>
      </w:r>
    </w:p>
    <w:p w14:paraId="3A162C56" w14:textId="33B25C32" w:rsidR="00552F74" w:rsidRPr="00CB01CB" w:rsidRDefault="00552F74" w:rsidP="00552F74">
      <w:pPr>
        <w:rPr>
          <w:rFonts w:asciiTheme="minorHAnsi" w:hAnsiTheme="minorHAnsi"/>
        </w:rPr>
      </w:pPr>
      <w:bookmarkStart w:id="8" w:name="_Hlk120862697"/>
      <w:bookmarkStart w:id="9" w:name="_Hlk120707375"/>
      <w:r w:rsidRPr="00CB01CB">
        <w:rPr>
          <w:rFonts w:asciiTheme="minorHAnsi" w:hAnsiTheme="minorHAnsi"/>
        </w:rPr>
        <w:t>Konkurransen er kunngjort i DOFFIN (Database for offentlige innkjøp) gjennom Sandnes kommunes konkurransegjennomføringsverktøy</w:t>
      </w:r>
      <w:r>
        <w:rPr>
          <w:rFonts w:asciiTheme="minorHAnsi" w:hAnsiTheme="minorHAnsi"/>
        </w:rPr>
        <w:t>.</w:t>
      </w:r>
      <w:r w:rsidRPr="00CB01CB">
        <w:rPr>
          <w:rFonts w:asciiTheme="minorHAnsi" w:hAnsiTheme="minorHAnsi"/>
        </w:rPr>
        <w:br/>
      </w:r>
    </w:p>
    <w:p w14:paraId="7FAFC4EB" w14:textId="77777777" w:rsidR="00552F74" w:rsidRPr="00CB01CB" w:rsidRDefault="00552F74" w:rsidP="00552F74">
      <w:pPr>
        <w:rPr>
          <w:rFonts w:asciiTheme="minorHAnsi" w:hAnsiTheme="minorHAnsi"/>
        </w:rPr>
      </w:pPr>
      <w:r w:rsidRPr="00CB01CB">
        <w:rPr>
          <w:rFonts w:asciiTheme="minorHAnsi" w:hAnsiTheme="minorHAnsi"/>
        </w:rPr>
        <w:t>Konkurransegjennomføringsverktøy (KGV) er det digitale systemet som benyttes for gjennomføring av offentlige anskaffelser. Oppdragsgiver vil bruke EU-Supply (</w:t>
      </w:r>
      <w:hyperlink r:id="rId13" w:history="1">
        <w:r w:rsidRPr="00AB04F7">
          <w:rPr>
            <w:rStyle w:val="Hyperkobling"/>
            <w:rFonts w:asciiTheme="minorHAnsi" w:hAnsiTheme="minorHAnsi"/>
            <w:color w:val="auto"/>
          </w:rPr>
          <w:t>https://eu.eu-supply.com/</w:t>
        </w:r>
      </w:hyperlink>
      <w:r w:rsidRPr="00AB04F7">
        <w:rPr>
          <w:rFonts w:asciiTheme="minorHAnsi" w:hAnsiTheme="minorHAnsi"/>
        </w:rPr>
        <w:t xml:space="preserve">) som </w:t>
      </w:r>
      <w:r w:rsidRPr="00CB01CB">
        <w:rPr>
          <w:rFonts w:asciiTheme="minorHAnsi" w:hAnsiTheme="minorHAnsi"/>
        </w:rPr>
        <w:t>elektronisk konkurransegjennomføringsverktøy for denne konkurransen, heretter benevnt KGV.</w:t>
      </w:r>
    </w:p>
    <w:p w14:paraId="152257DF" w14:textId="77777777" w:rsidR="00552F74" w:rsidRPr="00CB01CB" w:rsidRDefault="00552F74" w:rsidP="00552F74">
      <w:pPr>
        <w:rPr>
          <w:rFonts w:asciiTheme="minorHAnsi" w:hAnsiTheme="minorHAnsi"/>
        </w:rPr>
      </w:pPr>
    </w:p>
    <w:p w14:paraId="6191BA16" w14:textId="77777777" w:rsidR="00552F74" w:rsidRPr="005C59D6" w:rsidRDefault="00552F74" w:rsidP="00552F74">
      <w:r w:rsidRPr="00CB01CB">
        <w:rPr>
          <w:rFonts w:asciiTheme="minorHAnsi" w:hAnsiTheme="minorHAnsi"/>
        </w:rPr>
        <w:t>All kommunikasjon og kontakt med oppdragsgiver, inkludert</w:t>
      </w:r>
      <w:r w:rsidRPr="00A06513">
        <w:rPr>
          <w:rFonts w:asciiTheme="minorHAnsi" w:hAnsiTheme="minorHAnsi"/>
        </w:rPr>
        <w:t xml:space="preserve"> spørsmål, skal skje gjennom «Meldinger» i </w:t>
      </w:r>
      <w:r>
        <w:rPr>
          <w:rFonts w:asciiTheme="minorHAnsi" w:hAnsiTheme="minorHAnsi"/>
        </w:rPr>
        <w:t>o</w:t>
      </w:r>
      <w:r w:rsidRPr="00A06513">
        <w:rPr>
          <w:rFonts w:asciiTheme="minorHAnsi" w:hAnsiTheme="minorHAnsi"/>
        </w:rPr>
        <w:t>ppdragsgivers KGV.</w:t>
      </w:r>
    </w:p>
    <w:p w14:paraId="1886DB68" w14:textId="7DB719BC" w:rsidR="00935AF4" w:rsidRPr="00DE6902" w:rsidRDefault="00C7298C" w:rsidP="005274F7">
      <w:pPr>
        <w:pStyle w:val="Overskrift2"/>
      </w:pPr>
      <w:r w:rsidRPr="00DE6902">
        <w:t>Tidsplan</w:t>
      </w:r>
      <w:r w:rsidR="00D02EF8" w:rsidRPr="00DE6902">
        <w:t xml:space="preserve"> for anskaffelsen</w:t>
      </w:r>
    </w:p>
    <w:p w14:paraId="089BE237" w14:textId="2C543E0D" w:rsidR="00935AF4" w:rsidRPr="0096315D" w:rsidRDefault="00935AF4" w:rsidP="00935AF4">
      <w:pPr>
        <w:spacing w:line="240" w:lineRule="auto"/>
        <w:rPr>
          <w:rFonts w:asciiTheme="minorHAnsi" w:hAnsiTheme="minorHAnsi"/>
        </w:rPr>
      </w:pPr>
      <w:r w:rsidRPr="00DE6902">
        <w:rPr>
          <w:rFonts w:asciiTheme="minorHAnsi" w:hAnsiTheme="minorHAnsi"/>
        </w:rPr>
        <w:t>Anskaffel</w:t>
      </w:r>
      <w:r w:rsidR="00C7298C" w:rsidRPr="00DE6902">
        <w:rPr>
          <w:rFonts w:asciiTheme="minorHAnsi" w:hAnsiTheme="minorHAnsi"/>
        </w:rPr>
        <w:t>sen er planlagt etter følgende tidsplan</w:t>
      </w:r>
      <w:r w:rsidRPr="00DE6902">
        <w:rPr>
          <w:rFonts w:asciiTheme="minorHAnsi" w:hAnsiTheme="minorHAnsi"/>
        </w:rPr>
        <w:t>:</w:t>
      </w:r>
      <w:r w:rsidRPr="0096315D">
        <w:rPr>
          <w:rFonts w:asciiTheme="minorHAnsi" w:hAnsiTheme="minorHAnsi"/>
        </w:rPr>
        <w:br/>
      </w:r>
    </w:p>
    <w:tbl>
      <w:tblPr>
        <w:tblStyle w:val="Rutenettabell1lysuthevingsfarge3"/>
        <w:tblW w:w="9067" w:type="dxa"/>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6" w:space="0" w:color="76923C" w:themeColor="accent3" w:themeShade="BF"/>
          <w:insideV w:val="single" w:sz="6" w:space="0" w:color="76923C" w:themeColor="accent3" w:themeShade="BF"/>
        </w:tblBorders>
        <w:tblLook w:val="04A0" w:firstRow="1" w:lastRow="0" w:firstColumn="1" w:lastColumn="0" w:noHBand="0" w:noVBand="1"/>
      </w:tblPr>
      <w:tblGrid>
        <w:gridCol w:w="4957"/>
        <w:gridCol w:w="4110"/>
      </w:tblGrid>
      <w:tr w:rsidR="00935AF4" w:rsidRPr="007D0010" w14:paraId="0C96F31C" w14:textId="77777777" w:rsidTr="007477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tcBorders>
              <w:bottom w:val="none" w:sz="0" w:space="0" w:color="auto"/>
            </w:tcBorders>
            <w:shd w:val="clear" w:color="auto" w:fill="DDD9C3" w:themeFill="background2" w:themeFillShade="E6"/>
          </w:tcPr>
          <w:p w14:paraId="5F422079" w14:textId="77777777" w:rsidR="00935AF4" w:rsidRPr="007D0010" w:rsidRDefault="00935AF4" w:rsidP="009A3083">
            <w:r w:rsidRPr="007D0010">
              <w:t>Milepæl</w:t>
            </w:r>
          </w:p>
        </w:tc>
        <w:tc>
          <w:tcPr>
            <w:tcW w:w="4110" w:type="dxa"/>
            <w:tcBorders>
              <w:bottom w:val="none" w:sz="0" w:space="0" w:color="auto"/>
            </w:tcBorders>
            <w:shd w:val="clear" w:color="auto" w:fill="DDD9C3" w:themeFill="background2" w:themeFillShade="E6"/>
          </w:tcPr>
          <w:p w14:paraId="06E4A4E7" w14:textId="71AEF1AF" w:rsidR="00935AF4" w:rsidRPr="00C75492" w:rsidRDefault="00552F74" w:rsidP="00D02EF8">
            <w:pPr>
              <w:cnfStyle w:val="100000000000" w:firstRow="1" w:lastRow="0" w:firstColumn="0" w:lastColumn="0" w:oddVBand="0" w:evenVBand="0" w:oddHBand="0" w:evenHBand="0" w:firstRowFirstColumn="0" w:firstRowLastColumn="0" w:lastRowFirstColumn="0" w:lastRowLastColumn="0"/>
            </w:pPr>
            <w:r>
              <w:t>T</w:t>
            </w:r>
            <w:r w:rsidR="00935AF4" w:rsidRPr="00C75492">
              <w:t>idspunkt</w:t>
            </w:r>
          </w:p>
        </w:tc>
      </w:tr>
      <w:tr w:rsidR="00552F74" w:rsidRPr="0096315D" w14:paraId="2222F3AE" w14:textId="77777777" w:rsidTr="00747752">
        <w:tc>
          <w:tcPr>
            <w:cnfStyle w:val="001000000000" w:firstRow="0" w:lastRow="0" w:firstColumn="1" w:lastColumn="0" w:oddVBand="0" w:evenVBand="0" w:oddHBand="0" w:evenHBand="0" w:firstRowFirstColumn="0" w:firstRowLastColumn="0" w:lastRowFirstColumn="0" w:lastRowLastColumn="0"/>
            <w:tcW w:w="4957" w:type="dxa"/>
            <w:shd w:val="clear" w:color="auto" w:fill="EEECE1" w:themeFill="background2"/>
          </w:tcPr>
          <w:p w14:paraId="15F92DB3" w14:textId="22BFD911" w:rsidR="00552F74" w:rsidRPr="00552F74" w:rsidRDefault="00552F74" w:rsidP="00552F74">
            <w:pPr>
              <w:rPr>
                <w:b w:val="0"/>
                <w:bCs w:val="0"/>
              </w:rPr>
            </w:pPr>
            <w:r w:rsidRPr="00552F74">
              <w:rPr>
                <w:b w:val="0"/>
                <w:bCs w:val="0"/>
              </w:rPr>
              <w:t>Dato for oversendelse til kunngjøring</w:t>
            </w:r>
          </w:p>
        </w:tc>
        <w:tc>
          <w:tcPr>
            <w:tcW w:w="4110" w:type="dxa"/>
            <w:shd w:val="clear" w:color="auto" w:fill="EEECE1" w:themeFill="background2"/>
          </w:tcPr>
          <w:p w14:paraId="135AEC2B" w14:textId="7F7D9E1B" w:rsidR="00552F74" w:rsidRPr="00D37C98" w:rsidRDefault="001C3647" w:rsidP="00552F74">
            <w:pPr>
              <w:cnfStyle w:val="000000000000" w:firstRow="0" w:lastRow="0" w:firstColumn="0" w:lastColumn="0" w:oddVBand="0" w:evenVBand="0" w:oddHBand="0" w:evenHBand="0" w:firstRowFirstColumn="0" w:firstRowLastColumn="0" w:lastRowFirstColumn="0" w:lastRowLastColumn="0"/>
            </w:pPr>
            <w:r>
              <w:t>9</w:t>
            </w:r>
            <w:r w:rsidR="00747752" w:rsidRPr="00D37C98">
              <w:t>. juni</w:t>
            </w:r>
            <w:r w:rsidR="00552F74" w:rsidRPr="00D37C98">
              <w:t xml:space="preserve"> 2026</w:t>
            </w:r>
          </w:p>
        </w:tc>
      </w:tr>
      <w:tr w:rsidR="00B96492" w:rsidRPr="0096315D" w14:paraId="73A4CC9A" w14:textId="77777777" w:rsidTr="00747752">
        <w:tc>
          <w:tcPr>
            <w:cnfStyle w:val="001000000000" w:firstRow="0" w:lastRow="0" w:firstColumn="1" w:lastColumn="0" w:oddVBand="0" w:evenVBand="0" w:oddHBand="0" w:evenHBand="0" w:firstRowFirstColumn="0" w:firstRowLastColumn="0" w:lastRowFirstColumn="0" w:lastRowLastColumn="0"/>
            <w:tcW w:w="4957" w:type="dxa"/>
            <w:shd w:val="clear" w:color="auto" w:fill="EEECE1" w:themeFill="background2"/>
          </w:tcPr>
          <w:p w14:paraId="17742E05" w14:textId="460596FA" w:rsidR="00B96492" w:rsidRPr="00552F74" w:rsidRDefault="00B96492" w:rsidP="00552F74">
            <w:pPr>
              <w:rPr>
                <w:b w:val="0"/>
                <w:bCs w:val="0"/>
              </w:rPr>
            </w:pPr>
            <w:r>
              <w:rPr>
                <w:b w:val="0"/>
                <w:bCs w:val="0"/>
              </w:rPr>
              <w:t>Befaring</w:t>
            </w:r>
          </w:p>
        </w:tc>
        <w:tc>
          <w:tcPr>
            <w:tcW w:w="4110" w:type="dxa"/>
            <w:shd w:val="clear" w:color="auto" w:fill="EEECE1" w:themeFill="background2"/>
          </w:tcPr>
          <w:p w14:paraId="5F164012" w14:textId="53C3CFCD" w:rsidR="00B96492" w:rsidRPr="00D37C98" w:rsidRDefault="00747752" w:rsidP="00552F74">
            <w:pPr>
              <w:cnfStyle w:val="000000000000" w:firstRow="0" w:lastRow="0" w:firstColumn="0" w:lastColumn="0" w:oddVBand="0" w:evenVBand="0" w:oddHBand="0" w:evenHBand="0" w:firstRowFirstColumn="0" w:firstRowLastColumn="0" w:lastRowFirstColumn="0" w:lastRowLastColumn="0"/>
            </w:pPr>
            <w:r w:rsidRPr="00D37C98">
              <w:t>1</w:t>
            </w:r>
            <w:r w:rsidR="00D214F8" w:rsidRPr="00D37C98">
              <w:t>6</w:t>
            </w:r>
            <w:r w:rsidRPr="00D37C98">
              <w:t>. juni 2026 kl. 1</w:t>
            </w:r>
            <w:r w:rsidR="00D37C98">
              <w:t>1</w:t>
            </w:r>
            <w:r w:rsidRPr="00D37C98">
              <w:t>:00</w:t>
            </w:r>
          </w:p>
        </w:tc>
      </w:tr>
      <w:tr w:rsidR="00552F74" w:rsidRPr="00C77A98" w14:paraId="0DC69DFA" w14:textId="77777777" w:rsidTr="00747752">
        <w:tc>
          <w:tcPr>
            <w:cnfStyle w:val="001000000000" w:firstRow="0" w:lastRow="0" w:firstColumn="1" w:lastColumn="0" w:oddVBand="0" w:evenVBand="0" w:oddHBand="0" w:evenHBand="0" w:firstRowFirstColumn="0" w:firstRowLastColumn="0" w:lastRowFirstColumn="0" w:lastRowLastColumn="0"/>
            <w:tcW w:w="4957" w:type="dxa"/>
            <w:shd w:val="clear" w:color="auto" w:fill="EEECE1" w:themeFill="background2"/>
          </w:tcPr>
          <w:p w14:paraId="2CFDFE27" w14:textId="063098B9" w:rsidR="00552F74" w:rsidRPr="00552F74" w:rsidRDefault="00552F74" w:rsidP="00552F74">
            <w:pPr>
              <w:rPr>
                <w:b w:val="0"/>
                <w:bCs w:val="0"/>
              </w:rPr>
            </w:pPr>
            <w:r w:rsidRPr="00552F74">
              <w:rPr>
                <w:b w:val="0"/>
                <w:bCs w:val="0"/>
              </w:rPr>
              <w:t>Frist for å stille spørsmål til konkurransegrunnlaget</w:t>
            </w:r>
          </w:p>
        </w:tc>
        <w:tc>
          <w:tcPr>
            <w:tcW w:w="4110" w:type="dxa"/>
            <w:shd w:val="clear" w:color="auto" w:fill="EEECE1" w:themeFill="background2"/>
          </w:tcPr>
          <w:p w14:paraId="270BE115" w14:textId="041C6ACD" w:rsidR="00552F74" w:rsidRPr="00D37C98" w:rsidRDefault="00D214F8" w:rsidP="00552F74">
            <w:pPr>
              <w:cnfStyle w:val="000000000000" w:firstRow="0" w:lastRow="0" w:firstColumn="0" w:lastColumn="0" w:oddVBand="0" w:evenVBand="0" w:oddHBand="0" w:evenHBand="0" w:firstRowFirstColumn="0" w:firstRowLastColumn="0" w:lastRowFirstColumn="0" w:lastRowLastColumn="0"/>
            </w:pPr>
            <w:r w:rsidRPr="00D37C98">
              <w:t xml:space="preserve">3 </w:t>
            </w:r>
            <w:r w:rsidR="00552F74" w:rsidRPr="00D37C98">
              <w:t>virkedager før tilbudsfrist, klokken 12.00</w:t>
            </w:r>
          </w:p>
        </w:tc>
      </w:tr>
      <w:tr w:rsidR="00552F74" w:rsidRPr="0096315D" w14:paraId="263FDB60" w14:textId="77777777" w:rsidTr="00747752">
        <w:tc>
          <w:tcPr>
            <w:cnfStyle w:val="001000000000" w:firstRow="0" w:lastRow="0" w:firstColumn="1" w:lastColumn="0" w:oddVBand="0" w:evenVBand="0" w:oddHBand="0" w:evenHBand="0" w:firstRowFirstColumn="0" w:firstRowLastColumn="0" w:lastRowFirstColumn="0" w:lastRowLastColumn="0"/>
            <w:tcW w:w="4957" w:type="dxa"/>
            <w:shd w:val="clear" w:color="auto" w:fill="EEECE1" w:themeFill="background2"/>
          </w:tcPr>
          <w:p w14:paraId="31EB2DAF" w14:textId="1D20E08B" w:rsidR="00552F74" w:rsidRPr="00552F74" w:rsidRDefault="00552F74" w:rsidP="00552F74">
            <w:pPr>
              <w:rPr>
                <w:b w:val="0"/>
                <w:bCs w:val="0"/>
              </w:rPr>
            </w:pPr>
            <w:r w:rsidRPr="00552F74">
              <w:rPr>
                <w:b w:val="0"/>
                <w:bCs w:val="0"/>
              </w:rPr>
              <w:t>Tilbudsfrist</w:t>
            </w:r>
          </w:p>
        </w:tc>
        <w:tc>
          <w:tcPr>
            <w:tcW w:w="4110" w:type="dxa"/>
            <w:shd w:val="clear" w:color="auto" w:fill="EEECE1" w:themeFill="background2"/>
          </w:tcPr>
          <w:p w14:paraId="26445364" w14:textId="4E68F794" w:rsidR="00552F74" w:rsidRPr="00D37C98" w:rsidRDefault="00D214F8" w:rsidP="00552F74">
            <w:pPr>
              <w:cnfStyle w:val="000000000000" w:firstRow="0" w:lastRow="0" w:firstColumn="0" w:lastColumn="0" w:oddVBand="0" w:evenVBand="0" w:oddHBand="0" w:evenHBand="0" w:firstRowFirstColumn="0" w:firstRowLastColumn="0" w:lastRowFirstColumn="0" w:lastRowLastColumn="0"/>
            </w:pPr>
            <w:r w:rsidRPr="00D37C98">
              <w:t>29. juni</w:t>
            </w:r>
            <w:r w:rsidR="00950B9E" w:rsidRPr="00D37C98">
              <w:t xml:space="preserve"> </w:t>
            </w:r>
            <w:r w:rsidR="00552F74" w:rsidRPr="00D37C98">
              <w:t>2026, klokken 12.00</w:t>
            </w:r>
          </w:p>
        </w:tc>
      </w:tr>
      <w:tr w:rsidR="00552F74" w:rsidRPr="0096315D" w14:paraId="72367A24" w14:textId="77777777" w:rsidTr="00747752">
        <w:tc>
          <w:tcPr>
            <w:cnfStyle w:val="001000000000" w:firstRow="0" w:lastRow="0" w:firstColumn="1" w:lastColumn="0" w:oddVBand="0" w:evenVBand="0" w:oddHBand="0" w:evenHBand="0" w:firstRowFirstColumn="0" w:firstRowLastColumn="0" w:lastRowFirstColumn="0" w:lastRowLastColumn="0"/>
            <w:tcW w:w="4957" w:type="dxa"/>
            <w:shd w:val="clear" w:color="auto" w:fill="EEECE1" w:themeFill="background2"/>
          </w:tcPr>
          <w:p w14:paraId="7ACFC69E" w14:textId="34F608FE" w:rsidR="00552F74" w:rsidRPr="00552F74" w:rsidRDefault="00552F74" w:rsidP="00552F74">
            <w:pPr>
              <w:rPr>
                <w:b w:val="0"/>
                <w:bCs w:val="0"/>
              </w:rPr>
            </w:pPr>
            <w:r w:rsidRPr="00552F74">
              <w:rPr>
                <w:b w:val="0"/>
                <w:bCs w:val="0"/>
              </w:rPr>
              <w:t>Tilbudsåpning, ikke offentlig</w:t>
            </w:r>
          </w:p>
        </w:tc>
        <w:tc>
          <w:tcPr>
            <w:tcW w:w="4110" w:type="dxa"/>
            <w:shd w:val="clear" w:color="auto" w:fill="EEECE1" w:themeFill="background2"/>
          </w:tcPr>
          <w:p w14:paraId="100385F3" w14:textId="06A1F60C" w:rsidR="00552F74" w:rsidRPr="00D37C98" w:rsidRDefault="00552F74" w:rsidP="00552F74">
            <w:pPr>
              <w:cnfStyle w:val="000000000000" w:firstRow="0" w:lastRow="0" w:firstColumn="0" w:lastColumn="0" w:oddVBand="0" w:evenVBand="0" w:oddHBand="0" w:evenHBand="0" w:firstRowFirstColumn="0" w:firstRowLastColumn="0" w:lastRowFirstColumn="0" w:lastRowLastColumn="0"/>
            </w:pPr>
            <w:r w:rsidRPr="00D37C98">
              <w:t>Etter tilbudsfrist</w:t>
            </w:r>
          </w:p>
        </w:tc>
      </w:tr>
      <w:tr w:rsidR="00552F74" w:rsidRPr="0096315D" w14:paraId="622C8BEE" w14:textId="77777777" w:rsidTr="00747752">
        <w:tc>
          <w:tcPr>
            <w:cnfStyle w:val="001000000000" w:firstRow="0" w:lastRow="0" w:firstColumn="1" w:lastColumn="0" w:oddVBand="0" w:evenVBand="0" w:oddHBand="0" w:evenHBand="0" w:firstRowFirstColumn="0" w:firstRowLastColumn="0" w:lastRowFirstColumn="0" w:lastRowLastColumn="0"/>
            <w:tcW w:w="4957" w:type="dxa"/>
            <w:shd w:val="clear" w:color="auto" w:fill="EEECE1" w:themeFill="background2"/>
          </w:tcPr>
          <w:p w14:paraId="2EF8A021" w14:textId="39CB51F4" w:rsidR="00552F74" w:rsidRPr="00552F74" w:rsidRDefault="00552F74" w:rsidP="00552F74">
            <w:pPr>
              <w:rPr>
                <w:b w:val="0"/>
                <w:bCs w:val="0"/>
              </w:rPr>
            </w:pPr>
            <w:r w:rsidRPr="00552F74">
              <w:rPr>
                <w:b w:val="0"/>
                <w:bCs w:val="0"/>
              </w:rPr>
              <w:t>Evaluering og valg av tilbud</w:t>
            </w:r>
          </w:p>
        </w:tc>
        <w:tc>
          <w:tcPr>
            <w:tcW w:w="4110" w:type="dxa"/>
            <w:shd w:val="clear" w:color="auto" w:fill="EEECE1" w:themeFill="background2"/>
          </w:tcPr>
          <w:p w14:paraId="1323DEF1" w14:textId="771A1CE8" w:rsidR="00552F74" w:rsidRPr="00D37C98" w:rsidRDefault="00D214F8" w:rsidP="00552F74">
            <w:pPr>
              <w:cnfStyle w:val="000000000000" w:firstRow="0" w:lastRow="0" w:firstColumn="0" w:lastColumn="0" w:oddVBand="0" w:evenVBand="0" w:oddHBand="0" w:evenHBand="0" w:firstRowFirstColumn="0" w:firstRowLastColumn="0" w:lastRowFirstColumn="0" w:lastRowLastColumn="0"/>
            </w:pPr>
            <w:r w:rsidRPr="00D37C98">
              <w:t>Inntil t</w:t>
            </w:r>
            <w:r w:rsidR="00552F74" w:rsidRPr="00D37C98">
              <w:t>re uker etter tilbudsfrist</w:t>
            </w:r>
          </w:p>
        </w:tc>
      </w:tr>
      <w:tr w:rsidR="00552F74" w:rsidRPr="0096315D" w14:paraId="04F96F50" w14:textId="77777777" w:rsidTr="00747752">
        <w:tc>
          <w:tcPr>
            <w:cnfStyle w:val="001000000000" w:firstRow="0" w:lastRow="0" w:firstColumn="1" w:lastColumn="0" w:oddVBand="0" w:evenVBand="0" w:oddHBand="0" w:evenHBand="0" w:firstRowFirstColumn="0" w:firstRowLastColumn="0" w:lastRowFirstColumn="0" w:lastRowLastColumn="0"/>
            <w:tcW w:w="4957" w:type="dxa"/>
            <w:shd w:val="clear" w:color="auto" w:fill="EEECE1" w:themeFill="background2"/>
          </w:tcPr>
          <w:p w14:paraId="62011522" w14:textId="043B9F2B" w:rsidR="00552F74" w:rsidRPr="00552F74" w:rsidRDefault="00D214F8" w:rsidP="00552F74">
            <w:pPr>
              <w:rPr>
                <w:b w:val="0"/>
                <w:bCs w:val="0"/>
              </w:rPr>
            </w:pPr>
            <w:r>
              <w:rPr>
                <w:b w:val="0"/>
                <w:bCs w:val="0"/>
              </w:rPr>
              <w:t>K</w:t>
            </w:r>
            <w:r w:rsidRPr="00552F74">
              <w:rPr>
                <w:b w:val="0"/>
                <w:bCs w:val="0"/>
              </w:rPr>
              <w:t xml:space="preserve">arensperiode </w:t>
            </w:r>
            <w:r>
              <w:rPr>
                <w:b w:val="0"/>
                <w:bCs w:val="0"/>
              </w:rPr>
              <w:t xml:space="preserve">etter </w:t>
            </w:r>
            <w:r w:rsidR="00552F74" w:rsidRPr="00552F74">
              <w:rPr>
                <w:b w:val="0"/>
                <w:bCs w:val="0"/>
              </w:rPr>
              <w:t>valg av leverandør</w:t>
            </w:r>
          </w:p>
        </w:tc>
        <w:tc>
          <w:tcPr>
            <w:tcW w:w="4110" w:type="dxa"/>
            <w:shd w:val="clear" w:color="auto" w:fill="EEECE1" w:themeFill="background2"/>
          </w:tcPr>
          <w:p w14:paraId="5E9493DD" w14:textId="4700D159" w:rsidR="00552F74" w:rsidRPr="00D37C98" w:rsidRDefault="00552F74" w:rsidP="00552F74">
            <w:pPr>
              <w:cnfStyle w:val="000000000000" w:firstRow="0" w:lastRow="0" w:firstColumn="0" w:lastColumn="0" w:oddVBand="0" w:evenVBand="0" w:oddHBand="0" w:evenHBand="0" w:firstRowFirstColumn="0" w:firstRowLastColumn="0" w:lastRowFirstColumn="0" w:lastRowLastColumn="0"/>
            </w:pPr>
            <w:r w:rsidRPr="00D37C98">
              <w:t>Minst fem</w:t>
            </w:r>
            <w:r w:rsidR="00B96492" w:rsidRPr="00D37C98">
              <w:t xml:space="preserve"> virke</w:t>
            </w:r>
            <w:r w:rsidRPr="00D37C98">
              <w:t>dager etter tildeling</w:t>
            </w:r>
          </w:p>
        </w:tc>
      </w:tr>
      <w:tr w:rsidR="00552F74" w:rsidRPr="0096315D" w14:paraId="7120C318" w14:textId="77777777" w:rsidTr="00747752">
        <w:tc>
          <w:tcPr>
            <w:cnfStyle w:val="001000000000" w:firstRow="0" w:lastRow="0" w:firstColumn="1" w:lastColumn="0" w:oddVBand="0" w:evenVBand="0" w:oddHBand="0" w:evenHBand="0" w:firstRowFirstColumn="0" w:firstRowLastColumn="0" w:lastRowFirstColumn="0" w:lastRowLastColumn="0"/>
            <w:tcW w:w="4957" w:type="dxa"/>
            <w:shd w:val="clear" w:color="auto" w:fill="EEECE1" w:themeFill="background2"/>
          </w:tcPr>
          <w:p w14:paraId="7030045C" w14:textId="1AC8A960" w:rsidR="00552F74" w:rsidRPr="00552F74" w:rsidRDefault="00552F74" w:rsidP="00552F74">
            <w:pPr>
              <w:rPr>
                <w:b w:val="0"/>
                <w:bCs w:val="0"/>
              </w:rPr>
            </w:pPr>
            <w:r w:rsidRPr="00552F74">
              <w:rPr>
                <w:b w:val="0"/>
                <w:bCs w:val="0"/>
              </w:rPr>
              <w:t>Signering av kontrakt</w:t>
            </w:r>
          </w:p>
        </w:tc>
        <w:tc>
          <w:tcPr>
            <w:tcW w:w="4110" w:type="dxa"/>
            <w:shd w:val="clear" w:color="auto" w:fill="EEECE1" w:themeFill="background2"/>
          </w:tcPr>
          <w:p w14:paraId="7D243561" w14:textId="44BDD8F8" w:rsidR="00552F74" w:rsidRPr="00D37C98" w:rsidRDefault="00552F74" w:rsidP="00552F74">
            <w:pPr>
              <w:cnfStyle w:val="000000000000" w:firstRow="0" w:lastRow="0" w:firstColumn="0" w:lastColumn="0" w:oddVBand="0" w:evenVBand="0" w:oddHBand="0" w:evenHBand="0" w:firstRowFirstColumn="0" w:firstRowLastColumn="0" w:lastRowFirstColumn="0" w:lastRowLastColumn="0"/>
            </w:pPr>
            <w:r w:rsidRPr="00D37C98">
              <w:t>Etter utløpt karensperiode og godkjenning</w:t>
            </w:r>
          </w:p>
        </w:tc>
      </w:tr>
      <w:tr w:rsidR="00552F74" w:rsidRPr="0096315D" w14:paraId="7C2F0DB2" w14:textId="77777777" w:rsidTr="00747752">
        <w:tc>
          <w:tcPr>
            <w:cnfStyle w:val="001000000000" w:firstRow="0" w:lastRow="0" w:firstColumn="1" w:lastColumn="0" w:oddVBand="0" w:evenVBand="0" w:oddHBand="0" w:evenHBand="0" w:firstRowFirstColumn="0" w:firstRowLastColumn="0" w:lastRowFirstColumn="0" w:lastRowLastColumn="0"/>
            <w:tcW w:w="4957" w:type="dxa"/>
            <w:shd w:val="clear" w:color="auto" w:fill="EEECE1" w:themeFill="background2"/>
          </w:tcPr>
          <w:p w14:paraId="10E96F7A" w14:textId="3C420079" w:rsidR="00552F74" w:rsidRPr="00552F74" w:rsidRDefault="00552F74" w:rsidP="00552F74">
            <w:pPr>
              <w:rPr>
                <w:b w:val="0"/>
                <w:bCs w:val="0"/>
              </w:rPr>
            </w:pPr>
            <w:r w:rsidRPr="00552F74">
              <w:rPr>
                <w:b w:val="0"/>
                <w:bCs w:val="0"/>
              </w:rPr>
              <w:t>Tilbudets vedståelsesfrist</w:t>
            </w:r>
          </w:p>
        </w:tc>
        <w:tc>
          <w:tcPr>
            <w:tcW w:w="4110" w:type="dxa"/>
            <w:shd w:val="clear" w:color="auto" w:fill="EEECE1" w:themeFill="background2"/>
          </w:tcPr>
          <w:p w14:paraId="66664341" w14:textId="339EE2A0" w:rsidR="00552F74" w:rsidRPr="00D37C98" w:rsidRDefault="00552F74" w:rsidP="00552F74">
            <w:pPr>
              <w:cnfStyle w:val="000000000000" w:firstRow="0" w:lastRow="0" w:firstColumn="0" w:lastColumn="0" w:oddVBand="0" w:evenVBand="0" w:oddHBand="0" w:evenHBand="0" w:firstRowFirstColumn="0" w:firstRowLastColumn="0" w:lastRowFirstColumn="0" w:lastRowLastColumn="0"/>
            </w:pPr>
            <w:r w:rsidRPr="00D37C98">
              <w:t>90 dager etter tilbudsfrist</w:t>
            </w:r>
          </w:p>
        </w:tc>
      </w:tr>
      <w:bookmarkEnd w:id="8"/>
    </w:tbl>
    <w:p w14:paraId="141217DD" w14:textId="51E6C416" w:rsidR="00344FB0" w:rsidRDefault="00344FB0" w:rsidP="003A6504">
      <w:pPr>
        <w:rPr>
          <w:rFonts w:asciiTheme="minorHAnsi" w:eastAsiaTheme="majorEastAsia" w:hAnsiTheme="minorHAnsi" w:cstheme="majorBidi"/>
          <w:b/>
          <w:bCs/>
          <w:iCs/>
          <w:szCs w:val="28"/>
        </w:rPr>
      </w:pPr>
    </w:p>
    <w:p w14:paraId="5B9FEC60" w14:textId="1D82EB5C" w:rsidR="009353D2" w:rsidRDefault="0022440B" w:rsidP="009353D2">
      <w:pPr>
        <w:rPr>
          <w:rFonts w:asciiTheme="minorHAnsi" w:hAnsiTheme="minorHAnsi"/>
        </w:rPr>
      </w:pPr>
      <w:r w:rsidRPr="0022440B">
        <w:rPr>
          <w:rFonts w:asciiTheme="minorHAnsi" w:hAnsiTheme="minorHAnsi"/>
        </w:rPr>
        <w:t>Ovenstående fremdriftsplan er tentativ. Dersom tilbudsfristen i konkurransen flyttes, vil de etterfølgende fristene parallellforskyves.</w:t>
      </w:r>
    </w:p>
    <w:p w14:paraId="5550F924" w14:textId="77777777" w:rsidR="006F0C05" w:rsidRDefault="006F0C05" w:rsidP="009353D2">
      <w:pPr>
        <w:rPr>
          <w:rFonts w:asciiTheme="minorHAnsi" w:hAnsiTheme="minorHAnsi"/>
        </w:rPr>
      </w:pPr>
    </w:p>
    <w:p w14:paraId="61986305" w14:textId="77777777" w:rsidR="00D214F8" w:rsidRDefault="00D214F8" w:rsidP="009353D2">
      <w:pPr>
        <w:rPr>
          <w:rFonts w:asciiTheme="minorHAnsi" w:hAnsiTheme="minorHAnsi"/>
        </w:rPr>
      </w:pPr>
    </w:p>
    <w:p w14:paraId="766EC1D3" w14:textId="77777777" w:rsidR="00D214F8" w:rsidRDefault="00D214F8" w:rsidP="009353D2">
      <w:pPr>
        <w:rPr>
          <w:rFonts w:asciiTheme="minorHAnsi" w:hAnsiTheme="minorHAnsi"/>
        </w:rPr>
      </w:pPr>
    </w:p>
    <w:p w14:paraId="1B49AFC4" w14:textId="77777777" w:rsidR="006F0C05" w:rsidRDefault="006F0C05" w:rsidP="009353D2">
      <w:pPr>
        <w:rPr>
          <w:rFonts w:asciiTheme="minorHAnsi" w:hAnsiTheme="minorHAnsi"/>
        </w:rPr>
      </w:pPr>
    </w:p>
    <w:p w14:paraId="5A7063E0" w14:textId="77777777" w:rsidR="006F0C05" w:rsidRDefault="006F0C05" w:rsidP="009353D2">
      <w:pPr>
        <w:rPr>
          <w:rFonts w:asciiTheme="minorHAnsi" w:hAnsiTheme="minorHAnsi"/>
        </w:rPr>
      </w:pPr>
    </w:p>
    <w:p w14:paraId="17577B28" w14:textId="77777777" w:rsidR="006F0C05" w:rsidRDefault="006F0C05" w:rsidP="009353D2">
      <w:pPr>
        <w:rPr>
          <w:rFonts w:asciiTheme="minorHAnsi" w:hAnsiTheme="minorHAnsi"/>
        </w:rPr>
      </w:pPr>
    </w:p>
    <w:p w14:paraId="1E8253A7" w14:textId="77777777" w:rsidR="006F0C05" w:rsidRDefault="006F0C05" w:rsidP="009353D2">
      <w:pPr>
        <w:rPr>
          <w:rFonts w:asciiTheme="minorHAnsi" w:hAnsiTheme="minorHAnsi"/>
        </w:rPr>
      </w:pPr>
    </w:p>
    <w:p w14:paraId="409C17F0" w14:textId="77777777" w:rsidR="006F0C05" w:rsidRDefault="006F0C05" w:rsidP="009353D2">
      <w:pPr>
        <w:rPr>
          <w:rFonts w:asciiTheme="minorHAnsi" w:hAnsiTheme="minorHAnsi"/>
        </w:rPr>
      </w:pPr>
    </w:p>
    <w:p w14:paraId="7AF54BA3" w14:textId="77777777" w:rsidR="006F0C05" w:rsidRDefault="006F0C05" w:rsidP="009353D2">
      <w:pPr>
        <w:rPr>
          <w:rFonts w:asciiTheme="minorHAnsi" w:hAnsiTheme="minorHAnsi"/>
        </w:rPr>
      </w:pPr>
    </w:p>
    <w:p w14:paraId="58A3053D" w14:textId="77777777" w:rsidR="00D214F8" w:rsidRDefault="00D214F8" w:rsidP="009353D2">
      <w:pPr>
        <w:rPr>
          <w:rFonts w:asciiTheme="minorHAnsi" w:hAnsiTheme="minorHAnsi"/>
        </w:rPr>
      </w:pPr>
    </w:p>
    <w:p w14:paraId="67E8F112" w14:textId="77777777" w:rsidR="00D214F8" w:rsidRDefault="00D214F8" w:rsidP="009353D2">
      <w:pPr>
        <w:rPr>
          <w:rFonts w:asciiTheme="minorHAnsi" w:hAnsiTheme="minorHAnsi"/>
        </w:rPr>
      </w:pPr>
    </w:p>
    <w:p w14:paraId="1E1652F8" w14:textId="77777777" w:rsidR="00D214F8" w:rsidRDefault="00D214F8" w:rsidP="009353D2">
      <w:pPr>
        <w:rPr>
          <w:rFonts w:asciiTheme="minorHAnsi" w:hAnsiTheme="minorHAnsi"/>
        </w:rPr>
      </w:pPr>
    </w:p>
    <w:p w14:paraId="2FB328F3" w14:textId="77777777" w:rsidR="00D214F8" w:rsidRDefault="00D214F8" w:rsidP="009353D2">
      <w:pPr>
        <w:rPr>
          <w:rFonts w:asciiTheme="minorHAnsi" w:hAnsiTheme="minorHAnsi"/>
        </w:rPr>
      </w:pPr>
    </w:p>
    <w:p w14:paraId="576D642E" w14:textId="77777777" w:rsidR="00D214F8" w:rsidRDefault="00D214F8" w:rsidP="009353D2">
      <w:pPr>
        <w:rPr>
          <w:rFonts w:asciiTheme="minorHAnsi" w:hAnsiTheme="minorHAnsi"/>
        </w:rPr>
      </w:pPr>
    </w:p>
    <w:p w14:paraId="6441F0FF" w14:textId="77777777" w:rsidR="00D214F8" w:rsidRDefault="00D214F8" w:rsidP="009353D2">
      <w:pPr>
        <w:rPr>
          <w:rFonts w:asciiTheme="minorHAnsi" w:hAnsiTheme="minorHAnsi"/>
        </w:rPr>
      </w:pPr>
    </w:p>
    <w:p w14:paraId="079C9303" w14:textId="77777777" w:rsidR="00D214F8" w:rsidRDefault="00D214F8" w:rsidP="009353D2">
      <w:pPr>
        <w:rPr>
          <w:rFonts w:asciiTheme="minorHAnsi" w:hAnsiTheme="minorHAnsi"/>
        </w:rPr>
      </w:pPr>
    </w:p>
    <w:p w14:paraId="2317B8EF" w14:textId="77777777" w:rsidR="00D214F8" w:rsidRDefault="00D214F8" w:rsidP="009353D2">
      <w:pPr>
        <w:rPr>
          <w:rFonts w:asciiTheme="minorHAnsi" w:hAnsiTheme="minorHAnsi"/>
        </w:rPr>
      </w:pPr>
    </w:p>
    <w:p w14:paraId="0BAA5AE7" w14:textId="77777777" w:rsidR="00D214F8" w:rsidRDefault="00D214F8" w:rsidP="009353D2">
      <w:pPr>
        <w:rPr>
          <w:rFonts w:asciiTheme="minorHAnsi" w:hAnsiTheme="minorHAnsi"/>
        </w:rPr>
      </w:pPr>
    </w:p>
    <w:p w14:paraId="137C9744" w14:textId="77777777" w:rsidR="00D214F8" w:rsidRDefault="00D214F8" w:rsidP="009353D2">
      <w:pPr>
        <w:rPr>
          <w:rFonts w:asciiTheme="minorHAnsi" w:hAnsiTheme="minorHAnsi"/>
        </w:rPr>
      </w:pPr>
    </w:p>
    <w:p w14:paraId="48CC61EB" w14:textId="77777777" w:rsidR="00D214F8" w:rsidRDefault="00D214F8" w:rsidP="009353D2">
      <w:pPr>
        <w:rPr>
          <w:rFonts w:asciiTheme="minorHAnsi" w:hAnsiTheme="minorHAnsi"/>
        </w:rPr>
      </w:pPr>
    </w:p>
    <w:p w14:paraId="09993A1F" w14:textId="77777777" w:rsidR="00D214F8" w:rsidRDefault="00D214F8" w:rsidP="009353D2">
      <w:pPr>
        <w:rPr>
          <w:rFonts w:asciiTheme="minorHAnsi" w:hAnsiTheme="minorHAnsi"/>
        </w:rPr>
      </w:pPr>
    </w:p>
    <w:p w14:paraId="70E07AC3" w14:textId="77777777" w:rsidR="00D214F8" w:rsidRDefault="00D214F8" w:rsidP="009353D2">
      <w:pPr>
        <w:rPr>
          <w:rFonts w:asciiTheme="minorHAnsi" w:hAnsiTheme="minorHAnsi"/>
        </w:rPr>
      </w:pPr>
    </w:p>
    <w:p w14:paraId="1DF37955" w14:textId="77777777" w:rsidR="00D214F8" w:rsidRDefault="00D214F8" w:rsidP="009353D2">
      <w:pPr>
        <w:rPr>
          <w:rFonts w:asciiTheme="minorHAnsi" w:hAnsiTheme="minorHAnsi"/>
        </w:rPr>
      </w:pPr>
    </w:p>
    <w:p w14:paraId="474E9085" w14:textId="77777777" w:rsidR="00D214F8" w:rsidRDefault="00D214F8" w:rsidP="009353D2">
      <w:pPr>
        <w:rPr>
          <w:rFonts w:asciiTheme="minorHAnsi" w:hAnsiTheme="minorHAnsi"/>
        </w:rPr>
      </w:pPr>
    </w:p>
    <w:p w14:paraId="42CCAFA2" w14:textId="77777777" w:rsidR="00D214F8" w:rsidRDefault="00D214F8" w:rsidP="009353D2">
      <w:pPr>
        <w:rPr>
          <w:rFonts w:asciiTheme="minorHAnsi" w:hAnsiTheme="minorHAnsi"/>
        </w:rPr>
      </w:pPr>
    </w:p>
    <w:p w14:paraId="18DF7AE9" w14:textId="77777777" w:rsidR="00D214F8" w:rsidRDefault="00D214F8" w:rsidP="009353D2">
      <w:pPr>
        <w:rPr>
          <w:rFonts w:asciiTheme="minorHAnsi" w:hAnsiTheme="minorHAnsi"/>
        </w:rPr>
      </w:pPr>
    </w:p>
    <w:p w14:paraId="18745A43" w14:textId="77777777" w:rsidR="00D214F8" w:rsidRDefault="00D214F8" w:rsidP="009353D2">
      <w:pPr>
        <w:rPr>
          <w:rFonts w:asciiTheme="minorHAnsi" w:hAnsiTheme="minorHAnsi"/>
        </w:rPr>
      </w:pPr>
    </w:p>
    <w:p w14:paraId="14EFD814" w14:textId="77777777" w:rsidR="00D214F8" w:rsidRDefault="00D214F8" w:rsidP="009353D2">
      <w:pPr>
        <w:rPr>
          <w:rFonts w:asciiTheme="minorHAnsi" w:hAnsiTheme="minorHAnsi"/>
        </w:rPr>
      </w:pPr>
    </w:p>
    <w:p w14:paraId="5BB628E7" w14:textId="77777777" w:rsidR="006F0C05" w:rsidRDefault="006F0C05" w:rsidP="009353D2">
      <w:pPr>
        <w:rPr>
          <w:rFonts w:asciiTheme="minorHAnsi" w:hAnsiTheme="minorHAnsi"/>
        </w:rPr>
      </w:pPr>
    </w:p>
    <w:p w14:paraId="3F0F5AAC" w14:textId="77777777" w:rsidR="006F0C05" w:rsidRDefault="006F0C05" w:rsidP="009353D2">
      <w:pPr>
        <w:rPr>
          <w:rFonts w:asciiTheme="minorHAnsi" w:hAnsiTheme="minorHAnsi"/>
        </w:rPr>
      </w:pPr>
    </w:p>
    <w:p w14:paraId="33DBF6EA" w14:textId="77777777" w:rsidR="006F0C05" w:rsidRDefault="006F0C05" w:rsidP="009353D2">
      <w:pPr>
        <w:rPr>
          <w:rFonts w:asciiTheme="minorHAnsi" w:hAnsiTheme="minorHAnsi"/>
        </w:rPr>
      </w:pPr>
    </w:p>
    <w:p w14:paraId="3B05B633" w14:textId="77777777" w:rsidR="006F0C05" w:rsidRDefault="006F0C05" w:rsidP="009353D2">
      <w:pPr>
        <w:rPr>
          <w:rFonts w:asciiTheme="minorHAnsi" w:hAnsiTheme="minorHAnsi"/>
        </w:rPr>
      </w:pPr>
    </w:p>
    <w:p w14:paraId="73BA6020" w14:textId="77777777" w:rsidR="006F0C05" w:rsidRDefault="006F0C05" w:rsidP="009353D2">
      <w:pPr>
        <w:rPr>
          <w:rFonts w:asciiTheme="minorHAnsi" w:hAnsiTheme="minorHAnsi"/>
        </w:rPr>
      </w:pPr>
    </w:p>
    <w:bookmarkEnd w:id="9"/>
    <w:p w14:paraId="5819D2C0" w14:textId="243EA4A2" w:rsidR="00055FDC" w:rsidRDefault="00055FDC">
      <w:pPr>
        <w:spacing w:line="240" w:lineRule="auto"/>
        <w:rPr>
          <w:rFonts w:asciiTheme="minorHAnsi" w:hAnsiTheme="minorHAnsi"/>
        </w:rPr>
      </w:pPr>
    </w:p>
    <w:p w14:paraId="4E9828A6" w14:textId="41AED023" w:rsidR="003E470B" w:rsidRPr="0096315D" w:rsidRDefault="00344FB0" w:rsidP="005274F7">
      <w:pPr>
        <w:pStyle w:val="Overskrift1"/>
      </w:pPr>
      <w:bookmarkStart w:id="10" w:name="_Toc231839403"/>
      <w:r w:rsidRPr="0096315D">
        <w:lastRenderedPageBreak/>
        <w:t>Grunnlag for tilbudet</w:t>
      </w:r>
      <w:bookmarkEnd w:id="10"/>
    </w:p>
    <w:p w14:paraId="568721C1" w14:textId="14C93F84" w:rsidR="00880F1D" w:rsidRPr="0096315D" w:rsidRDefault="00880F1D" w:rsidP="005274F7">
      <w:pPr>
        <w:pStyle w:val="Overskrift2"/>
      </w:pPr>
      <w:r w:rsidRPr="0096315D">
        <w:t>Konkurransegrunnlagets oppbygning</w:t>
      </w:r>
    </w:p>
    <w:p w14:paraId="08324737" w14:textId="77777777" w:rsidR="00B96492" w:rsidRPr="0051172C" w:rsidRDefault="00B96492" w:rsidP="00B96492">
      <w:r w:rsidRPr="0051172C">
        <w:t>Konkurransegrunnlaget består av dokumentene Del I Konkurransebeskrivelsen og Del II Kontrakts</w:t>
      </w:r>
      <w:r>
        <w:softHyphen/>
      </w:r>
      <w:r w:rsidRPr="0051172C">
        <w:t>grunnlag med tilhørende vedlegg, samt eventuelle svar på spørsmål til konkurranse</w:t>
      </w:r>
      <w:r w:rsidRPr="0051172C">
        <w:softHyphen/>
        <w:t xml:space="preserve">grunnlaget, </w:t>
      </w:r>
      <w:r>
        <w:t xml:space="preserve">eventuelle </w:t>
      </w:r>
      <w:r w:rsidRPr="0051172C">
        <w:t xml:space="preserve">tilleggsopplysninger eller tilleggsdokumenter til konkurransegrunnlaget publisert </w:t>
      </w:r>
      <w:r>
        <w:t>i KGV.</w:t>
      </w:r>
    </w:p>
    <w:p w14:paraId="0BE2CC92" w14:textId="77777777" w:rsidR="00B96492" w:rsidRPr="008C0352" w:rsidRDefault="00B96492" w:rsidP="00B96492"/>
    <w:p w14:paraId="16CEAA60" w14:textId="77777777" w:rsidR="00B96492" w:rsidRPr="00DE6902" w:rsidRDefault="00B96492" w:rsidP="00B96492">
      <w:r w:rsidRPr="008C0352">
        <w:t xml:space="preserve">Konkurransegrunnlaget er bygget opp etter mønster </w:t>
      </w:r>
      <w:r w:rsidRPr="00BC49D2">
        <w:t>av NS 3450:2014</w:t>
      </w:r>
      <w:r>
        <w:t>,</w:t>
      </w:r>
      <w:r w:rsidRPr="00BC49D2">
        <w:t xml:space="preserve"> og</w:t>
      </w:r>
      <w:r w:rsidRPr="008C0352">
        <w:t xml:space="preserve"> tilpasset for regelverket om offentlige anskaffelser og den aktuelle konkurranse</w:t>
      </w:r>
      <w:r>
        <w:t>n</w:t>
      </w:r>
      <w:r w:rsidRPr="008C0352">
        <w:t>.</w:t>
      </w:r>
    </w:p>
    <w:p w14:paraId="116AD43C" w14:textId="77777777" w:rsidR="00B96492" w:rsidRPr="0096315D" w:rsidRDefault="00B96492" w:rsidP="005274F7">
      <w:pPr>
        <w:pStyle w:val="Overskrift2"/>
      </w:pPr>
      <w:r w:rsidRPr="0096315D">
        <w:t>Spørsmål og svar til konkurransegrunnlaget</w:t>
      </w:r>
    </w:p>
    <w:p w14:paraId="69BB134C" w14:textId="2DD018BE" w:rsidR="00B96492" w:rsidRDefault="00B96492" w:rsidP="00B96492">
      <w:r w:rsidRPr="002753ED">
        <w:t xml:space="preserve">Oppdragsgiver vil anonymisere alle spørsmål og svar og sende disse til de leverandørene som har meldt sin interesse via </w:t>
      </w:r>
      <w:r>
        <w:t>KGV</w:t>
      </w:r>
      <w:r w:rsidRPr="002753ED">
        <w:t xml:space="preserve">. Dersom </w:t>
      </w:r>
      <w:r>
        <w:t>l</w:t>
      </w:r>
      <w:r w:rsidRPr="002753ED">
        <w:t>everandør</w:t>
      </w:r>
      <w:r>
        <w:t xml:space="preserve"> </w:t>
      </w:r>
      <w:r w:rsidRPr="003361DD">
        <w:t>oppdager uklarheter eller feil i konkurranse</w:t>
      </w:r>
      <w:r>
        <w:t>-</w:t>
      </w:r>
      <w:r w:rsidRPr="003361DD">
        <w:t>grunnlaget, skal det stilles spørsmål så snart som mulig.</w:t>
      </w:r>
    </w:p>
    <w:p w14:paraId="0C6161A0" w14:textId="35F3DE61" w:rsidR="002B37B2" w:rsidRDefault="002B37B2" w:rsidP="005274F7">
      <w:pPr>
        <w:pStyle w:val="Overskrift2"/>
      </w:pPr>
      <w:r>
        <w:t>Befaring og informasjonsmøte</w:t>
      </w:r>
    </w:p>
    <w:p w14:paraId="35F9429B" w14:textId="5B55F5F0" w:rsidR="00B96492" w:rsidRDefault="0041617D" w:rsidP="002B37B2">
      <w:r w:rsidRPr="0041617D">
        <w:t>Det blir arrangert felles befaring, se pkt. 2.</w:t>
      </w:r>
      <w:r w:rsidR="006F0C05">
        <w:t>5</w:t>
      </w:r>
      <w:r w:rsidRPr="0041617D">
        <w:t xml:space="preserve">. Det vil være anledning til å stille spørsmål ved konkurransen under befaring. Referat vil bli ført og distribuert via «Meldinger» i </w:t>
      </w:r>
      <w:r w:rsidR="00B96492">
        <w:t>KGV</w:t>
      </w:r>
      <w:r w:rsidRPr="0041617D">
        <w:t xml:space="preserve">. </w:t>
      </w:r>
    </w:p>
    <w:p w14:paraId="76CE16E3" w14:textId="77777777" w:rsidR="00B96492" w:rsidRDefault="00B96492" w:rsidP="002B37B2"/>
    <w:p w14:paraId="4504E702" w14:textId="77777777" w:rsidR="00A70024" w:rsidRDefault="0041617D" w:rsidP="002B37B2">
      <w:r w:rsidRPr="0041617D">
        <w:t>Oppmøtested er</w:t>
      </w:r>
      <w:r>
        <w:t xml:space="preserve"> </w:t>
      </w:r>
      <w:r w:rsidR="00B96492">
        <w:t xml:space="preserve">hovedinngang KinoKino, Olav Kyrres gt. 5, 4307 </w:t>
      </w:r>
      <w:r w:rsidRPr="0041617D">
        <w:t>Sandnes</w:t>
      </w:r>
      <w:r w:rsidR="00B96492">
        <w:t>,</w:t>
      </w:r>
      <w:r w:rsidR="00A70024">
        <w:t xml:space="preserve"> </w:t>
      </w:r>
    </w:p>
    <w:p w14:paraId="67A6F54B" w14:textId="681F032D" w:rsidR="002B37B2" w:rsidRPr="002B37B2" w:rsidRDefault="00A70024" w:rsidP="002B37B2">
      <w:r>
        <w:t xml:space="preserve">GBnr.: 111/598, </w:t>
      </w:r>
      <w:r w:rsidR="00B96492">
        <w:t>se</w:t>
      </w:r>
      <w:r w:rsidR="00747752">
        <w:t>:</w:t>
      </w:r>
      <w:r w:rsidR="00B96492">
        <w:t xml:space="preserve"> </w:t>
      </w:r>
      <w:hyperlink r:id="rId14" w:history="1">
        <w:r w:rsidR="00B96492" w:rsidRPr="00747752">
          <w:rPr>
            <w:rStyle w:val="Hyperkobling"/>
          </w:rPr>
          <w:t>Kommunekart</w:t>
        </w:r>
      </w:hyperlink>
      <w:r w:rsidR="00747752">
        <w:t>.</w:t>
      </w:r>
    </w:p>
    <w:p w14:paraId="7B9C9AE1" w14:textId="77777777" w:rsidR="00055FDC" w:rsidRDefault="00055FDC">
      <w:pPr>
        <w:spacing w:line="240" w:lineRule="auto"/>
      </w:pPr>
      <w:r>
        <w:br w:type="page"/>
      </w:r>
    </w:p>
    <w:p w14:paraId="628ABA06" w14:textId="4AD61E2C" w:rsidR="00535707" w:rsidRPr="0096315D" w:rsidRDefault="00535707" w:rsidP="005274F7">
      <w:pPr>
        <w:pStyle w:val="Overskrift1"/>
      </w:pPr>
      <w:bookmarkStart w:id="11" w:name="_Toc469550533"/>
      <w:bookmarkStart w:id="12" w:name="_Toc231839404"/>
      <w:r w:rsidRPr="0096315D">
        <w:lastRenderedPageBreak/>
        <w:t>Krav til tilbudet</w:t>
      </w:r>
      <w:bookmarkEnd w:id="11"/>
      <w:bookmarkEnd w:id="12"/>
    </w:p>
    <w:p w14:paraId="0DEC2BE6" w14:textId="7859F4AD" w:rsidR="00535707" w:rsidRDefault="00535707" w:rsidP="005274F7">
      <w:pPr>
        <w:pStyle w:val="Overskrift2"/>
      </w:pPr>
      <w:r w:rsidRPr="0096315D">
        <w:t>Tilbudets utforming</w:t>
      </w:r>
      <w:r w:rsidR="000D69D8">
        <w:t xml:space="preserve"> </w:t>
      </w:r>
      <w:r w:rsidR="00A65FF6">
        <w:t>og innhold</w:t>
      </w:r>
    </w:p>
    <w:p w14:paraId="2E590C59" w14:textId="77777777" w:rsidR="00950B9E" w:rsidRDefault="00950B9E" w:rsidP="00950B9E">
      <w:r w:rsidRPr="00BC49D2">
        <w:t xml:space="preserve">Tilbudet skal utformes i henhold til den disposisjon som følger av dette konkurransegrunnlaget. </w:t>
      </w:r>
    </w:p>
    <w:p w14:paraId="293B7F0F" w14:textId="77777777" w:rsidR="00950B9E" w:rsidRDefault="00950B9E" w:rsidP="00950B9E"/>
    <w:p w14:paraId="6A863C49" w14:textId="77777777" w:rsidR="00950B9E" w:rsidRPr="00E91578" w:rsidRDefault="00950B9E" w:rsidP="00950B9E">
      <w:r w:rsidRPr="00BC49D2">
        <w:t>Leverandør er selv ansvarlig for at alle spørsmål, krav og avklaringspunkter besvares/belyses og dokumenteres i tilbudet.</w:t>
      </w:r>
    </w:p>
    <w:p w14:paraId="79772753" w14:textId="29188FCD" w:rsidR="00490C51" w:rsidRPr="0096315D" w:rsidRDefault="00490C51" w:rsidP="0012577A">
      <w:pPr>
        <w:pStyle w:val="Overskrift3"/>
      </w:pPr>
      <w:r w:rsidRPr="0096315D">
        <w:t>Organisering av tilbudsdokumentene</w:t>
      </w:r>
      <w:r w:rsidR="000D69D8">
        <w:t xml:space="preserve"> </w:t>
      </w:r>
    </w:p>
    <w:p w14:paraId="174790BC" w14:textId="77777777" w:rsidR="00950B9E" w:rsidRDefault="00950B9E" w:rsidP="00950B9E">
      <w:r w:rsidRPr="0051172C">
        <w:t xml:space="preserve">Tilbudet skal leveres elektronisk i KGV </w:t>
      </w:r>
      <w:r w:rsidRPr="00AB04F7">
        <w:t>før</w:t>
      </w:r>
      <w:r w:rsidRPr="0051172C">
        <w:t xml:space="preserve"> utløp av tilbudsfristen. Tilbudet </w:t>
      </w:r>
      <w:r w:rsidRPr="0051172C">
        <w:rPr>
          <w:u w:val="single"/>
        </w:rPr>
        <w:t>skal</w:t>
      </w:r>
      <w:r w:rsidRPr="0051172C">
        <w:t xml:space="preserve"> inneholde følgende tilbudsdokumenter, samt inndeles slik:</w:t>
      </w:r>
    </w:p>
    <w:p w14:paraId="2F882D3A" w14:textId="77777777" w:rsidR="00950B9E" w:rsidRPr="0096315D" w:rsidRDefault="00950B9E" w:rsidP="00950B9E"/>
    <w:p w14:paraId="163BD500" w14:textId="6D719B23" w:rsidR="00950B9E" w:rsidRPr="006C6809" w:rsidRDefault="00950B9E" w:rsidP="00872CE4">
      <w:pPr>
        <w:pStyle w:val="Listeavsnitt"/>
        <w:numPr>
          <w:ilvl w:val="0"/>
          <w:numId w:val="23"/>
        </w:numPr>
      </w:pPr>
      <w:r w:rsidRPr="00A83BBA">
        <w:t>Signert tilbudsbrev med</w:t>
      </w:r>
      <w:r w:rsidR="006F0C05" w:rsidRPr="00A83BBA">
        <w:t xml:space="preserve"> egenerklæring</w:t>
      </w:r>
      <w:r w:rsidR="006F0C05">
        <w:t xml:space="preserve"> som bekrefter at kvalifikasjonskravene i kap. 5 er oppfylt, samt </w:t>
      </w:r>
      <w:r>
        <w:t xml:space="preserve">beskrivelse av </w:t>
      </w:r>
      <w:r w:rsidR="00637D0F">
        <w:t xml:space="preserve">opsjoner og </w:t>
      </w:r>
      <w:r w:rsidRPr="006C6809">
        <w:t>eventuelle avvik fra konkurransegrunnlaget</w:t>
      </w:r>
      <w:r>
        <w:t xml:space="preserve"> i samsvar med punkt 4.1.3</w:t>
      </w:r>
    </w:p>
    <w:p w14:paraId="10672D0E" w14:textId="77777777" w:rsidR="00950B9E" w:rsidRDefault="00950B9E" w:rsidP="00872CE4">
      <w:pPr>
        <w:pStyle w:val="Listeavsnitt"/>
        <w:numPr>
          <w:ilvl w:val="0"/>
          <w:numId w:val="23"/>
        </w:numPr>
      </w:pPr>
      <w:r w:rsidRPr="00A83BBA">
        <w:t>Beskrivelse av taushetsbelagt informasjon,</w:t>
      </w:r>
      <w:r w:rsidRPr="008601F3">
        <w:t xml:space="preserve"> dersom aktuelt. Se punkt 4.2 </w:t>
      </w:r>
    </w:p>
    <w:p w14:paraId="61383392" w14:textId="77777777" w:rsidR="00950B9E" w:rsidRPr="00AC6FC1" w:rsidRDefault="00950B9E" w:rsidP="00872CE4">
      <w:pPr>
        <w:pStyle w:val="Listeavsnitt"/>
        <w:numPr>
          <w:ilvl w:val="0"/>
          <w:numId w:val="23"/>
        </w:numPr>
      </w:pPr>
      <w:r w:rsidRPr="00A83BBA">
        <w:t>Forpliktelseserklæring</w:t>
      </w:r>
      <w:r w:rsidRPr="00CF0D03">
        <w:t xml:space="preserve"> eller lignende, </w:t>
      </w:r>
      <w:r w:rsidRPr="00AC6FC1">
        <w:t xml:space="preserve">dersom aktuelt. Se punkt 5.1 første avsnitt, og </w:t>
      </w:r>
      <w:r w:rsidRPr="00AC6FC1">
        <w:br/>
        <w:t>vedlegg A. Utfyllingsskjema forpliktelseserklæring</w:t>
      </w:r>
    </w:p>
    <w:p w14:paraId="441F5ECD" w14:textId="77777777" w:rsidR="00950B9E" w:rsidRDefault="00950B9E" w:rsidP="00872CE4">
      <w:pPr>
        <w:pStyle w:val="Listeavsnitt"/>
        <w:numPr>
          <w:ilvl w:val="0"/>
          <w:numId w:val="23"/>
        </w:numPr>
      </w:pPr>
      <w:r w:rsidRPr="00A83BBA">
        <w:t>Solidaransvarserklæring</w:t>
      </w:r>
      <w:r w:rsidRPr="00AC6FC1">
        <w:t xml:space="preserve"> eller lignende, dersom aktuelt. Se punkt 5.1, andre avsnitt, </w:t>
      </w:r>
      <w:bookmarkStart w:id="13" w:name="_Hlk198647313"/>
      <w:r w:rsidRPr="00AC6FC1">
        <w:t>og vedlegg B Utfyllingsskjema solidaransvarserklæring</w:t>
      </w:r>
      <w:bookmarkEnd w:id="13"/>
      <w:r w:rsidRPr="00AC6FC1">
        <w:t xml:space="preserve"> </w:t>
      </w:r>
    </w:p>
    <w:p w14:paraId="783E887C" w14:textId="71AB79BA" w:rsidR="00950B9E" w:rsidRPr="001B1009" w:rsidRDefault="0046215B" w:rsidP="00872CE4">
      <w:pPr>
        <w:pStyle w:val="Listeavsnitt"/>
        <w:numPr>
          <w:ilvl w:val="0"/>
          <w:numId w:val="23"/>
        </w:numPr>
      </w:pPr>
      <w:r>
        <w:t>Bekreftelse og d</w:t>
      </w:r>
      <w:r w:rsidR="00950B9E" w:rsidRPr="001B1009">
        <w:t xml:space="preserve">okumentasjon for oppfyllelse </w:t>
      </w:r>
      <w:r w:rsidR="009416B3">
        <w:t>av krav</w:t>
      </w:r>
      <w:r w:rsidR="002D4727">
        <w:t xml:space="preserve"> til leveransen</w:t>
      </w:r>
      <w:r w:rsidR="009416B3">
        <w:t xml:space="preserve"> </w:t>
      </w:r>
      <w:r w:rsidR="002D4727">
        <w:t>samt</w:t>
      </w:r>
      <w:r w:rsidR="00950B9E" w:rsidRPr="001B1009">
        <w:t xml:space="preserve"> tildelingskriteriene i kapittel 6, det vil si:</w:t>
      </w:r>
    </w:p>
    <w:p w14:paraId="14962A7D" w14:textId="6DC5D11D" w:rsidR="009416B3" w:rsidRDefault="009416B3" w:rsidP="00872CE4">
      <w:pPr>
        <w:pStyle w:val="Listeavsnitt"/>
        <w:numPr>
          <w:ilvl w:val="1"/>
          <w:numId w:val="23"/>
        </w:numPr>
      </w:pPr>
      <w:r>
        <w:t xml:space="preserve">Bekreftelse </w:t>
      </w:r>
      <w:r w:rsidR="000165F6">
        <w:t xml:space="preserve">i tilbudsbrev </w:t>
      </w:r>
      <w:r>
        <w:t xml:space="preserve">på at minimumskrav </w:t>
      </w:r>
      <w:r w:rsidR="001771DD">
        <w:t xml:space="preserve">for begge saler </w:t>
      </w:r>
      <w:r>
        <w:t>i vedlagt</w:t>
      </w:r>
      <w:r w:rsidR="00D440A8">
        <w:t>e</w:t>
      </w:r>
      <w:r>
        <w:t xml:space="preserve"> </w:t>
      </w:r>
      <w:r w:rsidR="00D440A8">
        <w:t xml:space="preserve">beskrivelser </w:t>
      </w:r>
      <w:r>
        <w:t xml:space="preserve">er oppfylt, se </w:t>
      </w:r>
      <w:r w:rsidRPr="009416B3">
        <w:t>del II Kontraktsgrunnlaget, kap. I Vedlegg</w:t>
      </w:r>
      <w:r w:rsidR="00D440A8">
        <w:t xml:space="preserve"> del II, Teknisk beskrivelse, tegninger</w:t>
      </w:r>
      <w:r w:rsidRPr="009416B3">
        <w:t xml:space="preserve">    </w:t>
      </w:r>
    </w:p>
    <w:p w14:paraId="1206FF46" w14:textId="216AA75B" w:rsidR="00950B9E" w:rsidRPr="001B1009" w:rsidRDefault="00950B9E" w:rsidP="00872CE4">
      <w:pPr>
        <w:pStyle w:val="Listeavsnitt"/>
        <w:numPr>
          <w:ilvl w:val="1"/>
          <w:numId w:val="23"/>
        </w:numPr>
      </w:pPr>
      <w:r w:rsidRPr="001B1009">
        <w:t>Utfylt kap. F.</w:t>
      </w:r>
      <w:r w:rsidR="00D214F8">
        <w:t xml:space="preserve"> Vederlaget</w:t>
      </w:r>
      <w:r w:rsidRPr="001B1009">
        <w:t xml:space="preserve">, del II Kontraktsgrunnlaget </w:t>
      </w:r>
    </w:p>
    <w:p w14:paraId="317BEE95" w14:textId="77777777" w:rsidR="00950B9E" w:rsidRPr="001B1009" w:rsidRDefault="00950B9E" w:rsidP="00872CE4">
      <w:pPr>
        <w:pStyle w:val="Listeavsnitt"/>
        <w:numPr>
          <w:ilvl w:val="1"/>
          <w:numId w:val="23"/>
        </w:numPr>
      </w:pPr>
      <w:r w:rsidRPr="001B1009">
        <w:t xml:space="preserve">Utfylt vedlagt skjema </w:t>
      </w:r>
      <w:r w:rsidRPr="001B1009">
        <w:rPr>
          <w:i/>
          <w:iCs/>
        </w:rPr>
        <w:t>Miljø og transport</w:t>
      </w:r>
      <w:r w:rsidRPr="001B1009">
        <w:t xml:space="preserve"> i Excel-format, delkriterium G.1, se del II Kontraktsgrunnlaget, kapittel G. Klima og miljø, </w:t>
      </w:r>
    </w:p>
    <w:p w14:paraId="7A7C8EE9" w14:textId="54485604" w:rsidR="00950B9E" w:rsidRPr="001B1009" w:rsidRDefault="002D4727" w:rsidP="00872CE4">
      <w:pPr>
        <w:pStyle w:val="Listeavsnitt"/>
        <w:numPr>
          <w:ilvl w:val="1"/>
          <w:numId w:val="23"/>
        </w:numPr>
      </w:pPr>
      <w:r>
        <w:t>B</w:t>
      </w:r>
      <w:r w:rsidR="00950B9E" w:rsidRPr="001B1009">
        <w:t xml:space="preserve">esvarelse av delkriteriene G.2 og G.3, se i del II Kontraktsgrunnlaget, </w:t>
      </w:r>
      <w:r w:rsidR="00950B9E" w:rsidRPr="001B1009">
        <w:br/>
        <w:t>kapittel G. Klima og miljø</w:t>
      </w:r>
    </w:p>
    <w:p w14:paraId="1783771C" w14:textId="77777777" w:rsidR="00950B9E" w:rsidRPr="001B1009" w:rsidRDefault="00950B9E" w:rsidP="00950B9E">
      <w:pPr>
        <w:rPr>
          <w:highlight w:val="yellow"/>
        </w:rPr>
      </w:pPr>
      <w:r w:rsidRPr="001B1009">
        <w:tab/>
      </w:r>
    </w:p>
    <w:p w14:paraId="10BE4E24" w14:textId="77777777" w:rsidR="00C457BA" w:rsidRDefault="00950B9E" w:rsidP="00950B9E">
      <w:r w:rsidRPr="001B1009">
        <w:rPr>
          <w:rFonts w:asciiTheme="minorHAnsi" w:hAnsiTheme="minorHAnsi" w:cstheme="minorHAnsi"/>
          <w:u w:val="single"/>
        </w:rPr>
        <w:t>Hvert vedlegg skal leveres som en egen selvstendig fil</w:t>
      </w:r>
      <w:r w:rsidRPr="00FF615C">
        <w:rPr>
          <w:rFonts w:asciiTheme="minorHAnsi" w:hAnsiTheme="minorHAnsi" w:cstheme="minorHAnsi"/>
        </w:rPr>
        <w:t xml:space="preserve">. Filnavnene skal begynne med et tall i </w:t>
      </w:r>
      <w:r>
        <w:rPr>
          <w:rFonts w:asciiTheme="minorHAnsi" w:hAnsiTheme="minorHAnsi" w:cstheme="minorHAnsi"/>
        </w:rPr>
        <w:t>samsvar med</w:t>
      </w:r>
      <w:r w:rsidRPr="00FF615C">
        <w:rPr>
          <w:rFonts w:asciiTheme="minorHAnsi" w:hAnsiTheme="minorHAnsi" w:cstheme="minorHAnsi"/>
        </w:rPr>
        <w:t xml:space="preserve"> </w:t>
      </w:r>
      <w:r>
        <w:rPr>
          <w:rFonts w:asciiTheme="minorHAnsi" w:hAnsiTheme="minorHAnsi" w:cstheme="minorHAnsi"/>
        </w:rPr>
        <w:t>listen over</w:t>
      </w:r>
      <w:r w:rsidRPr="00FF615C">
        <w:rPr>
          <w:rFonts w:asciiTheme="minorHAnsi" w:hAnsiTheme="minorHAnsi" w:cstheme="minorHAnsi"/>
        </w:rPr>
        <w:t xml:space="preserve"> slik at dokumentene enkelt kan sorteres</w:t>
      </w:r>
      <w:r>
        <w:rPr>
          <w:rFonts w:asciiTheme="minorHAnsi" w:hAnsiTheme="minorHAnsi" w:cstheme="minorHAnsi"/>
        </w:rPr>
        <w:t>. Følgende filformater aksepteres for tilbuds</w:t>
      </w:r>
      <w:r>
        <w:rPr>
          <w:rFonts w:asciiTheme="minorHAnsi" w:hAnsiTheme="minorHAnsi" w:cstheme="minorHAnsi"/>
        </w:rPr>
        <w:softHyphen/>
        <w:t>dokumentene: Microsoft Office formater og søkbar .pdf uten autentisering eller passordbeskyttelse.</w:t>
      </w:r>
      <w:r>
        <w:br/>
      </w:r>
    </w:p>
    <w:p w14:paraId="4FB8C3A7" w14:textId="2103C384" w:rsidR="001771DD" w:rsidRDefault="00C457BA" w:rsidP="00950B9E">
      <w:r w:rsidRPr="00C457BA">
        <w:rPr>
          <w:i/>
          <w:iCs/>
        </w:rPr>
        <w:t>Prøvestol for vurdering av kvalitet</w:t>
      </w:r>
      <w:r w:rsidR="00950B9E" w:rsidRPr="00C457BA">
        <w:br/>
      </w:r>
      <w:r w:rsidR="001771DD">
        <w:t xml:space="preserve">Oppdragsgiver gjør særlig oppmerksom på at prøvestol skal leveres oppdragsgiver </w:t>
      </w:r>
      <w:r w:rsidRPr="00C457BA">
        <w:rPr>
          <w:u w:val="single"/>
        </w:rPr>
        <w:t>etter</w:t>
      </w:r>
      <w:r>
        <w:t xml:space="preserve"> tilbudsfrist, og </w:t>
      </w:r>
      <w:r w:rsidR="001771DD">
        <w:t xml:space="preserve">innen en uke etter </w:t>
      </w:r>
      <w:r>
        <w:t>at tilbudet ble levert</w:t>
      </w:r>
      <w:r w:rsidR="00F31823">
        <w:t>, se vedlagt beskrivelse</w:t>
      </w:r>
      <w:r w:rsidR="002D4727">
        <w:t xml:space="preserve"> for hver a</w:t>
      </w:r>
      <w:r>
        <w:t>v</w:t>
      </w:r>
      <w:r w:rsidR="002D4727">
        <w:t xml:space="preserve"> salene, </w:t>
      </w:r>
      <w:r w:rsidRPr="00C457BA">
        <w:t>se del II Kontraktsgrunnlaget, kap. I Vedlegg del II, Teknisk beskrivelse, tegninger</w:t>
      </w:r>
      <w:r w:rsidR="002D21A9">
        <w:t>.</w:t>
      </w:r>
      <w:r w:rsidRPr="00C457BA">
        <w:t xml:space="preserve">  </w:t>
      </w:r>
    </w:p>
    <w:p w14:paraId="4AC29273" w14:textId="77777777" w:rsidR="001771DD" w:rsidRDefault="001771DD" w:rsidP="00950B9E"/>
    <w:p w14:paraId="30386690" w14:textId="6EA58BF8" w:rsidR="001771DD" w:rsidRPr="00D440A8" w:rsidRDefault="001771DD" w:rsidP="001771DD">
      <w:pPr>
        <w:pStyle w:val="Ingenmellomrom"/>
        <w:rPr>
          <w:u w:val="single"/>
        </w:rPr>
      </w:pPr>
      <w:r w:rsidRPr="00D440A8">
        <w:rPr>
          <w:u w:val="single"/>
        </w:rPr>
        <w:t>Manglende levering av prøvestol</w:t>
      </w:r>
      <w:r w:rsidR="002D21A9">
        <w:rPr>
          <w:u w:val="single"/>
        </w:rPr>
        <w:t xml:space="preserve">, eller prøvestol levert </w:t>
      </w:r>
      <w:r w:rsidR="002D21A9" w:rsidRPr="006E56C9">
        <w:rPr>
          <w:i/>
          <w:iCs/>
          <w:u w:val="single"/>
        </w:rPr>
        <w:t>før</w:t>
      </w:r>
      <w:r w:rsidR="002D21A9">
        <w:rPr>
          <w:u w:val="single"/>
        </w:rPr>
        <w:t xml:space="preserve"> tilbudsfrist,</w:t>
      </w:r>
      <w:r w:rsidRPr="00D440A8">
        <w:rPr>
          <w:u w:val="single"/>
        </w:rPr>
        <w:t xml:space="preserve"> vil av oppdragsgiver bli vurdert å være en vesentlig mangel ved tilbudet og </w:t>
      </w:r>
      <w:r w:rsidR="002D21A9">
        <w:rPr>
          <w:u w:val="single"/>
        </w:rPr>
        <w:t xml:space="preserve">kan </w:t>
      </w:r>
      <w:r w:rsidRPr="00D440A8">
        <w:rPr>
          <w:u w:val="single"/>
        </w:rPr>
        <w:t xml:space="preserve">resultere i avvisning av tilbudet. </w:t>
      </w:r>
    </w:p>
    <w:p w14:paraId="306BBCD8" w14:textId="77777777" w:rsidR="001771DD" w:rsidRDefault="001771DD" w:rsidP="00950B9E"/>
    <w:p w14:paraId="297D2765" w14:textId="61748FAD" w:rsidR="00950B9E" w:rsidRDefault="00950B9E" w:rsidP="00950B9E">
      <w:r w:rsidRPr="00C76D83">
        <w:lastRenderedPageBreak/>
        <w:t xml:space="preserve">Det presiseres at tilbudsbrevet skal undertegnes av en som har fullmakt til å </w:t>
      </w:r>
      <w:r>
        <w:t>forplikte</w:t>
      </w:r>
      <w:r w:rsidRPr="00C76D83">
        <w:t xml:space="preserve"> leverandøren.</w:t>
      </w:r>
      <w:r>
        <w:br/>
      </w:r>
    </w:p>
    <w:p w14:paraId="415D0656" w14:textId="77777777" w:rsidR="00950B9E" w:rsidRPr="0096315D" w:rsidRDefault="00950B9E" w:rsidP="00950B9E">
      <w:r w:rsidRPr="0096315D">
        <w:t>Ta kontakt med EU-Supply brukerstøtte dersom du ikke er bruker hos EU-Supply, eller dersom du har spørsmål til funksjonalitet i verktøyet:</w:t>
      </w:r>
      <w:r w:rsidRPr="0096315D">
        <w:br/>
      </w:r>
    </w:p>
    <w:p w14:paraId="28C8F75F" w14:textId="77777777" w:rsidR="00950B9E" w:rsidRPr="008C65AB" w:rsidRDefault="00950B9E" w:rsidP="00872CE4">
      <w:pPr>
        <w:pStyle w:val="Listeavsnitt"/>
        <w:numPr>
          <w:ilvl w:val="0"/>
          <w:numId w:val="22"/>
        </w:numPr>
        <w:rPr>
          <w:rStyle w:val="Hyperkobling"/>
          <w:color w:val="auto"/>
          <w:u w:val="none"/>
          <w:lang w:val="en-US"/>
        </w:rPr>
      </w:pPr>
      <w:r w:rsidRPr="008C65AB">
        <w:rPr>
          <w:lang w:val="en-US"/>
        </w:rPr>
        <w:t xml:space="preserve">Tlf.: 23 96 00 10 / E-post: </w:t>
      </w:r>
      <w:hyperlink r:id="rId15" w:history="1">
        <w:r w:rsidRPr="008C65AB">
          <w:rPr>
            <w:rStyle w:val="Hyperkobling"/>
            <w:rFonts w:eastAsiaTheme="minorEastAsia"/>
            <w:color w:val="auto"/>
            <w:lang w:val="en-US"/>
          </w:rPr>
          <w:t>support@eu-supply.com</w:t>
        </w:r>
      </w:hyperlink>
    </w:p>
    <w:p w14:paraId="1F527C4D" w14:textId="77777777" w:rsidR="00C9680C" w:rsidRPr="0096315D" w:rsidRDefault="00C9680C" w:rsidP="0012577A">
      <w:pPr>
        <w:pStyle w:val="Overskrift3"/>
      </w:pPr>
      <w:r w:rsidRPr="0096315D">
        <w:t>Språk</w:t>
      </w:r>
    </w:p>
    <w:p w14:paraId="0F37C9A4" w14:textId="772DAE9C" w:rsidR="00FD60BE" w:rsidRPr="0096315D" w:rsidRDefault="00C9680C" w:rsidP="00C9680C">
      <w:pPr>
        <w:rPr>
          <w:rFonts w:asciiTheme="minorHAnsi" w:hAnsiTheme="minorHAnsi"/>
        </w:rPr>
      </w:pPr>
      <w:r w:rsidRPr="0096315D">
        <w:rPr>
          <w:rFonts w:asciiTheme="minorHAnsi" w:hAnsiTheme="minorHAnsi"/>
        </w:rPr>
        <w:t xml:space="preserve">Tilbud med tilhørende dokumenter og kommunikasjon skal utformes på norsk. Alle henvendelser </w:t>
      </w:r>
      <w:r w:rsidR="006C0E7D" w:rsidRPr="0096315D">
        <w:rPr>
          <w:rFonts w:asciiTheme="minorHAnsi" w:hAnsiTheme="minorHAnsi"/>
        </w:rPr>
        <w:t>som gjelder</w:t>
      </w:r>
      <w:r w:rsidRPr="0096315D">
        <w:rPr>
          <w:rFonts w:asciiTheme="minorHAnsi" w:hAnsiTheme="minorHAnsi"/>
        </w:rPr>
        <w:t xml:space="preserve"> </w:t>
      </w:r>
      <w:r w:rsidR="00792BDE" w:rsidRPr="0096315D">
        <w:rPr>
          <w:rFonts w:asciiTheme="minorHAnsi" w:hAnsiTheme="minorHAnsi"/>
        </w:rPr>
        <w:t>konkurransen,</w:t>
      </w:r>
      <w:r w:rsidRPr="0096315D">
        <w:rPr>
          <w:rFonts w:asciiTheme="minorHAnsi" w:hAnsiTheme="minorHAnsi"/>
        </w:rPr>
        <w:t xml:space="preserve"> skal være på norsk.</w:t>
      </w:r>
    </w:p>
    <w:p w14:paraId="1A58A1EB" w14:textId="321F5B81" w:rsidR="00535707" w:rsidRPr="0096315D" w:rsidRDefault="00535707" w:rsidP="0012577A">
      <w:pPr>
        <w:pStyle w:val="Overskrift3"/>
      </w:pPr>
      <w:r w:rsidRPr="0096315D">
        <w:t xml:space="preserve">Avvik </w:t>
      </w:r>
    </w:p>
    <w:p w14:paraId="32B00A3A" w14:textId="77777777" w:rsidR="000B66FB" w:rsidRDefault="00C06C47" w:rsidP="00C06C47">
      <w:pPr>
        <w:rPr>
          <w:rFonts w:asciiTheme="minorHAnsi" w:hAnsiTheme="minorHAnsi"/>
        </w:rPr>
      </w:pPr>
      <w:r w:rsidRPr="0096315D">
        <w:rPr>
          <w:rFonts w:asciiTheme="minorHAnsi" w:hAnsiTheme="minorHAnsi"/>
        </w:rPr>
        <w:t>Dersom tilbudet inneholder avvik mot deler av konkurransegrunnlaget</w:t>
      </w:r>
      <w:r w:rsidR="00EC167A">
        <w:rPr>
          <w:rFonts w:asciiTheme="minorHAnsi" w:hAnsiTheme="minorHAnsi"/>
        </w:rPr>
        <w:t>, utover eventuelle avvik i kravspesifikasjon</w:t>
      </w:r>
      <w:r w:rsidR="000B3B63">
        <w:rPr>
          <w:rFonts w:asciiTheme="minorHAnsi" w:hAnsiTheme="minorHAnsi"/>
        </w:rPr>
        <w:t xml:space="preserve"> eller prisskjema</w:t>
      </w:r>
      <w:r w:rsidRPr="0096315D">
        <w:rPr>
          <w:rFonts w:asciiTheme="minorHAnsi" w:hAnsiTheme="minorHAnsi"/>
        </w:rPr>
        <w:t xml:space="preserve">, </w:t>
      </w:r>
      <w:r w:rsidRPr="0041617D">
        <w:rPr>
          <w:rFonts w:asciiTheme="minorHAnsi" w:hAnsiTheme="minorHAnsi"/>
          <w:u w:val="single"/>
        </w:rPr>
        <w:t>skal</w:t>
      </w:r>
      <w:r w:rsidRPr="0096315D">
        <w:rPr>
          <w:rFonts w:asciiTheme="minorHAnsi" w:hAnsiTheme="minorHAnsi"/>
        </w:rPr>
        <w:t xml:space="preserve"> avvikene beskrives entydig og presist i tilbudsbrevet</w:t>
      </w:r>
      <w:r w:rsidR="007C55B7">
        <w:rPr>
          <w:rFonts w:asciiTheme="minorHAnsi" w:hAnsiTheme="minorHAnsi"/>
        </w:rPr>
        <w:t xml:space="preserve"> under et eget punkt som heter </w:t>
      </w:r>
      <w:r w:rsidR="007C55B7" w:rsidRPr="006C0E7D">
        <w:rPr>
          <w:rFonts w:asciiTheme="minorHAnsi" w:hAnsiTheme="minorHAnsi"/>
          <w:i/>
          <w:iCs/>
        </w:rPr>
        <w:t>«Avvik»</w:t>
      </w:r>
      <w:r w:rsidRPr="006C0E7D">
        <w:rPr>
          <w:rFonts w:asciiTheme="minorHAnsi" w:hAnsiTheme="minorHAnsi"/>
          <w:i/>
          <w:iCs/>
        </w:rPr>
        <w:t xml:space="preserve">. </w:t>
      </w:r>
      <w:r w:rsidRPr="0096315D">
        <w:rPr>
          <w:rFonts w:asciiTheme="minorHAnsi" w:hAnsiTheme="minorHAnsi"/>
        </w:rPr>
        <w:t xml:space="preserve">Avvikene </w:t>
      </w:r>
      <w:r w:rsidR="00904145">
        <w:rPr>
          <w:rFonts w:asciiTheme="minorHAnsi" w:hAnsiTheme="minorHAnsi"/>
        </w:rPr>
        <w:t>skal</w:t>
      </w:r>
      <w:r w:rsidRPr="0096315D">
        <w:rPr>
          <w:rFonts w:asciiTheme="minorHAnsi" w:hAnsiTheme="minorHAnsi"/>
        </w:rPr>
        <w:t xml:space="preserve"> referere til relevant punkt i konkurransegrunnlaget. </w:t>
      </w:r>
    </w:p>
    <w:p w14:paraId="5E6374F4" w14:textId="77777777" w:rsidR="000B66FB" w:rsidRDefault="000B66FB" w:rsidP="00C06C47">
      <w:pPr>
        <w:rPr>
          <w:rFonts w:asciiTheme="minorHAnsi" w:hAnsiTheme="minorHAnsi"/>
        </w:rPr>
      </w:pPr>
    </w:p>
    <w:p w14:paraId="3FE3A005" w14:textId="591AE5DD" w:rsidR="00C06C47" w:rsidRDefault="008F4F8D" w:rsidP="00C06C47">
      <w:pPr>
        <w:rPr>
          <w:rFonts w:asciiTheme="minorHAnsi" w:hAnsiTheme="minorHAnsi"/>
        </w:rPr>
      </w:pPr>
      <w:r w:rsidRPr="000B66FB">
        <w:rPr>
          <w:rFonts w:asciiTheme="minorHAnsi" w:hAnsiTheme="minorHAnsi"/>
        </w:rPr>
        <w:t xml:space="preserve">Eventuelle avvik til </w:t>
      </w:r>
      <w:r w:rsidR="002D6A41" w:rsidRPr="000B66FB">
        <w:rPr>
          <w:rFonts w:asciiTheme="minorHAnsi" w:hAnsiTheme="minorHAnsi"/>
        </w:rPr>
        <w:t xml:space="preserve">vedlegg </w:t>
      </w:r>
      <w:r w:rsidR="00780E41">
        <w:rPr>
          <w:rFonts w:asciiTheme="minorHAnsi" w:hAnsiTheme="minorHAnsi"/>
        </w:rPr>
        <w:t>2</w:t>
      </w:r>
      <w:r w:rsidR="002D6A41" w:rsidRPr="000B66FB">
        <w:rPr>
          <w:rFonts w:asciiTheme="minorHAnsi" w:hAnsiTheme="minorHAnsi"/>
        </w:rPr>
        <w:t xml:space="preserve"> </w:t>
      </w:r>
      <w:r w:rsidR="002D6A41" w:rsidRPr="00780E41">
        <w:rPr>
          <w:rFonts w:asciiTheme="minorHAnsi" w:hAnsiTheme="minorHAnsi"/>
          <w:i/>
          <w:iCs/>
        </w:rPr>
        <w:t>K</w:t>
      </w:r>
      <w:r w:rsidRPr="00780E41">
        <w:rPr>
          <w:rFonts w:asciiTheme="minorHAnsi" w:hAnsiTheme="minorHAnsi"/>
          <w:i/>
          <w:iCs/>
        </w:rPr>
        <w:t>ravspesifikasjon</w:t>
      </w:r>
      <w:r w:rsidRPr="000B66FB">
        <w:rPr>
          <w:rFonts w:asciiTheme="minorHAnsi" w:hAnsiTheme="minorHAnsi"/>
        </w:rPr>
        <w:t xml:space="preserve"> eller</w:t>
      </w:r>
      <w:r w:rsidR="002D6A41" w:rsidRPr="000B66FB">
        <w:rPr>
          <w:rFonts w:asciiTheme="minorHAnsi" w:hAnsiTheme="minorHAnsi"/>
        </w:rPr>
        <w:t xml:space="preserve"> vedlegg </w:t>
      </w:r>
      <w:r w:rsidR="00904145" w:rsidRPr="000B66FB">
        <w:rPr>
          <w:rFonts w:asciiTheme="minorHAnsi" w:hAnsiTheme="minorHAnsi"/>
        </w:rPr>
        <w:t>3</w:t>
      </w:r>
      <w:r w:rsidR="002D6A41" w:rsidRPr="000B66FB">
        <w:rPr>
          <w:rFonts w:asciiTheme="minorHAnsi" w:hAnsiTheme="minorHAnsi"/>
        </w:rPr>
        <w:t xml:space="preserve">. </w:t>
      </w:r>
      <w:r w:rsidR="002D6A41" w:rsidRPr="00780E41">
        <w:rPr>
          <w:rFonts w:asciiTheme="minorHAnsi" w:hAnsiTheme="minorHAnsi"/>
          <w:i/>
          <w:iCs/>
        </w:rPr>
        <w:t>P</w:t>
      </w:r>
      <w:r w:rsidRPr="00780E41">
        <w:rPr>
          <w:rFonts w:asciiTheme="minorHAnsi" w:hAnsiTheme="minorHAnsi"/>
          <w:i/>
          <w:iCs/>
        </w:rPr>
        <w:t>risskjema</w:t>
      </w:r>
      <w:r w:rsidRPr="000B66FB">
        <w:rPr>
          <w:rFonts w:asciiTheme="minorHAnsi" w:hAnsiTheme="minorHAnsi"/>
        </w:rPr>
        <w:t xml:space="preserve"> </w:t>
      </w:r>
      <w:r w:rsidRPr="000B66FB">
        <w:rPr>
          <w:rFonts w:asciiTheme="minorHAnsi" w:hAnsiTheme="minorHAnsi"/>
          <w:u w:val="single"/>
        </w:rPr>
        <w:t>skal</w:t>
      </w:r>
      <w:r w:rsidRPr="000B66FB">
        <w:rPr>
          <w:rFonts w:asciiTheme="minorHAnsi" w:hAnsiTheme="minorHAnsi"/>
        </w:rPr>
        <w:t xml:space="preserve"> </w:t>
      </w:r>
      <w:r w:rsidR="00FE3568" w:rsidRPr="000B66FB">
        <w:rPr>
          <w:rFonts w:asciiTheme="minorHAnsi" w:hAnsiTheme="minorHAnsi"/>
        </w:rPr>
        <w:t xml:space="preserve">i tillegg </w:t>
      </w:r>
      <w:r w:rsidRPr="000B66FB">
        <w:rPr>
          <w:rFonts w:asciiTheme="minorHAnsi" w:hAnsiTheme="minorHAnsi"/>
        </w:rPr>
        <w:t xml:space="preserve">beskrives i </w:t>
      </w:r>
      <w:r w:rsidR="00FE3568" w:rsidRPr="000B66FB">
        <w:rPr>
          <w:rFonts w:asciiTheme="minorHAnsi" w:hAnsiTheme="minorHAnsi"/>
        </w:rPr>
        <w:t xml:space="preserve">de enkelte </w:t>
      </w:r>
      <w:r w:rsidR="000B66FB" w:rsidRPr="000B66FB">
        <w:rPr>
          <w:rFonts w:asciiTheme="minorHAnsi" w:hAnsiTheme="minorHAnsi"/>
        </w:rPr>
        <w:t>skjema</w:t>
      </w:r>
      <w:r w:rsidRPr="000B66FB">
        <w:rPr>
          <w:rFonts w:asciiTheme="minorHAnsi" w:hAnsiTheme="minorHAnsi"/>
        </w:rPr>
        <w:t xml:space="preserve"> i samsvar med instrukser.</w:t>
      </w:r>
      <w:r>
        <w:rPr>
          <w:rFonts w:asciiTheme="minorHAnsi" w:hAnsiTheme="minorHAnsi"/>
        </w:rPr>
        <w:t xml:space="preserve"> </w:t>
      </w:r>
      <w:r>
        <w:rPr>
          <w:rFonts w:asciiTheme="minorHAnsi" w:hAnsiTheme="minorHAnsi"/>
        </w:rPr>
        <w:br/>
      </w:r>
      <w:r>
        <w:rPr>
          <w:rFonts w:asciiTheme="minorHAnsi" w:hAnsiTheme="minorHAnsi"/>
        </w:rPr>
        <w:br/>
      </w:r>
      <w:r w:rsidR="00C06C47" w:rsidRPr="0096315D">
        <w:rPr>
          <w:rFonts w:asciiTheme="minorHAnsi" w:hAnsiTheme="minorHAnsi"/>
        </w:rPr>
        <w:t>Dersom det er mulig skal det gis en pris for å frafalle eller rette avvik</w:t>
      </w:r>
      <w:r w:rsidR="00C06C47" w:rsidRPr="0024622A">
        <w:rPr>
          <w:rFonts w:asciiTheme="minorHAnsi" w:hAnsiTheme="minorHAnsi"/>
        </w:rPr>
        <w:t>et</w:t>
      </w:r>
      <w:r w:rsidR="004A6D8E" w:rsidRPr="0024622A">
        <w:rPr>
          <w:rFonts w:asciiTheme="minorHAnsi" w:hAnsiTheme="minorHAnsi"/>
        </w:rPr>
        <w:t xml:space="preserve"> i Del II, kapittel </w:t>
      </w:r>
      <w:r w:rsidR="00251B62">
        <w:rPr>
          <w:rFonts w:asciiTheme="minorHAnsi" w:hAnsiTheme="minorHAnsi"/>
        </w:rPr>
        <w:t>E</w:t>
      </w:r>
      <w:r w:rsidR="004E6E43" w:rsidRPr="0024622A">
        <w:rPr>
          <w:rFonts w:asciiTheme="minorHAnsi" w:hAnsiTheme="minorHAnsi"/>
        </w:rPr>
        <w:t>.</w:t>
      </w:r>
      <w:r w:rsidR="004A6D8E" w:rsidRPr="0024622A">
        <w:rPr>
          <w:rFonts w:asciiTheme="minorHAnsi" w:hAnsiTheme="minorHAnsi"/>
        </w:rPr>
        <w:t xml:space="preserve"> Vederlaget, punkt </w:t>
      </w:r>
      <w:r w:rsidR="00904145" w:rsidRPr="0008112D">
        <w:rPr>
          <w:rFonts w:asciiTheme="minorHAnsi" w:hAnsiTheme="minorHAnsi"/>
        </w:rPr>
        <w:t>F</w:t>
      </w:r>
      <w:r w:rsidR="004A6D8E" w:rsidRPr="0008112D">
        <w:rPr>
          <w:rFonts w:asciiTheme="minorHAnsi" w:hAnsiTheme="minorHAnsi"/>
        </w:rPr>
        <w:t>.</w:t>
      </w:r>
      <w:r w:rsidR="00A659D9" w:rsidRPr="0008112D">
        <w:rPr>
          <w:rFonts w:asciiTheme="minorHAnsi" w:hAnsiTheme="minorHAnsi"/>
        </w:rPr>
        <w:t>3</w:t>
      </w:r>
      <w:r w:rsidR="004A6D8E" w:rsidRPr="0008112D">
        <w:rPr>
          <w:rFonts w:asciiTheme="minorHAnsi" w:hAnsiTheme="minorHAnsi"/>
        </w:rPr>
        <w:t xml:space="preserve"> </w:t>
      </w:r>
      <w:r w:rsidR="004A6D8E" w:rsidRPr="00780E41">
        <w:rPr>
          <w:rFonts w:asciiTheme="minorHAnsi" w:hAnsiTheme="minorHAnsi"/>
          <w:i/>
          <w:iCs/>
        </w:rPr>
        <w:t>Prissatte avvik</w:t>
      </w:r>
      <w:r w:rsidR="00C06C47" w:rsidRPr="0008112D">
        <w:rPr>
          <w:rFonts w:asciiTheme="minorHAnsi" w:hAnsiTheme="minorHAnsi"/>
        </w:rPr>
        <w:t>.</w:t>
      </w:r>
      <w:r w:rsidR="00C06C47" w:rsidRPr="0024622A">
        <w:rPr>
          <w:rFonts w:asciiTheme="minorHAnsi" w:hAnsiTheme="minorHAnsi"/>
        </w:rPr>
        <w:t xml:space="preserve"> </w:t>
      </w:r>
      <w:r>
        <w:rPr>
          <w:rFonts w:asciiTheme="minorHAnsi" w:hAnsiTheme="minorHAnsi"/>
        </w:rPr>
        <w:t xml:space="preserve">Dette gjelder for alle avvik, uavhengig av hvilket </w:t>
      </w:r>
      <w:r w:rsidR="00C56492">
        <w:rPr>
          <w:rFonts w:asciiTheme="minorHAnsi" w:hAnsiTheme="minorHAnsi"/>
        </w:rPr>
        <w:t>anskaffelses</w:t>
      </w:r>
      <w:r>
        <w:rPr>
          <w:rFonts w:asciiTheme="minorHAnsi" w:hAnsiTheme="minorHAnsi"/>
        </w:rPr>
        <w:t xml:space="preserve">dokument de gjelder. </w:t>
      </w:r>
    </w:p>
    <w:p w14:paraId="7944FDBD" w14:textId="2301ABA6" w:rsidR="009C5B9F" w:rsidRDefault="009C5B9F" w:rsidP="00C06C47">
      <w:pPr>
        <w:rPr>
          <w:rFonts w:asciiTheme="minorHAnsi" w:hAnsiTheme="minorHAnsi"/>
        </w:rPr>
      </w:pPr>
    </w:p>
    <w:p w14:paraId="1222CD9C" w14:textId="045D76D8" w:rsidR="009C5B9F" w:rsidRPr="00DE6902" w:rsidRDefault="009C5B9F" w:rsidP="00C06C47">
      <w:pPr>
        <w:rPr>
          <w:rFonts w:asciiTheme="minorHAnsi" w:hAnsiTheme="minorHAnsi"/>
        </w:rPr>
      </w:pPr>
      <w:r w:rsidRPr="00DE6902">
        <w:rPr>
          <w:szCs w:val="22"/>
        </w:rPr>
        <w:t xml:space="preserve">Vær oppmerksom på at tilbud som inneholder vesentlige avvik fra anskaffelsesdokumentene </w:t>
      </w:r>
      <w:r w:rsidRPr="0041617D">
        <w:rPr>
          <w:szCs w:val="22"/>
          <w:u w:val="single"/>
        </w:rPr>
        <w:t>skal</w:t>
      </w:r>
      <w:r w:rsidRPr="00DE6902">
        <w:rPr>
          <w:szCs w:val="22"/>
        </w:rPr>
        <w:t xml:space="preserve"> avvises. Tilbud som inneholder avvik fra anskaffelsesdokumentene, uklarheter eller lignende som ikke må anses ubetydelige</w:t>
      </w:r>
      <w:r w:rsidR="0041617D">
        <w:rPr>
          <w:szCs w:val="22"/>
        </w:rPr>
        <w:t>,</w:t>
      </w:r>
      <w:r w:rsidRPr="00DE6902">
        <w:rPr>
          <w:szCs w:val="22"/>
        </w:rPr>
        <w:t xml:space="preserve"> </w:t>
      </w:r>
      <w:r w:rsidRPr="0041617D">
        <w:rPr>
          <w:szCs w:val="22"/>
          <w:u w:val="single"/>
        </w:rPr>
        <w:t>kan</w:t>
      </w:r>
      <w:r w:rsidRPr="00DE6902">
        <w:rPr>
          <w:szCs w:val="22"/>
        </w:rPr>
        <w:t xml:space="preserve"> bli avvist</w:t>
      </w:r>
      <w:r w:rsidR="00DC144A">
        <w:rPr>
          <w:szCs w:val="22"/>
        </w:rPr>
        <w:t>.</w:t>
      </w:r>
    </w:p>
    <w:p w14:paraId="565A3AC7" w14:textId="7F441066" w:rsidR="00535707" w:rsidRPr="0096315D" w:rsidRDefault="00535707" w:rsidP="0012577A">
      <w:pPr>
        <w:pStyle w:val="Overskrift3"/>
      </w:pPr>
      <w:r w:rsidRPr="0096315D">
        <w:t>Alternative tilbud</w:t>
      </w:r>
    </w:p>
    <w:p w14:paraId="71361BF4" w14:textId="233AD641" w:rsidR="00C72CB6" w:rsidRPr="0096315D" w:rsidRDefault="00C72CB6" w:rsidP="00DA1FA1">
      <w:r w:rsidRPr="0096315D">
        <w:t>Alternative tilbud aksepteres ikke.</w:t>
      </w:r>
    </w:p>
    <w:p w14:paraId="4E1BDFB4" w14:textId="027CB710" w:rsidR="00C72CB6" w:rsidRPr="0096315D" w:rsidRDefault="00C72CB6" w:rsidP="0012577A">
      <w:pPr>
        <w:pStyle w:val="Overskrift3"/>
      </w:pPr>
      <w:r w:rsidRPr="0096315D">
        <w:t>Deltilbud</w:t>
      </w:r>
    </w:p>
    <w:p w14:paraId="7D4264E3" w14:textId="071EA13D" w:rsidR="00874CD2" w:rsidRDefault="001C3647" w:rsidP="004018CF">
      <w:pPr>
        <w:rPr>
          <w:rFonts w:asciiTheme="minorHAnsi" w:hAnsiTheme="minorHAnsi"/>
        </w:rPr>
      </w:pPr>
      <w:r>
        <w:rPr>
          <w:rFonts w:asciiTheme="minorHAnsi" w:hAnsiTheme="minorHAnsi"/>
        </w:rPr>
        <w:t>T</w:t>
      </w:r>
      <w:r w:rsidR="00A7585B" w:rsidRPr="0080254A">
        <w:rPr>
          <w:rFonts w:asciiTheme="minorHAnsi" w:hAnsiTheme="minorHAnsi"/>
        </w:rPr>
        <w:t>ilbud på deler av oppdraget</w:t>
      </w:r>
      <w:r>
        <w:rPr>
          <w:rFonts w:asciiTheme="minorHAnsi" w:hAnsiTheme="minorHAnsi"/>
        </w:rPr>
        <w:t xml:space="preserve"> aksepteres ikke.</w:t>
      </w:r>
    </w:p>
    <w:p w14:paraId="7B8C422C" w14:textId="77777777" w:rsidR="006F0C05" w:rsidRDefault="006F0C05" w:rsidP="004018CF">
      <w:pPr>
        <w:rPr>
          <w:rFonts w:asciiTheme="minorHAnsi" w:hAnsiTheme="minorHAnsi"/>
        </w:rPr>
      </w:pPr>
    </w:p>
    <w:p w14:paraId="24711AA3" w14:textId="115133EF" w:rsidR="006F0C05" w:rsidRDefault="006F0C05" w:rsidP="004018CF">
      <w:pPr>
        <w:rPr>
          <w:rFonts w:asciiTheme="minorHAnsi" w:hAnsiTheme="minorHAnsi"/>
        </w:rPr>
      </w:pPr>
      <w:r>
        <w:rPr>
          <w:rFonts w:asciiTheme="minorHAnsi" w:hAnsiTheme="minorHAnsi"/>
        </w:rPr>
        <w:t>4.1.6 Parallelle tilbud</w:t>
      </w:r>
    </w:p>
    <w:p w14:paraId="3B2C9CBB" w14:textId="3D1C5323" w:rsidR="006F0C05" w:rsidRPr="0051172C" w:rsidRDefault="006F0C05" w:rsidP="006F0C05">
      <w:r>
        <w:t>Parallelle tilbud aksepteres ikke</w:t>
      </w:r>
      <w:r w:rsidR="001C3647">
        <w:t>.</w:t>
      </w:r>
    </w:p>
    <w:p w14:paraId="34399002" w14:textId="2C996C13" w:rsidR="00535707" w:rsidRPr="0096315D" w:rsidRDefault="00535707" w:rsidP="005274F7">
      <w:pPr>
        <w:pStyle w:val="Overskrift2"/>
      </w:pPr>
      <w:r w:rsidRPr="0096315D">
        <w:t>Offentleglova</w:t>
      </w:r>
      <w:r w:rsidR="00B53103" w:rsidRPr="0096315D">
        <w:t xml:space="preserve"> og taushetsbelagt informasjon</w:t>
      </w:r>
    </w:p>
    <w:p w14:paraId="2FA96B44" w14:textId="77777777" w:rsidR="005742CB" w:rsidRPr="00567443" w:rsidRDefault="005742CB" w:rsidP="005742CB">
      <w:pPr>
        <w:rPr>
          <w:rFonts w:asciiTheme="minorHAnsi" w:hAnsiTheme="minorHAnsi"/>
        </w:rPr>
      </w:pPr>
      <w:r w:rsidRPr="00567443">
        <w:rPr>
          <w:rFonts w:asciiTheme="minorHAnsi" w:hAnsiTheme="minorHAnsi"/>
        </w:rPr>
        <w:t xml:space="preserve">Lov om rett til innsyn i dokument i offentleg verksemd av 19. mai 2006, nr. 16 (offentleglova) gir innsynsrett i offentlige dokument, herunder tilbud til offentlige konkurranser. Innsynsretten gjelder ikke for opplysninger som omfattes av lov om behandlingsmåten i forvaltningssaker av 10. februar 1967 (forvaltningsloven) § 13. </w:t>
      </w:r>
      <w:r>
        <w:rPr>
          <w:rFonts w:asciiTheme="minorHAnsi" w:hAnsiTheme="minorHAnsi"/>
        </w:rPr>
        <w:br/>
      </w:r>
    </w:p>
    <w:p w14:paraId="1184E281" w14:textId="2F6067E2" w:rsidR="005742CB" w:rsidRDefault="005742CB" w:rsidP="005742CB">
      <w:pPr>
        <w:rPr>
          <w:rFonts w:asciiTheme="minorHAnsi" w:hAnsiTheme="minorHAnsi"/>
        </w:rPr>
      </w:pPr>
      <w:r w:rsidRPr="00567443">
        <w:rPr>
          <w:rFonts w:asciiTheme="minorHAnsi" w:hAnsiTheme="minorHAnsi"/>
        </w:rPr>
        <w:t xml:space="preserve">Dersom deler av tilbudet anses å beskrive tekniske innretninger, fremgangsmåter eller drifts- eller forretningsforhold som det vil være av konkurransemessig betydning å hemmeligholde, skal dette </w:t>
      </w:r>
      <w:r w:rsidRPr="00567443">
        <w:rPr>
          <w:rFonts w:asciiTheme="minorHAnsi" w:hAnsiTheme="minorHAnsi"/>
        </w:rPr>
        <w:lastRenderedPageBreak/>
        <w:t xml:space="preserve">presiseres i tilbudet. Det skal i så tilfelle vedlegges en kopi av tilbudet der disse opplysningene er </w:t>
      </w:r>
      <w:r w:rsidRPr="006C6809">
        <w:rPr>
          <w:rFonts w:asciiTheme="minorHAnsi" w:hAnsiTheme="minorHAnsi"/>
        </w:rPr>
        <w:t>sladdet.</w:t>
      </w:r>
      <w:r w:rsidR="006C6809" w:rsidRPr="006C6809">
        <w:rPr>
          <w:rFonts w:asciiTheme="minorHAnsi" w:hAnsiTheme="minorHAnsi"/>
        </w:rPr>
        <w:t xml:space="preserve"> </w:t>
      </w:r>
      <w:r w:rsidR="006C6809" w:rsidRPr="006C6809">
        <w:rPr>
          <w:rFonts w:asciiTheme="minorHAnsi" w:hAnsiTheme="minorHAnsi" w:cstheme="minorHAnsi"/>
        </w:rPr>
        <w:t>Ved begjæring om innsyn, skal Oppdragsgiver uavhengig av dette vurdere hvorvidt opplysningene er av en slik art at Oppdragsgiver plikter å unnta dem fra offentlighet.</w:t>
      </w:r>
    </w:p>
    <w:p w14:paraId="46A7BC09" w14:textId="3F0AB5DC" w:rsidR="005742CB" w:rsidRDefault="005742CB" w:rsidP="005274F7">
      <w:pPr>
        <w:pStyle w:val="Overskrift2"/>
      </w:pPr>
      <w:r w:rsidRPr="00E04791">
        <w:t>Elektronisk</w:t>
      </w:r>
      <w:r>
        <w:t xml:space="preserve"> innlevering</w:t>
      </w:r>
    </w:p>
    <w:p w14:paraId="22D7AD7C" w14:textId="756B5541" w:rsidR="005742CB" w:rsidRDefault="005742CB" w:rsidP="005742CB">
      <w:pPr>
        <w:rPr>
          <w:rFonts w:asciiTheme="minorHAnsi" w:hAnsiTheme="minorHAnsi"/>
        </w:rPr>
      </w:pPr>
      <w:r w:rsidRPr="0096315D">
        <w:t xml:space="preserve">Tilbudet skal leveres elektronisk via EU-Supply portalen, </w:t>
      </w:r>
      <w:hyperlink r:id="rId16" w:history="1">
        <w:r w:rsidR="00676A92" w:rsidRPr="00676A92">
          <w:rPr>
            <w:rStyle w:val="Hyperkobling"/>
            <w:color w:val="auto"/>
          </w:rPr>
          <w:t>https://eu.eu-supply.com/</w:t>
        </w:r>
      </w:hyperlink>
      <w:r w:rsidRPr="00872A3F">
        <w:t>,</w:t>
      </w:r>
      <w:r w:rsidRPr="0096315D">
        <w:rPr>
          <w:color w:val="0000FF"/>
        </w:rPr>
        <w:t xml:space="preserve"> </w:t>
      </w:r>
      <w:r w:rsidRPr="0096315D">
        <w:t>innen tilbudsfristen</w:t>
      </w:r>
      <w:r>
        <w:t xml:space="preserve"> angitt i tabell til punkt 2.</w:t>
      </w:r>
      <w:r w:rsidR="00E90E2C">
        <w:t>5</w:t>
      </w:r>
      <w:r w:rsidR="004D343A">
        <w:t xml:space="preserve"> Tidsplan for anskaffelsen</w:t>
      </w:r>
      <w:r w:rsidRPr="0096315D">
        <w:t>.</w:t>
      </w:r>
    </w:p>
    <w:p w14:paraId="0A3D6D95" w14:textId="77777777" w:rsidR="00B76E06" w:rsidRPr="0096315D" w:rsidRDefault="00B76E06" w:rsidP="005274F7">
      <w:pPr>
        <w:pStyle w:val="Overskrift2"/>
      </w:pPr>
      <w:r w:rsidRPr="0096315D">
        <w:t>Tilbudskostnader</w:t>
      </w:r>
    </w:p>
    <w:p w14:paraId="21D4F765" w14:textId="18EF9B61" w:rsidR="000154C8" w:rsidRDefault="00B76E06" w:rsidP="004E6E43">
      <w:pPr>
        <w:rPr>
          <w:rFonts w:asciiTheme="minorHAnsi" w:hAnsiTheme="minorHAnsi"/>
        </w:rPr>
      </w:pPr>
      <w:r w:rsidRPr="0096315D">
        <w:rPr>
          <w:rFonts w:asciiTheme="minorHAnsi" w:hAnsiTheme="minorHAnsi"/>
        </w:rPr>
        <w:t>Tilbud utarbeides for leverandørens egen kostnad.</w:t>
      </w:r>
    </w:p>
    <w:p w14:paraId="72AC120A" w14:textId="77777777" w:rsidR="001C3647" w:rsidRDefault="001C3647" w:rsidP="004E6E43">
      <w:pPr>
        <w:rPr>
          <w:rFonts w:asciiTheme="minorHAnsi" w:hAnsiTheme="minorHAnsi"/>
        </w:rPr>
      </w:pPr>
    </w:p>
    <w:p w14:paraId="13D24079" w14:textId="77777777" w:rsidR="001C3647" w:rsidRDefault="001C3647" w:rsidP="004E6E43">
      <w:pPr>
        <w:rPr>
          <w:rFonts w:asciiTheme="minorHAnsi" w:hAnsiTheme="minorHAnsi"/>
        </w:rPr>
      </w:pPr>
    </w:p>
    <w:p w14:paraId="7FE59869" w14:textId="77777777" w:rsidR="001C3647" w:rsidRDefault="001C3647" w:rsidP="004E6E43">
      <w:pPr>
        <w:rPr>
          <w:rFonts w:asciiTheme="minorHAnsi" w:hAnsiTheme="minorHAnsi"/>
        </w:rPr>
      </w:pPr>
    </w:p>
    <w:p w14:paraId="2D7A1B0E" w14:textId="77777777" w:rsidR="001C3647" w:rsidRDefault="001C3647" w:rsidP="004E6E43">
      <w:pPr>
        <w:rPr>
          <w:rFonts w:asciiTheme="minorHAnsi" w:hAnsiTheme="minorHAnsi"/>
        </w:rPr>
      </w:pPr>
    </w:p>
    <w:p w14:paraId="0AF24620" w14:textId="77777777" w:rsidR="001C3647" w:rsidRDefault="001C3647" w:rsidP="004E6E43">
      <w:pPr>
        <w:rPr>
          <w:rFonts w:asciiTheme="minorHAnsi" w:hAnsiTheme="minorHAnsi"/>
        </w:rPr>
      </w:pPr>
    </w:p>
    <w:p w14:paraId="193A98EC" w14:textId="77777777" w:rsidR="001C3647" w:rsidRDefault="001C3647" w:rsidP="004E6E43">
      <w:pPr>
        <w:rPr>
          <w:rFonts w:asciiTheme="minorHAnsi" w:hAnsiTheme="minorHAnsi"/>
        </w:rPr>
      </w:pPr>
    </w:p>
    <w:p w14:paraId="754E9FDD" w14:textId="77777777" w:rsidR="001C3647" w:rsidRDefault="001C3647" w:rsidP="004E6E43">
      <w:pPr>
        <w:rPr>
          <w:rFonts w:asciiTheme="minorHAnsi" w:hAnsiTheme="minorHAnsi"/>
        </w:rPr>
      </w:pPr>
    </w:p>
    <w:p w14:paraId="655F0DED" w14:textId="77777777" w:rsidR="001C3647" w:rsidRDefault="001C3647" w:rsidP="004E6E43">
      <w:pPr>
        <w:rPr>
          <w:rFonts w:asciiTheme="minorHAnsi" w:hAnsiTheme="minorHAnsi"/>
        </w:rPr>
      </w:pPr>
    </w:p>
    <w:p w14:paraId="1E027C36" w14:textId="77777777" w:rsidR="001C3647" w:rsidRDefault="001C3647" w:rsidP="004E6E43">
      <w:pPr>
        <w:rPr>
          <w:rFonts w:asciiTheme="minorHAnsi" w:hAnsiTheme="minorHAnsi"/>
        </w:rPr>
      </w:pPr>
    </w:p>
    <w:p w14:paraId="287B50FE" w14:textId="77777777" w:rsidR="001C3647" w:rsidRDefault="001C3647" w:rsidP="004E6E43">
      <w:pPr>
        <w:rPr>
          <w:rFonts w:asciiTheme="minorHAnsi" w:hAnsiTheme="minorHAnsi"/>
        </w:rPr>
      </w:pPr>
    </w:p>
    <w:p w14:paraId="24DBBB72" w14:textId="77777777" w:rsidR="001C3647" w:rsidRDefault="001C3647" w:rsidP="004E6E43">
      <w:pPr>
        <w:rPr>
          <w:rFonts w:asciiTheme="minorHAnsi" w:hAnsiTheme="minorHAnsi"/>
        </w:rPr>
      </w:pPr>
    </w:p>
    <w:p w14:paraId="15FFD822" w14:textId="77777777" w:rsidR="001C3647" w:rsidRDefault="001C3647" w:rsidP="004E6E43">
      <w:pPr>
        <w:rPr>
          <w:rFonts w:asciiTheme="minorHAnsi" w:hAnsiTheme="minorHAnsi"/>
        </w:rPr>
      </w:pPr>
    </w:p>
    <w:p w14:paraId="27718170" w14:textId="77777777" w:rsidR="001C3647" w:rsidRDefault="001C3647" w:rsidP="004E6E43">
      <w:pPr>
        <w:rPr>
          <w:rFonts w:asciiTheme="minorHAnsi" w:hAnsiTheme="minorHAnsi"/>
        </w:rPr>
      </w:pPr>
    </w:p>
    <w:p w14:paraId="346A9151" w14:textId="77777777" w:rsidR="001C3647" w:rsidRDefault="001C3647" w:rsidP="004E6E43">
      <w:pPr>
        <w:rPr>
          <w:rFonts w:asciiTheme="minorHAnsi" w:hAnsiTheme="minorHAnsi"/>
        </w:rPr>
      </w:pPr>
    </w:p>
    <w:p w14:paraId="1891DD29" w14:textId="77777777" w:rsidR="001C3647" w:rsidRDefault="001C3647" w:rsidP="004E6E43">
      <w:pPr>
        <w:rPr>
          <w:rFonts w:asciiTheme="minorHAnsi" w:hAnsiTheme="minorHAnsi"/>
        </w:rPr>
      </w:pPr>
    </w:p>
    <w:p w14:paraId="0A890609" w14:textId="77777777" w:rsidR="001C3647" w:rsidRDefault="001C3647" w:rsidP="004E6E43">
      <w:pPr>
        <w:rPr>
          <w:rFonts w:asciiTheme="minorHAnsi" w:hAnsiTheme="minorHAnsi"/>
        </w:rPr>
      </w:pPr>
    </w:p>
    <w:p w14:paraId="3E489BAB" w14:textId="77777777" w:rsidR="001C3647" w:rsidRDefault="001C3647" w:rsidP="004E6E43">
      <w:pPr>
        <w:rPr>
          <w:rFonts w:asciiTheme="minorHAnsi" w:hAnsiTheme="minorHAnsi"/>
        </w:rPr>
      </w:pPr>
    </w:p>
    <w:p w14:paraId="6685E5D4" w14:textId="77777777" w:rsidR="001C3647" w:rsidRDefault="001C3647" w:rsidP="004E6E43">
      <w:pPr>
        <w:rPr>
          <w:rFonts w:asciiTheme="minorHAnsi" w:hAnsiTheme="minorHAnsi"/>
        </w:rPr>
      </w:pPr>
    </w:p>
    <w:p w14:paraId="1034FFED" w14:textId="77777777" w:rsidR="001C3647" w:rsidRDefault="001C3647" w:rsidP="004E6E43">
      <w:pPr>
        <w:rPr>
          <w:rFonts w:asciiTheme="minorHAnsi" w:hAnsiTheme="minorHAnsi"/>
        </w:rPr>
      </w:pPr>
    </w:p>
    <w:p w14:paraId="14287F8E" w14:textId="77777777" w:rsidR="001C3647" w:rsidRDefault="001C3647" w:rsidP="004E6E43">
      <w:pPr>
        <w:rPr>
          <w:rFonts w:asciiTheme="minorHAnsi" w:hAnsiTheme="minorHAnsi"/>
        </w:rPr>
      </w:pPr>
    </w:p>
    <w:p w14:paraId="3FB85514" w14:textId="77777777" w:rsidR="001C3647" w:rsidRDefault="001C3647" w:rsidP="004E6E43">
      <w:pPr>
        <w:rPr>
          <w:rFonts w:asciiTheme="minorHAnsi" w:hAnsiTheme="minorHAnsi"/>
        </w:rPr>
      </w:pPr>
    </w:p>
    <w:p w14:paraId="6B643EB1" w14:textId="77777777" w:rsidR="001C3647" w:rsidRDefault="001C3647" w:rsidP="004E6E43">
      <w:pPr>
        <w:rPr>
          <w:rFonts w:asciiTheme="minorHAnsi" w:hAnsiTheme="minorHAnsi"/>
        </w:rPr>
      </w:pPr>
    </w:p>
    <w:p w14:paraId="1B060314" w14:textId="77777777" w:rsidR="001C3647" w:rsidRDefault="001C3647" w:rsidP="004E6E43">
      <w:pPr>
        <w:rPr>
          <w:rFonts w:asciiTheme="minorHAnsi" w:hAnsiTheme="minorHAnsi"/>
        </w:rPr>
      </w:pPr>
    </w:p>
    <w:p w14:paraId="65975826" w14:textId="77777777" w:rsidR="001C3647" w:rsidRDefault="001C3647" w:rsidP="004E6E43">
      <w:pPr>
        <w:rPr>
          <w:rFonts w:asciiTheme="minorHAnsi" w:hAnsiTheme="minorHAnsi"/>
        </w:rPr>
      </w:pPr>
    </w:p>
    <w:p w14:paraId="1790F466" w14:textId="77777777" w:rsidR="001C3647" w:rsidRDefault="001C3647" w:rsidP="004E6E43">
      <w:pPr>
        <w:rPr>
          <w:rFonts w:asciiTheme="minorHAnsi" w:hAnsiTheme="minorHAnsi"/>
        </w:rPr>
      </w:pPr>
    </w:p>
    <w:p w14:paraId="1A9C5B7F" w14:textId="77777777" w:rsidR="001C3647" w:rsidRDefault="001C3647" w:rsidP="004E6E43">
      <w:pPr>
        <w:rPr>
          <w:rFonts w:asciiTheme="minorHAnsi" w:hAnsiTheme="minorHAnsi"/>
        </w:rPr>
      </w:pPr>
    </w:p>
    <w:p w14:paraId="763FD6E3" w14:textId="77777777" w:rsidR="001C3647" w:rsidRDefault="001C3647" w:rsidP="004E6E43">
      <w:pPr>
        <w:rPr>
          <w:rFonts w:asciiTheme="minorHAnsi" w:hAnsiTheme="minorHAnsi"/>
        </w:rPr>
      </w:pPr>
    </w:p>
    <w:p w14:paraId="03FC9F56" w14:textId="77777777" w:rsidR="001C3647" w:rsidRDefault="001C3647" w:rsidP="004E6E43">
      <w:pPr>
        <w:rPr>
          <w:rFonts w:asciiTheme="minorHAnsi" w:hAnsiTheme="minorHAnsi"/>
        </w:rPr>
      </w:pPr>
    </w:p>
    <w:p w14:paraId="74B01767" w14:textId="77777777" w:rsidR="001C3647" w:rsidRDefault="001C3647" w:rsidP="004E6E43">
      <w:pPr>
        <w:rPr>
          <w:rFonts w:asciiTheme="minorHAnsi" w:hAnsiTheme="minorHAnsi"/>
        </w:rPr>
      </w:pPr>
    </w:p>
    <w:p w14:paraId="066CF4B4" w14:textId="77777777" w:rsidR="001C3647" w:rsidRDefault="001C3647" w:rsidP="004E6E43">
      <w:pPr>
        <w:rPr>
          <w:rFonts w:asciiTheme="minorHAnsi" w:hAnsiTheme="minorHAnsi"/>
        </w:rPr>
      </w:pPr>
    </w:p>
    <w:p w14:paraId="3C70F945" w14:textId="7F831617" w:rsidR="007A5119" w:rsidRPr="0096315D" w:rsidRDefault="007A5119" w:rsidP="005274F7">
      <w:pPr>
        <w:pStyle w:val="Overskrift1"/>
      </w:pPr>
      <w:bookmarkStart w:id="14" w:name="_Toc514828745"/>
      <w:bookmarkStart w:id="15" w:name="_Toc231839405"/>
      <w:r w:rsidRPr="0096315D">
        <w:lastRenderedPageBreak/>
        <w:t>Kvalifikasjonskrav</w:t>
      </w:r>
      <w:bookmarkEnd w:id="14"/>
      <w:bookmarkEnd w:id="15"/>
    </w:p>
    <w:p w14:paraId="6EA30DF5" w14:textId="77777777" w:rsidR="002D2E4A" w:rsidRDefault="002D2E4A" w:rsidP="002D2E4A">
      <w:r w:rsidRPr="002D2E4A">
        <w:rPr>
          <w:u w:val="single"/>
        </w:rPr>
        <w:t>Leverandør må i tilbudsbrevet bekrefte</w:t>
      </w:r>
      <w:r>
        <w:t xml:space="preserve"> å oppfylle de kvalifikasjoner som oppdragsgiver etterspør for å delta i konkurransen. Oppfyllelse av kvalifikasjonskravene er minimumskrav, og skal sikre at leverandør er egnet til å oppfylle kontraktsforpliktelsene. Det legges til grunn at vilkårene i kvalifikasjonskravene er oppfylt i avtaleperioden og at dette kan dokumenteres på forespørsel fra Oppdragsgiver. </w:t>
      </w:r>
    </w:p>
    <w:p w14:paraId="005B5E87" w14:textId="77777777" w:rsidR="002D2E4A" w:rsidRDefault="002D2E4A" w:rsidP="002D2E4A"/>
    <w:p w14:paraId="4C461185" w14:textId="77777777" w:rsidR="002D2E4A" w:rsidRDefault="002D2E4A" w:rsidP="002D2E4A">
      <w:r>
        <w:t xml:space="preserve">Oppdragsgiveren kan på ethvert tidspunkt i konkurransen be leverandørene levere alle eller deler av dokumentasjonsbevisene dersom det er nødvendig for å sikre at konkurransen gjennomføres på riktig måte. </w:t>
      </w:r>
    </w:p>
    <w:p w14:paraId="371B092A" w14:textId="77777777" w:rsidR="002D2E4A" w:rsidRDefault="002D2E4A" w:rsidP="002D2E4A"/>
    <w:p w14:paraId="56FF0E48" w14:textId="233B5D10" w:rsidR="00D70A94" w:rsidRDefault="002D2E4A" w:rsidP="002D2E4A">
      <w:r>
        <w:t xml:space="preserve">Før tildeling av kontrakten skal den leverandør som er valgt ha </w:t>
      </w:r>
      <w:r w:rsidRPr="002D2E4A">
        <w:rPr>
          <w:u w:val="single"/>
        </w:rPr>
        <w:t>dokumentert</w:t>
      </w:r>
      <w:r>
        <w:t xml:space="preserve"> at han oppfyller alle kvalifikasjonskrav.</w:t>
      </w:r>
    </w:p>
    <w:p w14:paraId="0E9A5688" w14:textId="77777777" w:rsidR="002D2E4A" w:rsidRDefault="002D2E4A" w:rsidP="002D2E4A"/>
    <w:p w14:paraId="11D3CEC1" w14:textId="77777777" w:rsidR="00D70A94" w:rsidRPr="00624C8C" w:rsidRDefault="00D70A94" w:rsidP="00D70A94">
      <w:r w:rsidRPr="00624C8C">
        <w:t xml:space="preserve">Oppfyllelse av kvalifikasjonskravene er </w:t>
      </w:r>
      <w:r w:rsidRPr="00D16F63">
        <w:rPr>
          <w:u w:val="single"/>
        </w:rPr>
        <w:t>minimumskrav</w:t>
      </w:r>
      <w:r w:rsidRPr="00624C8C">
        <w:t xml:space="preserve">, og skal sikre at </w:t>
      </w:r>
      <w:r>
        <w:t>l</w:t>
      </w:r>
      <w:r w:rsidRPr="00624C8C">
        <w:t>everandør er egnet til å oppfylle kontraktsforpliktelsene. Det legges til grunn at vilkårene i kvalifikasjonskravene er oppfylt i avtaleperioden</w:t>
      </w:r>
      <w:r>
        <w:t xml:space="preserve"> og at dette kan dokumenteres på forespørsel fra Oppdragsgiver</w:t>
      </w:r>
      <w:r w:rsidRPr="00624C8C">
        <w:t xml:space="preserve">. </w:t>
      </w:r>
    </w:p>
    <w:p w14:paraId="0A454B51" w14:textId="77777777" w:rsidR="00B64E2B" w:rsidRDefault="00B64E2B" w:rsidP="005274F7">
      <w:pPr>
        <w:pStyle w:val="Overskrift2"/>
      </w:pPr>
      <w:r>
        <w:t xml:space="preserve">Støtte fra </w:t>
      </w:r>
      <w:r w:rsidRPr="007B23DD">
        <w:t xml:space="preserve">andre virksomheter </w:t>
      </w:r>
      <w:r>
        <w:t>for oppfyllelse av kvalifikasjonskravene</w:t>
      </w:r>
    </w:p>
    <w:p w14:paraId="43A44560" w14:textId="77777777" w:rsidR="000F121F" w:rsidRPr="0051172C" w:rsidRDefault="000F121F" w:rsidP="000F121F">
      <w:pPr>
        <w:rPr>
          <w:rFonts w:asciiTheme="minorHAnsi" w:hAnsiTheme="minorHAnsi" w:cstheme="minorHAnsi"/>
        </w:rPr>
      </w:pPr>
      <w:r w:rsidRPr="0051172C">
        <w:t xml:space="preserve">Dersom Leverandør støtter seg på kapasiteten til andre foretak for å oppfylle kvalifikasjonskravene til </w:t>
      </w:r>
      <w:r w:rsidRPr="003933E4">
        <w:rPr>
          <w:u w:val="single"/>
        </w:rPr>
        <w:t>tekniske og faglige kvalifikasjoner</w:t>
      </w:r>
      <w:r w:rsidRPr="0051172C">
        <w:t xml:space="preserve">, skal det fremlegges dokumentasjon på at tilbyder vil ha rådighet over de nødvendige ressursene. Dette kan eksempelvis gjøres ved å fremlegge en </w:t>
      </w:r>
      <w:r w:rsidRPr="00241D9B">
        <w:rPr>
          <w:u w:val="single"/>
        </w:rPr>
        <w:t>forpliktelseserklæring</w:t>
      </w:r>
      <w:r w:rsidRPr="0051172C">
        <w:t xml:space="preserve"> fra den eller de aktuelle foretakene.</w:t>
      </w:r>
      <w:r>
        <w:t xml:space="preserve"> </w:t>
      </w:r>
      <w:r w:rsidRPr="00990F3A">
        <w:t xml:space="preserve">Se vedlegg A. </w:t>
      </w:r>
      <w:r>
        <w:t>F</w:t>
      </w:r>
      <w:r w:rsidRPr="00990F3A">
        <w:t>orpliktelseserklæring.</w:t>
      </w:r>
      <w:r w:rsidRPr="0051172C">
        <w:br/>
      </w:r>
      <w:r w:rsidRPr="0051172C">
        <w:br/>
      </w:r>
      <w:r w:rsidRPr="0051172C">
        <w:rPr>
          <w:rFonts w:asciiTheme="minorHAnsi" w:hAnsiTheme="minorHAnsi" w:cstheme="minorHAnsi"/>
        </w:rPr>
        <w:t xml:space="preserve">Dersom Leverandøren støtter seg på andre foretaks kapasitet for å oppfylle kravene til </w:t>
      </w:r>
      <w:r w:rsidRPr="0051172C">
        <w:rPr>
          <w:rFonts w:asciiTheme="minorHAnsi" w:hAnsiTheme="minorHAnsi" w:cstheme="minorHAnsi"/>
          <w:u w:val="single"/>
        </w:rPr>
        <w:t>økonomisk og finansiell kapasitet</w:t>
      </w:r>
      <w:r w:rsidRPr="0051172C">
        <w:rPr>
          <w:rFonts w:asciiTheme="minorHAnsi" w:hAnsiTheme="minorHAnsi" w:cstheme="minorHAnsi"/>
        </w:rPr>
        <w:t xml:space="preserve">, krever Oppdragsgiver at de er solidarisk ansvarlige for utførelsen av kontrakten. Leverandøren må derfor levere utfylt </w:t>
      </w:r>
      <w:r w:rsidRPr="00241D9B">
        <w:rPr>
          <w:rFonts w:asciiTheme="minorHAnsi" w:hAnsiTheme="minorHAnsi" w:cstheme="minorHAnsi"/>
          <w:u w:val="single"/>
        </w:rPr>
        <w:t>solidaransvarserklæring</w:t>
      </w:r>
      <w:r w:rsidRPr="0051172C">
        <w:rPr>
          <w:rFonts w:asciiTheme="minorHAnsi" w:hAnsiTheme="minorHAnsi" w:cstheme="minorHAnsi"/>
        </w:rPr>
        <w:t xml:space="preserve"> eller lignende rettslig bindende bekreftelse fra det andre foretaket om at de hefter solidarisk for eventuelt ansvar under kontrakten.</w:t>
      </w:r>
      <w:r>
        <w:rPr>
          <w:rFonts w:asciiTheme="minorHAnsi" w:hAnsiTheme="minorHAnsi" w:cstheme="minorHAnsi"/>
        </w:rPr>
        <w:t xml:space="preserve"> </w:t>
      </w:r>
      <w:r w:rsidRPr="00D64FCC">
        <w:rPr>
          <w:rFonts w:asciiTheme="minorHAnsi" w:hAnsiTheme="minorHAnsi" w:cstheme="minorHAnsi"/>
        </w:rPr>
        <w:t xml:space="preserve">Se vedlegg B. </w:t>
      </w:r>
      <w:r>
        <w:rPr>
          <w:rFonts w:asciiTheme="minorHAnsi" w:hAnsiTheme="minorHAnsi" w:cstheme="minorHAnsi"/>
        </w:rPr>
        <w:t>S</w:t>
      </w:r>
      <w:r w:rsidRPr="00D64FCC">
        <w:rPr>
          <w:rFonts w:asciiTheme="minorHAnsi" w:hAnsiTheme="minorHAnsi" w:cstheme="minorHAnsi"/>
        </w:rPr>
        <w:t>olidaransvarserklæring.</w:t>
      </w:r>
    </w:p>
    <w:p w14:paraId="789EFC31" w14:textId="187E21A1" w:rsidR="007A5119" w:rsidRPr="0096315D" w:rsidRDefault="007A5119" w:rsidP="005274F7">
      <w:pPr>
        <w:pStyle w:val="Overskrift2"/>
      </w:pPr>
      <w:r w:rsidRPr="0096315D">
        <w:t xml:space="preserve">Krav til </w:t>
      </w:r>
      <w:r w:rsidR="00B14BD5">
        <w:t>leverandørens</w:t>
      </w:r>
      <w:r w:rsidRPr="0096315D">
        <w:t xml:space="preserve"> organisatoriske og juridiske stilling</w:t>
      </w:r>
    </w:p>
    <w:p w14:paraId="0A5444F8" w14:textId="77777777" w:rsidR="00055FDC" w:rsidRDefault="00055FDC" w:rsidP="0012577A">
      <w:pPr>
        <w:pStyle w:val="Overskrift3"/>
      </w:pPr>
      <w:r>
        <w:t>Firmaattest</w:t>
      </w:r>
    </w:p>
    <w:tbl>
      <w:tblPr>
        <w:tblStyle w:val="Rutenettabell1lysuthevingsfarge3"/>
        <w:tblW w:w="0" w:type="auto"/>
        <w:tbl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insideH w:val="single" w:sz="4" w:space="0" w:color="C4BC96" w:themeColor="background2" w:themeShade="BF"/>
          <w:insideV w:val="single" w:sz="4" w:space="0" w:color="C4BC96" w:themeColor="background2" w:themeShade="BF"/>
        </w:tblBorders>
        <w:tblLook w:val="04A0" w:firstRow="1" w:lastRow="0" w:firstColumn="1" w:lastColumn="0" w:noHBand="0" w:noVBand="1"/>
      </w:tblPr>
      <w:tblGrid>
        <w:gridCol w:w="1787"/>
        <w:gridCol w:w="7273"/>
      </w:tblGrid>
      <w:tr w:rsidR="00B14BD5" w14:paraId="0DE1ADC6" w14:textId="77777777" w:rsidTr="009509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bottom w:val="none" w:sz="0" w:space="0" w:color="auto"/>
            </w:tcBorders>
            <w:shd w:val="clear" w:color="auto" w:fill="DDD9C3" w:themeFill="background2" w:themeFillShade="E6"/>
          </w:tcPr>
          <w:p w14:paraId="4B64DFFC" w14:textId="77777777" w:rsidR="00B14BD5" w:rsidRPr="00FB696C" w:rsidRDefault="00B14BD5" w:rsidP="00950906">
            <w:pPr>
              <w:rPr>
                <w:b w:val="0"/>
              </w:rPr>
            </w:pPr>
            <w:r w:rsidRPr="00FB696C">
              <w:rPr>
                <w:b w:val="0"/>
              </w:rPr>
              <w:t>Krav:</w:t>
            </w:r>
          </w:p>
        </w:tc>
        <w:tc>
          <w:tcPr>
            <w:tcW w:w="7364" w:type="dxa"/>
            <w:tcBorders>
              <w:bottom w:val="none" w:sz="0" w:space="0" w:color="auto"/>
            </w:tcBorders>
            <w:shd w:val="clear" w:color="auto" w:fill="DDD9C3" w:themeFill="background2" w:themeFillShade="E6"/>
          </w:tcPr>
          <w:p w14:paraId="77F1AF5E" w14:textId="77777777" w:rsidR="00B14BD5" w:rsidRPr="00FB696C" w:rsidRDefault="00B14BD5" w:rsidP="00950906">
            <w:pPr>
              <w:cnfStyle w:val="100000000000" w:firstRow="1" w:lastRow="0" w:firstColumn="0" w:lastColumn="0" w:oddVBand="0" w:evenVBand="0" w:oddHBand="0" w:evenHBand="0" w:firstRowFirstColumn="0" w:firstRowLastColumn="0" w:lastRowFirstColumn="0" w:lastRowLastColumn="0"/>
              <w:rPr>
                <w:b w:val="0"/>
              </w:rPr>
            </w:pPr>
            <w:r w:rsidRPr="00FB696C">
              <w:rPr>
                <w:b w:val="0"/>
              </w:rPr>
              <w:t>Leverandøren skal være et lovlig etablert foretak</w:t>
            </w:r>
          </w:p>
        </w:tc>
      </w:tr>
      <w:tr w:rsidR="00B14BD5" w14:paraId="54352A1A" w14:textId="77777777" w:rsidTr="00950906">
        <w:tc>
          <w:tcPr>
            <w:cnfStyle w:val="001000000000" w:firstRow="0" w:lastRow="0" w:firstColumn="1" w:lastColumn="0" w:oddVBand="0" w:evenVBand="0" w:oddHBand="0" w:evenHBand="0" w:firstRowFirstColumn="0" w:firstRowLastColumn="0" w:lastRowFirstColumn="0" w:lastRowLastColumn="0"/>
            <w:tcW w:w="1696" w:type="dxa"/>
            <w:shd w:val="clear" w:color="auto" w:fill="EEECE1" w:themeFill="background2"/>
          </w:tcPr>
          <w:p w14:paraId="25D44BE4" w14:textId="77777777" w:rsidR="00B14BD5" w:rsidRPr="003F7234" w:rsidRDefault="00B14BD5" w:rsidP="00950906">
            <w:pPr>
              <w:rPr>
                <w:b w:val="0"/>
              </w:rPr>
            </w:pPr>
            <w:r>
              <w:rPr>
                <w:b w:val="0"/>
              </w:rPr>
              <w:t>Dokumentasjons-</w:t>
            </w:r>
            <w:r w:rsidRPr="00FB696C">
              <w:rPr>
                <w:b w:val="0"/>
              </w:rPr>
              <w:t>bevis:</w:t>
            </w:r>
          </w:p>
        </w:tc>
        <w:tc>
          <w:tcPr>
            <w:tcW w:w="7364" w:type="dxa"/>
            <w:shd w:val="clear" w:color="auto" w:fill="EEECE1" w:themeFill="background2"/>
          </w:tcPr>
          <w:p w14:paraId="5C701DD4" w14:textId="77777777" w:rsidR="00B14BD5" w:rsidRPr="00157C14" w:rsidRDefault="00B14BD5" w:rsidP="00950906">
            <w:pPr>
              <w:cnfStyle w:val="000000000000" w:firstRow="0" w:lastRow="0" w:firstColumn="0" w:lastColumn="0" w:oddVBand="0" w:evenVBand="0" w:oddHBand="0" w:evenHBand="0" w:firstRowFirstColumn="0" w:firstRowLastColumn="0" w:lastRowFirstColumn="0" w:lastRowLastColumn="0"/>
            </w:pPr>
            <w:r>
              <w:t xml:space="preserve">Norske foretak: </w:t>
            </w:r>
            <w:r w:rsidRPr="0096315D">
              <w:t>Firmaattest fra Foretaksregisteret i Brønnøysund.</w:t>
            </w:r>
            <w:r w:rsidRPr="0096315D">
              <w:br/>
            </w:r>
            <w:r w:rsidRPr="0096315D">
              <w:br/>
              <w:t xml:space="preserve">Utenlandske </w:t>
            </w:r>
            <w:r>
              <w:t>foretak</w:t>
            </w:r>
            <w:r w:rsidRPr="0096315D">
              <w:t>: Attester for registrering i faglige register som bestemt ved lovgivning i det land hvor leverandøren er etablert.</w:t>
            </w:r>
          </w:p>
        </w:tc>
      </w:tr>
    </w:tbl>
    <w:p w14:paraId="18B0A2DE" w14:textId="77777777" w:rsidR="00B14BD5" w:rsidRDefault="00B14BD5" w:rsidP="00B14BD5"/>
    <w:p w14:paraId="709057EA" w14:textId="77777777" w:rsidR="001C3647" w:rsidRPr="00B14BD5" w:rsidRDefault="001C3647" w:rsidP="00B14BD5"/>
    <w:p w14:paraId="7267809C" w14:textId="77777777" w:rsidR="00055FDC" w:rsidRDefault="00055FDC" w:rsidP="0012577A">
      <w:pPr>
        <w:pStyle w:val="Overskrift3"/>
      </w:pPr>
      <w:r>
        <w:lastRenderedPageBreak/>
        <w:t>Attest for skatt og merverdiavgift</w:t>
      </w:r>
    </w:p>
    <w:tbl>
      <w:tblPr>
        <w:tblStyle w:val="Rutenettabell1lysuthevingsfarge3"/>
        <w:tblW w:w="0" w:type="auto"/>
        <w:tbl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insideH w:val="single" w:sz="4" w:space="0" w:color="C4BC96" w:themeColor="background2" w:themeShade="BF"/>
          <w:insideV w:val="single" w:sz="4" w:space="0" w:color="C4BC96" w:themeColor="background2" w:themeShade="BF"/>
        </w:tblBorders>
        <w:tblLook w:val="04A0" w:firstRow="1" w:lastRow="0" w:firstColumn="1" w:lastColumn="0" w:noHBand="0" w:noVBand="1"/>
      </w:tblPr>
      <w:tblGrid>
        <w:gridCol w:w="1787"/>
        <w:gridCol w:w="7273"/>
      </w:tblGrid>
      <w:tr w:rsidR="00B14BD5" w14:paraId="35ECAC2C" w14:textId="77777777" w:rsidTr="009509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bottom w:val="none" w:sz="0" w:space="0" w:color="auto"/>
            </w:tcBorders>
            <w:shd w:val="clear" w:color="auto" w:fill="DDD9C3" w:themeFill="background2" w:themeFillShade="E6"/>
          </w:tcPr>
          <w:p w14:paraId="31F9486A" w14:textId="77777777" w:rsidR="00B14BD5" w:rsidRPr="00FB696C" w:rsidRDefault="00B14BD5" w:rsidP="00950906">
            <w:pPr>
              <w:rPr>
                <w:b w:val="0"/>
              </w:rPr>
            </w:pPr>
            <w:r w:rsidRPr="00FB696C">
              <w:rPr>
                <w:b w:val="0"/>
              </w:rPr>
              <w:t>Krav:</w:t>
            </w:r>
          </w:p>
        </w:tc>
        <w:tc>
          <w:tcPr>
            <w:tcW w:w="7364" w:type="dxa"/>
            <w:tcBorders>
              <w:bottom w:val="none" w:sz="0" w:space="0" w:color="auto"/>
            </w:tcBorders>
            <w:shd w:val="clear" w:color="auto" w:fill="DDD9C3" w:themeFill="background2" w:themeFillShade="E6"/>
          </w:tcPr>
          <w:p w14:paraId="435BDAFB" w14:textId="77777777" w:rsidR="00B14BD5" w:rsidRPr="00FB696C" w:rsidRDefault="00B14BD5" w:rsidP="00950906">
            <w:pPr>
              <w:cnfStyle w:val="100000000000" w:firstRow="1" w:lastRow="0" w:firstColumn="0" w:lastColumn="0" w:oddVBand="0" w:evenVBand="0" w:oddHBand="0" w:evenHBand="0" w:firstRowFirstColumn="0" w:firstRowLastColumn="0" w:lastRowFirstColumn="0" w:lastRowLastColumn="0"/>
              <w:rPr>
                <w:b w:val="0"/>
              </w:rPr>
            </w:pPr>
            <w:r w:rsidRPr="00FB696C">
              <w:rPr>
                <w:b w:val="0"/>
              </w:rPr>
              <w:t>Leverandør</w:t>
            </w:r>
            <w:r>
              <w:rPr>
                <w:b w:val="0"/>
              </w:rPr>
              <w:t>en</w:t>
            </w:r>
            <w:r w:rsidRPr="00FB696C">
              <w:rPr>
                <w:b w:val="0"/>
              </w:rPr>
              <w:t xml:space="preserve"> skal ikke ha vesentlige restanser for skatt og merverdiavgift, eller det skal foreligge en godkjent nedbetalingsplan</w:t>
            </w:r>
          </w:p>
        </w:tc>
      </w:tr>
      <w:tr w:rsidR="00B14BD5" w14:paraId="28AF0C19" w14:textId="77777777" w:rsidTr="00950906">
        <w:tc>
          <w:tcPr>
            <w:cnfStyle w:val="001000000000" w:firstRow="0" w:lastRow="0" w:firstColumn="1" w:lastColumn="0" w:oddVBand="0" w:evenVBand="0" w:oddHBand="0" w:evenHBand="0" w:firstRowFirstColumn="0" w:firstRowLastColumn="0" w:lastRowFirstColumn="0" w:lastRowLastColumn="0"/>
            <w:tcW w:w="1696" w:type="dxa"/>
            <w:shd w:val="clear" w:color="auto" w:fill="EEECE1" w:themeFill="background2"/>
          </w:tcPr>
          <w:p w14:paraId="5395D76B" w14:textId="77777777" w:rsidR="00B14BD5" w:rsidRPr="003F7234" w:rsidRDefault="00B14BD5" w:rsidP="00950906">
            <w:pPr>
              <w:rPr>
                <w:b w:val="0"/>
              </w:rPr>
            </w:pPr>
            <w:r>
              <w:rPr>
                <w:b w:val="0"/>
              </w:rPr>
              <w:t>Dokumentasjons-</w:t>
            </w:r>
            <w:r w:rsidRPr="00055FDC">
              <w:rPr>
                <w:b w:val="0"/>
              </w:rPr>
              <w:t>bevis:</w:t>
            </w:r>
          </w:p>
        </w:tc>
        <w:tc>
          <w:tcPr>
            <w:tcW w:w="7364" w:type="dxa"/>
            <w:shd w:val="clear" w:color="auto" w:fill="EEECE1" w:themeFill="background2"/>
          </w:tcPr>
          <w:p w14:paraId="36760FFE" w14:textId="77777777" w:rsidR="00B14BD5" w:rsidRPr="0051172C" w:rsidRDefault="00B14BD5" w:rsidP="00950906">
            <w:pPr>
              <w:cnfStyle w:val="000000000000" w:firstRow="0" w:lastRow="0" w:firstColumn="0" w:lastColumn="0" w:oddVBand="0" w:evenVBand="0" w:oddHBand="0" w:evenHBand="0" w:firstRowFirstColumn="0" w:firstRowLastColumn="0" w:lastRowFirstColumn="0" w:lastRowLastColumn="0"/>
            </w:pPr>
            <w:r w:rsidRPr="0051172C">
              <w:t xml:space="preserve">Norske foretak: Skatte- og merverdiavgiftsattest, ikke eldre enn 6 måneder regnet fra tilbudsfristens utløp </w:t>
            </w:r>
            <w:r w:rsidRPr="00B1555D">
              <w:rPr>
                <w:rFonts w:asciiTheme="minorHAnsi" w:hAnsiTheme="minorHAnsi" w:cstheme="minorHAnsi"/>
                <w:szCs w:val="22"/>
              </w:rPr>
              <w:t>(</w:t>
            </w:r>
            <w:hyperlink r:id="rId17" w:history="1">
              <w:r w:rsidRPr="00B1555D">
                <w:rPr>
                  <w:rStyle w:val="Hyperkobling"/>
                  <w:rFonts w:asciiTheme="minorHAnsi" w:eastAsiaTheme="majorEastAsia" w:hAnsiTheme="minorHAnsi" w:cstheme="minorHAnsi"/>
                  <w:color w:val="auto"/>
                  <w:szCs w:val="22"/>
                </w:rPr>
                <w:t>Altinn - Attestbestilling</w:t>
              </w:r>
            </w:hyperlink>
            <w:r w:rsidRPr="00B1555D">
              <w:rPr>
                <w:rFonts w:asciiTheme="minorHAnsi" w:hAnsiTheme="minorHAnsi" w:cstheme="minorHAnsi"/>
                <w:szCs w:val="22"/>
              </w:rPr>
              <w:t>)</w:t>
            </w:r>
            <w:r w:rsidRPr="003912BB">
              <w:br/>
            </w:r>
          </w:p>
          <w:p w14:paraId="6A50613B" w14:textId="77777777" w:rsidR="00B14BD5" w:rsidRPr="00194EA0" w:rsidRDefault="00B14BD5" w:rsidP="00950906">
            <w:pPr>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theme="majorBidi"/>
                <w:b/>
                <w:bCs/>
                <w:szCs w:val="26"/>
              </w:rPr>
            </w:pPr>
            <w:r w:rsidRPr="0051172C">
              <w:t xml:space="preserve">Utenlandske foretak: Attest utstedt av vedkommende myndighet i leverandørs hjemstat som bekrefter at foretaket har oppfylt sine forpliktelser vedrørende skatte- og merverdiavgiftinnbetalinger. Attest skal ikke være eldre enn 6 måneder regnet fra tilbudsfristens utløp. </w:t>
            </w:r>
            <w:r w:rsidRPr="00BC16DD">
              <w:t xml:space="preserve"> </w:t>
            </w:r>
          </w:p>
        </w:tc>
      </w:tr>
    </w:tbl>
    <w:p w14:paraId="6E6E7BDF" w14:textId="77777777" w:rsidR="008470FC" w:rsidRPr="00055FDC" w:rsidRDefault="008470FC" w:rsidP="00055FDC"/>
    <w:p w14:paraId="0C8D9603" w14:textId="31589A80" w:rsidR="007A5119" w:rsidRPr="0096315D" w:rsidRDefault="00143D7D" w:rsidP="005274F7">
      <w:pPr>
        <w:pStyle w:val="Overskrift2"/>
      </w:pPr>
      <w:bookmarkStart w:id="16" w:name="_Toc338667039"/>
      <w:r>
        <w:t xml:space="preserve">Krav til </w:t>
      </w:r>
      <w:r w:rsidR="00B14BD5">
        <w:t xml:space="preserve">leverandørens </w:t>
      </w:r>
      <w:r>
        <w:t>ø</w:t>
      </w:r>
      <w:r w:rsidR="007A5119" w:rsidRPr="0096315D">
        <w:t>konomisk</w:t>
      </w:r>
      <w:r w:rsidR="00B14BD5">
        <w:t>e</w:t>
      </w:r>
      <w:r w:rsidR="007A5119" w:rsidRPr="0096315D">
        <w:t xml:space="preserve"> og finansiell</w:t>
      </w:r>
      <w:r w:rsidR="00B14BD5">
        <w:t>e</w:t>
      </w:r>
      <w:r w:rsidR="007A5119" w:rsidRPr="0096315D">
        <w:t xml:space="preserve"> </w:t>
      </w:r>
      <w:bookmarkEnd w:id="16"/>
      <w:r w:rsidR="007A5119" w:rsidRPr="0096315D">
        <w:t>kapasitet</w:t>
      </w:r>
    </w:p>
    <w:tbl>
      <w:tblPr>
        <w:tblStyle w:val="Rutenettabell1lysuthevingsfarge3"/>
        <w:tblW w:w="0" w:type="auto"/>
        <w:tbl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insideH w:val="single" w:sz="4" w:space="0" w:color="C4BC96" w:themeColor="background2" w:themeShade="BF"/>
          <w:insideV w:val="single" w:sz="4" w:space="0" w:color="C4BC96" w:themeColor="background2" w:themeShade="BF"/>
        </w:tblBorders>
        <w:tblLook w:val="04A0" w:firstRow="1" w:lastRow="0" w:firstColumn="1" w:lastColumn="0" w:noHBand="0" w:noVBand="1"/>
      </w:tblPr>
      <w:tblGrid>
        <w:gridCol w:w="1787"/>
        <w:gridCol w:w="7273"/>
      </w:tblGrid>
      <w:tr w:rsidR="00B14BD5" w:rsidRPr="0096315D" w14:paraId="6A209EE5" w14:textId="77777777" w:rsidTr="009509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bottom w:val="none" w:sz="0" w:space="0" w:color="auto"/>
            </w:tcBorders>
            <w:shd w:val="clear" w:color="auto" w:fill="DDD9C3" w:themeFill="background2" w:themeFillShade="E6"/>
          </w:tcPr>
          <w:p w14:paraId="05E721D1" w14:textId="77777777" w:rsidR="00B14BD5" w:rsidRPr="00E761C3" w:rsidRDefault="00B14BD5" w:rsidP="00950906">
            <w:pPr>
              <w:rPr>
                <w:b w:val="0"/>
              </w:rPr>
            </w:pPr>
            <w:bookmarkStart w:id="17" w:name="_Toc338667040"/>
            <w:r w:rsidRPr="00E761C3">
              <w:rPr>
                <w:b w:val="0"/>
              </w:rPr>
              <w:t>Krav:</w:t>
            </w:r>
          </w:p>
        </w:tc>
        <w:tc>
          <w:tcPr>
            <w:tcW w:w="7364" w:type="dxa"/>
            <w:tcBorders>
              <w:bottom w:val="none" w:sz="0" w:space="0" w:color="auto"/>
            </w:tcBorders>
            <w:shd w:val="clear" w:color="auto" w:fill="DDD9C3" w:themeFill="background2" w:themeFillShade="E6"/>
          </w:tcPr>
          <w:p w14:paraId="0F0912BD" w14:textId="77777777" w:rsidR="00B14BD5" w:rsidRPr="00E761C3" w:rsidRDefault="00B14BD5" w:rsidP="00950906">
            <w:pPr>
              <w:cnfStyle w:val="100000000000" w:firstRow="1" w:lastRow="0" w:firstColumn="0" w:lastColumn="0" w:oddVBand="0" w:evenVBand="0" w:oddHBand="0" w:evenHBand="0" w:firstRowFirstColumn="0" w:firstRowLastColumn="0" w:lastRowFirstColumn="0" w:lastRowLastColumn="0"/>
              <w:rPr>
                <w:b w:val="0"/>
              </w:rPr>
            </w:pPr>
            <w:r w:rsidRPr="00E761C3">
              <w:rPr>
                <w:b w:val="0"/>
              </w:rPr>
              <w:t>Leverandør</w:t>
            </w:r>
            <w:r>
              <w:rPr>
                <w:b w:val="0"/>
              </w:rPr>
              <w:t>en</w:t>
            </w:r>
            <w:r w:rsidRPr="00E761C3">
              <w:rPr>
                <w:b w:val="0"/>
              </w:rPr>
              <w:t xml:space="preserve"> skal ha ordnede økonomiske forhold og økonomisk evne til å gjennomføre kontrakten</w:t>
            </w:r>
            <w:r w:rsidRPr="008E51F6">
              <w:rPr>
                <w:b w:val="0"/>
              </w:rPr>
              <w:t xml:space="preserve">. </w:t>
            </w:r>
            <w:r w:rsidRPr="00E761C3">
              <w:rPr>
                <w:b w:val="0"/>
              </w:rPr>
              <w:t>Leverandør må minimum oppnå en vurdering som kredittverdig.</w:t>
            </w:r>
          </w:p>
        </w:tc>
      </w:tr>
      <w:tr w:rsidR="00B14BD5" w:rsidRPr="0096315D" w14:paraId="1A8E6231" w14:textId="77777777" w:rsidTr="00950906">
        <w:tc>
          <w:tcPr>
            <w:cnfStyle w:val="001000000000" w:firstRow="0" w:lastRow="0" w:firstColumn="1" w:lastColumn="0" w:oddVBand="0" w:evenVBand="0" w:oddHBand="0" w:evenHBand="0" w:firstRowFirstColumn="0" w:firstRowLastColumn="0" w:lastRowFirstColumn="0" w:lastRowLastColumn="0"/>
            <w:tcW w:w="1696" w:type="dxa"/>
            <w:shd w:val="clear" w:color="auto" w:fill="EEECE1" w:themeFill="background2"/>
          </w:tcPr>
          <w:p w14:paraId="007CA6EA" w14:textId="77777777" w:rsidR="00B14BD5" w:rsidRPr="0096315D" w:rsidRDefault="00B14BD5" w:rsidP="00950906">
            <w:pPr>
              <w:rPr>
                <w:b w:val="0"/>
              </w:rPr>
            </w:pPr>
            <w:r w:rsidRPr="0096315D">
              <w:rPr>
                <w:b w:val="0"/>
              </w:rPr>
              <w:t>Dokumentasjon</w:t>
            </w:r>
            <w:r>
              <w:rPr>
                <w:b w:val="0"/>
              </w:rPr>
              <w:t>s-bevis</w:t>
            </w:r>
            <w:r w:rsidRPr="0096315D">
              <w:rPr>
                <w:b w:val="0"/>
              </w:rPr>
              <w:t>:</w:t>
            </w:r>
          </w:p>
        </w:tc>
        <w:tc>
          <w:tcPr>
            <w:tcW w:w="7364" w:type="dxa"/>
            <w:shd w:val="clear" w:color="auto" w:fill="EEECE1" w:themeFill="background2"/>
          </w:tcPr>
          <w:p w14:paraId="491C0BD1" w14:textId="77777777" w:rsidR="00B14BD5" w:rsidRPr="00496284" w:rsidRDefault="00B14BD5" w:rsidP="00950906">
            <w:pP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496284">
              <w:rPr>
                <w:rFonts w:asciiTheme="minorHAnsi" w:hAnsiTheme="minorHAnsi"/>
              </w:rPr>
              <w:t xml:space="preserve">Norske foretak: Som dokumentasjon vil </w:t>
            </w:r>
            <w:r>
              <w:rPr>
                <w:rFonts w:asciiTheme="minorHAnsi" w:hAnsiTheme="minorHAnsi"/>
              </w:rPr>
              <w:t>o</w:t>
            </w:r>
            <w:r w:rsidRPr="00496284">
              <w:rPr>
                <w:rFonts w:asciiTheme="minorHAnsi" w:hAnsiTheme="minorHAnsi"/>
              </w:rPr>
              <w:t>ppdragsgiver innhente kredittvurderingen Commercial Delphi Score fra Experian. Leverandøren må minimum oppnå en vurdering som «Kredittverdig», det vil si at leverandøren må være i risikoklasse 5 eller høyere på Experians skala.</w:t>
            </w:r>
            <w:r w:rsidRPr="00496284">
              <w:rPr>
                <w:rFonts w:asciiTheme="minorHAnsi" w:hAnsiTheme="minorHAnsi"/>
              </w:rPr>
              <w:br/>
            </w:r>
            <w:r w:rsidRPr="00496284">
              <w:rPr>
                <w:rFonts w:asciiTheme="minorHAnsi" w:hAnsiTheme="minorHAnsi"/>
              </w:rPr>
              <w:br/>
              <w:t>Utenlandske foretak: Kredittvurdering fra et anerkjent kreditt</w:t>
            </w:r>
            <w:r w:rsidRPr="00496284">
              <w:rPr>
                <w:rFonts w:asciiTheme="minorHAnsi" w:hAnsiTheme="minorHAnsi"/>
              </w:rPr>
              <w:softHyphen/>
              <w:t>vurderings</w:t>
            </w:r>
            <w:r w:rsidRPr="00496284">
              <w:rPr>
                <w:rFonts w:asciiTheme="minorHAnsi" w:hAnsiTheme="minorHAnsi"/>
              </w:rPr>
              <w:softHyphen/>
              <w:t>selskap som viser at leverandøren oppfyller kravet. Kreditt</w:t>
            </w:r>
            <w:r w:rsidRPr="00496284">
              <w:rPr>
                <w:rFonts w:asciiTheme="minorHAnsi" w:hAnsiTheme="minorHAnsi"/>
              </w:rPr>
              <w:softHyphen/>
              <w:t>vurderingen skal vise den gjeldende økonomiske situasjonen til selskapet, være basert på siste tilgjengelige regnskap og være gjennomført av et selskap som har konsesjon til å drive med kredittopplysningsvirksomhet.</w:t>
            </w:r>
          </w:p>
          <w:p w14:paraId="53FE1C3B" w14:textId="77777777" w:rsidR="00B14BD5" w:rsidRPr="00496284" w:rsidRDefault="00B14BD5" w:rsidP="00950906">
            <w:pPr>
              <w:cnfStyle w:val="000000000000" w:firstRow="0" w:lastRow="0" w:firstColumn="0" w:lastColumn="0" w:oddVBand="0" w:evenVBand="0" w:oddHBand="0" w:evenHBand="0" w:firstRowFirstColumn="0" w:firstRowLastColumn="0" w:lastRowFirstColumn="0" w:lastRowLastColumn="0"/>
              <w:rPr>
                <w:rFonts w:asciiTheme="minorHAnsi" w:hAnsiTheme="minorHAnsi"/>
              </w:rPr>
            </w:pPr>
          </w:p>
          <w:p w14:paraId="568DD76D" w14:textId="77777777" w:rsidR="00B14BD5" w:rsidRPr="0096315D" w:rsidRDefault="00B14BD5" w:rsidP="00950906">
            <w:pPr>
              <w:cnfStyle w:val="000000000000" w:firstRow="0" w:lastRow="0" w:firstColumn="0" w:lastColumn="0" w:oddVBand="0" w:evenVBand="0" w:oddHBand="0" w:evenHBand="0" w:firstRowFirstColumn="0" w:firstRowLastColumn="0" w:lastRowFirstColumn="0" w:lastRowLastColumn="0"/>
            </w:pPr>
            <w:r w:rsidRPr="00496284">
              <w:rPr>
                <w:rFonts w:asciiTheme="minorHAnsi" w:hAnsiTheme="minorHAnsi"/>
              </w:rPr>
              <w:t>For alle foretak:</w:t>
            </w:r>
            <w:r w:rsidRPr="00AA32A1">
              <w:rPr>
                <w:rFonts w:asciiTheme="minorHAnsi" w:hAnsiTheme="minorHAnsi"/>
              </w:rPr>
              <w:t xml:space="preserve"> Dersom Leverandøren har saklig grunn</w:t>
            </w:r>
            <w:r>
              <w:rPr>
                <w:rFonts w:asciiTheme="minorHAnsi" w:hAnsiTheme="minorHAnsi"/>
              </w:rPr>
              <w:t xml:space="preserve"> </w:t>
            </w:r>
            <w:r w:rsidRPr="00AA32A1">
              <w:rPr>
                <w:rFonts w:asciiTheme="minorHAnsi" w:hAnsiTheme="minorHAnsi"/>
              </w:rPr>
              <w:t>til ikke å fremlegge den dokumentasjonen oppdragsgiveren har krevd, kan han dokumentere sin økonomiske og finansielle kapasitet ved å fremlegge ethvert annet dokument som oppdragsgiveren anser egnet.</w:t>
            </w:r>
          </w:p>
        </w:tc>
      </w:tr>
    </w:tbl>
    <w:p w14:paraId="782348D7" w14:textId="627A2B91" w:rsidR="001561E6" w:rsidRPr="001561E6" w:rsidRDefault="001561E6" w:rsidP="001561E6">
      <w:pPr>
        <w:rPr>
          <w:b/>
        </w:rPr>
      </w:pPr>
    </w:p>
    <w:p w14:paraId="6A0EB02C" w14:textId="1FCC2E21" w:rsidR="007A5119" w:rsidRPr="0096315D" w:rsidRDefault="00B14BD5" w:rsidP="005274F7">
      <w:pPr>
        <w:pStyle w:val="Overskrift2"/>
      </w:pPr>
      <w:r>
        <w:t>Krav til l</w:t>
      </w:r>
      <w:r w:rsidR="00CA09FC">
        <w:t>everandørens t</w:t>
      </w:r>
      <w:r w:rsidR="007A5119" w:rsidRPr="0096315D">
        <w:t>ekniske og faglige kvalifikasjoner</w:t>
      </w:r>
      <w:bookmarkEnd w:id="17"/>
    </w:p>
    <w:p w14:paraId="6D406205" w14:textId="78B13B86" w:rsidR="007A5119" w:rsidRPr="0096315D" w:rsidRDefault="00CA09FC" w:rsidP="0012577A">
      <w:pPr>
        <w:pStyle w:val="Overskrift3"/>
      </w:pPr>
      <w:r>
        <w:t>Krav knyttet til leverandørens e</w:t>
      </w:r>
      <w:r w:rsidR="007A5119" w:rsidRPr="0096315D">
        <w:t xml:space="preserve">rfaring </w:t>
      </w:r>
    </w:p>
    <w:tbl>
      <w:tblPr>
        <w:tblStyle w:val="Rutenettabell1lysuthevingsfarge3"/>
        <w:tblW w:w="0" w:type="auto"/>
        <w:tbl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insideH w:val="single" w:sz="4" w:space="0" w:color="C4BC96" w:themeColor="background2" w:themeShade="BF"/>
          <w:insideV w:val="single" w:sz="4" w:space="0" w:color="C4BC96" w:themeColor="background2" w:themeShade="BF"/>
        </w:tblBorders>
        <w:tblLook w:val="04A0" w:firstRow="1" w:lastRow="0" w:firstColumn="1" w:lastColumn="0" w:noHBand="0" w:noVBand="1"/>
      </w:tblPr>
      <w:tblGrid>
        <w:gridCol w:w="1787"/>
        <w:gridCol w:w="7273"/>
      </w:tblGrid>
      <w:tr w:rsidR="00B14BD5" w:rsidRPr="0096315D" w14:paraId="4D295559" w14:textId="77777777" w:rsidTr="009509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7" w:type="dxa"/>
            <w:tcBorders>
              <w:bottom w:val="none" w:sz="0" w:space="0" w:color="auto"/>
            </w:tcBorders>
            <w:shd w:val="clear" w:color="auto" w:fill="DDD9C3" w:themeFill="background2" w:themeFillShade="E6"/>
          </w:tcPr>
          <w:p w14:paraId="0A7241DC" w14:textId="77777777" w:rsidR="00B14BD5" w:rsidRPr="00571E9A" w:rsidRDefault="00B14BD5" w:rsidP="00950906">
            <w:pPr>
              <w:rPr>
                <w:b w:val="0"/>
              </w:rPr>
            </w:pPr>
            <w:r w:rsidRPr="00571E9A">
              <w:rPr>
                <w:b w:val="0"/>
              </w:rPr>
              <w:t>Krav:</w:t>
            </w:r>
          </w:p>
        </w:tc>
        <w:tc>
          <w:tcPr>
            <w:tcW w:w="7273" w:type="dxa"/>
            <w:tcBorders>
              <w:bottom w:val="none" w:sz="0" w:space="0" w:color="auto"/>
            </w:tcBorders>
            <w:shd w:val="clear" w:color="auto" w:fill="DDD9C3" w:themeFill="background2" w:themeFillShade="E6"/>
          </w:tcPr>
          <w:p w14:paraId="5C553D9B" w14:textId="6995B2E0" w:rsidR="00B14BD5" w:rsidRPr="00571E9A" w:rsidRDefault="00B14BD5" w:rsidP="00950906">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rPr>
            </w:pPr>
            <w:r w:rsidRPr="00B1555D">
              <w:rPr>
                <w:rFonts w:asciiTheme="minorHAnsi" w:hAnsiTheme="minorHAnsi"/>
                <w:b w:val="0"/>
                <w:bCs w:val="0"/>
              </w:rPr>
              <w:t xml:space="preserve">Leverandør skal ha erfaring med </w:t>
            </w:r>
            <w:r w:rsidR="00A83BBA">
              <w:rPr>
                <w:rFonts w:asciiTheme="minorHAnsi" w:hAnsiTheme="minorHAnsi"/>
                <w:b w:val="0"/>
                <w:bCs w:val="0"/>
              </w:rPr>
              <w:t>levering og montering av stoler</w:t>
            </w:r>
            <w:r w:rsidRPr="00B1555D">
              <w:rPr>
                <w:rFonts w:asciiTheme="minorHAnsi" w:hAnsiTheme="minorHAnsi"/>
                <w:b w:val="0"/>
                <w:bCs w:val="0"/>
              </w:rPr>
              <w:t xml:space="preserve"> </w:t>
            </w:r>
            <w:r w:rsidRPr="00B1555D">
              <w:rPr>
                <w:rFonts w:asciiTheme="minorHAnsi" w:hAnsiTheme="minorHAnsi"/>
                <w:b w:val="0"/>
                <w:bCs w:val="0"/>
                <w:u w:val="single"/>
              </w:rPr>
              <w:t>fra tre relevante oppdrag de siste 5 år</w:t>
            </w:r>
            <w:r w:rsidRPr="00B1555D">
              <w:rPr>
                <w:rFonts w:asciiTheme="minorHAnsi" w:hAnsiTheme="minorHAnsi"/>
                <w:b w:val="0"/>
                <w:bCs w:val="0"/>
              </w:rPr>
              <w:t xml:space="preserve"> for kontrakter av sammenlignbar størrelse, omfang og kompleksitet.</w:t>
            </w:r>
          </w:p>
        </w:tc>
      </w:tr>
      <w:tr w:rsidR="00B14BD5" w:rsidRPr="0096315D" w14:paraId="244BE3F7" w14:textId="77777777" w:rsidTr="00950906">
        <w:tc>
          <w:tcPr>
            <w:cnfStyle w:val="001000000000" w:firstRow="0" w:lastRow="0" w:firstColumn="1" w:lastColumn="0" w:oddVBand="0" w:evenVBand="0" w:oddHBand="0" w:evenHBand="0" w:firstRowFirstColumn="0" w:firstRowLastColumn="0" w:lastRowFirstColumn="0" w:lastRowLastColumn="0"/>
            <w:tcW w:w="1787" w:type="dxa"/>
            <w:shd w:val="clear" w:color="auto" w:fill="EEECE1" w:themeFill="background2"/>
          </w:tcPr>
          <w:p w14:paraId="45BC22B4" w14:textId="77777777" w:rsidR="00B14BD5" w:rsidRPr="0096315D" w:rsidRDefault="00B14BD5" w:rsidP="00950906">
            <w:pPr>
              <w:rPr>
                <w:b w:val="0"/>
              </w:rPr>
            </w:pPr>
            <w:r w:rsidRPr="0096315D">
              <w:rPr>
                <w:b w:val="0"/>
              </w:rPr>
              <w:t>Dokumentasjon</w:t>
            </w:r>
            <w:r>
              <w:rPr>
                <w:b w:val="0"/>
              </w:rPr>
              <w:t>s-bevis</w:t>
            </w:r>
            <w:r w:rsidRPr="0096315D">
              <w:rPr>
                <w:b w:val="0"/>
              </w:rPr>
              <w:t>:</w:t>
            </w:r>
          </w:p>
        </w:tc>
        <w:tc>
          <w:tcPr>
            <w:tcW w:w="7273" w:type="dxa"/>
            <w:shd w:val="clear" w:color="auto" w:fill="EEECE1" w:themeFill="background2"/>
          </w:tcPr>
          <w:p w14:paraId="5D8C3864" w14:textId="77777777" w:rsidR="00B14BD5" w:rsidRPr="00DE368B" w:rsidRDefault="00B14BD5" w:rsidP="00950906">
            <w:pPr>
              <w:cnfStyle w:val="000000000000" w:firstRow="0" w:lastRow="0" w:firstColumn="0" w:lastColumn="0" w:oddVBand="0" w:evenVBand="0" w:oddHBand="0" w:evenHBand="0" w:firstRowFirstColumn="0" w:firstRowLastColumn="0" w:lastRowFirstColumn="0" w:lastRowLastColumn="0"/>
            </w:pPr>
            <w:r w:rsidRPr="00DE368B">
              <w:t xml:space="preserve">Oppdragsgiver har utarbeidet et skjema som leverandøren skal benytte for å besvare dette kvalifikasjonskravet, se vedlegg C. Utfyllingsskjema </w:t>
            </w:r>
            <w:r w:rsidRPr="00DE368B">
              <w:lastRenderedPageBreak/>
              <w:t xml:space="preserve">referanseoppdrag leverandør. I skjemaet er det angitt hvilke opplysninger leverandør skal gi for de tre mest relevante referanseoppdrag. </w:t>
            </w:r>
          </w:p>
          <w:p w14:paraId="675C4ED5" w14:textId="77777777" w:rsidR="00B14BD5" w:rsidRPr="00DE368B" w:rsidRDefault="00B14BD5" w:rsidP="00950906">
            <w:pPr>
              <w:cnfStyle w:val="000000000000" w:firstRow="0" w:lastRow="0" w:firstColumn="0" w:lastColumn="0" w:oddVBand="0" w:evenVBand="0" w:oddHBand="0" w:evenHBand="0" w:firstRowFirstColumn="0" w:firstRowLastColumn="0" w:lastRowFirstColumn="0" w:lastRowLastColumn="0"/>
            </w:pPr>
          </w:p>
          <w:p w14:paraId="5B4940E8" w14:textId="77777777" w:rsidR="00B14BD5" w:rsidRPr="0096315D" w:rsidRDefault="00B14BD5" w:rsidP="00950906">
            <w:pP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DE368B">
              <w:t xml:space="preserve">I tillegg skal leverandør vedlegge </w:t>
            </w:r>
            <w:r w:rsidRPr="00B045C7">
              <w:rPr>
                <w:u w:val="single"/>
              </w:rPr>
              <w:t>en liste over andre relevante oppdrag</w:t>
            </w:r>
            <w:r w:rsidRPr="00DE368B">
              <w:t xml:space="preserve"> med opplysninger om kontraktens verdi, tidspunkt for utførelse og navn på </w:t>
            </w:r>
            <w:r>
              <w:t>oppdragsgiver</w:t>
            </w:r>
            <w:r w:rsidRPr="00DE368B">
              <w:t>.</w:t>
            </w:r>
            <w:r w:rsidRPr="008F4F5B">
              <w:t xml:space="preserve"> </w:t>
            </w:r>
          </w:p>
        </w:tc>
      </w:tr>
    </w:tbl>
    <w:p w14:paraId="6E71001F" w14:textId="3CD8E99F" w:rsidR="008470FC" w:rsidRDefault="008470FC" w:rsidP="00C45746"/>
    <w:p w14:paraId="056A6563" w14:textId="1546C48E" w:rsidR="007430F4" w:rsidRPr="0096315D" w:rsidRDefault="007430F4" w:rsidP="00BE77CC">
      <w:pPr>
        <w:pStyle w:val="Overskrift3"/>
      </w:pPr>
      <w:r>
        <w:t>Krav knyttet til leverandørens kapasitet og gjennomføringsevne</w:t>
      </w:r>
    </w:p>
    <w:tbl>
      <w:tblPr>
        <w:tblStyle w:val="Rutenettabell1lysuthevingsfarge3"/>
        <w:tblW w:w="0" w:type="auto"/>
        <w:tbl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insideH w:val="single" w:sz="4" w:space="0" w:color="C4BC96" w:themeColor="background2" w:themeShade="BF"/>
          <w:insideV w:val="single" w:sz="4" w:space="0" w:color="C4BC96" w:themeColor="background2" w:themeShade="BF"/>
        </w:tblBorders>
        <w:tblLook w:val="04A0" w:firstRow="1" w:lastRow="0" w:firstColumn="1" w:lastColumn="0" w:noHBand="0" w:noVBand="1"/>
      </w:tblPr>
      <w:tblGrid>
        <w:gridCol w:w="1787"/>
        <w:gridCol w:w="7273"/>
      </w:tblGrid>
      <w:tr w:rsidR="00A83BBA" w:rsidRPr="0096315D" w14:paraId="02137115" w14:textId="77777777" w:rsidTr="009509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87" w:type="dxa"/>
            <w:tcBorders>
              <w:bottom w:val="none" w:sz="0" w:space="0" w:color="auto"/>
            </w:tcBorders>
            <w:shd w:val="clear" w:color="auto" w:fill="DDD9C3" w:themeFill="background2" w:themeFillShade="E6"/>
          </w:tcPr>
          <w:p w14:paraId="1CB44973" w14:textId="77777777" w:rsidR="00A83BBA" w:rsidRPr="008F4F5B" w:rsidRDefault="00A83BBA" w:rsidP="00950906">
            <w:pPr>
              <w:rPr>
                <w:b w:val="0"/>
              </w:rPr>
            </w:pPr>
            <w:r w:rsidRPr="008F4F5B">
              <w:rPr>
                <w:b w:val="0"/>
              </w:rPr>
              <w:t>Krav:</w:t>
            </w:r>
          </w:p>
        </w:tc>
        <w:tc>
          <w:tcPr>
            <w:tcW w:w="7273" w:type="dxa"/>
            <w:tcBorders>
              <w:bottom w:val="none" w:sz="0" w:space="0" w:color="auto"/>
            </w:tcBorders>
            <w:shd w:val="clear" w:color="auto" w:fill="DDD9C3" w:themeFill="background2" w:themeFillShade="E6"/>
          </w:tcPr>
          <w:p w14:paraId="4B727C32" w14:textId="77777777" w:rsidR="00A83BBA" w:rsidRPr="008F4F5B" w:rsidRDefault="00A83BBA" w:rsidP="00950906">
            <w:pPr>
              <w:spacing w:before="120" w:after="120"/>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A3105B">
              <w:rPr>
                <w:b w:val="0"/>
              </w:rPr>
              <w:t>Oppdragsgiver krever at leverandør har kapasitet</w:t>
            </w:r>
            <w:r>
              <w:rPr>
                <w:b w:val="0"/>
              </w:rPr>
              <w:t xml:space="preserve"> og gjennomføringsevne</w:t>
            </w:r>
            <w:r w:rsidRPr="00A3105B">
              <w:rPr>
                <w:b w:val="0"/>
              </w:rPr>
              <w:t xml:space="preserve"> for oppfyllelse av kontrakten.</w:t>
            </w:r>
          </w:p>
        </w:tc>
      </w:tr>
      <w:tr w:rsidR="00A83BBA" w:rsidRPr="00166FA1" w14:paraId="271BBE7E" w14:textId="77777777" w:rsidTr="00950906">
        <w:tc>
          <w:tcPr>
            <w:cnfStyle w:val="001000000000" w:firstRow="0" w:lastRow="0" w:firstColumn="1" w:lastColumn="0" w:oddVBand="0" w:evenVBand="0" w:oddHBand="0" w:evenHBand="0" w:firstRowFirstColumn="0" w:firstRowLastColumn="0" w:lastRowFirstColumn="0" w:lastRowLastColumn="0"/>
            <w:tcW w:w="1787" w:type="dxa"/>
            <w:shd w:val="clear" w:color="auto" w:fill="EEECE1" w:themeFill="background2"/>
          </w:tcPr>
          <w:p w14:paraId="3EE5E56E" w14:textId="77777777" w:rsidR="00A83BBA" w:rsidRPr="00166FA1" w:rsidRDefault="00A83BBA" w:rsidP="00950906">
            <w:pPr>
              <w:rPr>
                <w:b w:val="0"/>
              </w:rPr>
            </w:pPr>
            <w:r w:rsidRPr="00166FA1">
              <w:rPr>
                <w:b w:val="0"/>
              </w:rPr>
              <w:t>Dokumentasjons-bevis:</w:t>
            </w:r>
          </w:p>
        </w:tc>
        <w:tc>
          <w:tcPr>
            <w:tcW w:w="7273" w:type="dxa"/>
            <w:shd w:val="clear" w:color="auto" w:fill="EEECE1" w:themeFill="background2"/>
          </w:tcPr>
          <w:p w14:paraId="149F8CA6" w14:textId="77777777" w:rsidR="00A83BBA" w:rsidRPr="00166FA1" w:rsidRDefault="00A83BBA" w:rsidP="00950906">
            <w:pPr>
              <w:cnfStyle w:val="000000000000" w:firstRow="0" w:lastRow="0" w:firstColumn="0" w:lastColumn="0" w:oddVBand="0" w:evenVBand="0" w:oddHBand="0" w:evenHBand="0" w:firstRowFirstColumn="0" w:firstRowLastColumn="0" w:lastRowFirstColumn="0" w:lastRowLastColumn="0"/>
            </w:pPr>
            <w:r w:rsidRPr="00166FA1">
              <w:t xml:space="preserve">En </w:t>
            </w:r>
            <w:r w:rsidRPr="002D4727">
              <w:t>beskrivelse</w:t>
            </w:r>
            <w:r w:rsidRPr="00166FA1">
              <w:t xml:space="preserve"> av personell og enheter som leverandøren råder over til å utføre kontrakten, dvs. personell og enheter i eget foretak, og dersom aktuelt, personell og enheter til andre foretak som leverandør støtter seg på for å oppfylle tekniske og faglige kvalifikasjoner, ref. punkt 5.1, første avsnitt.</w:t>
            </w:r>
          </w:p>
          <w:p w14:paraId="47E3850F" w14:textId="77777777" w:rsidR="00A83BBA" w:rsidRPr="00166FA1" w:rsidRDefault="00A83BBA" w:rsidP="00950906">
            <w:pPr>
              <w:cnfStyle w:val="000000000000" w:firstRow="0" w:lastRow="0" w:firstColumn="0" w:lastColumn="0" w:oddVBand="0" w:evenVBand="0" w:oddHBand="0" w:evenHBand="0" w:firstRowFirstColumn="0" w:firstRowLastColumn="0" w:lastRowFirstColumn="0" w:lastRowLastColumn="0"/>
            </w:pPr>
          </w:p>
          <w:p w14:paraId="7E747899" w14:textId="49DADB44" w:rsidR="00A83BBA" w:rsidRDefault="00A83BBA" w:rsidP="00950906">
            <w:pPr>
              <w:cnfStyle w:val="000000000000" w:firstRow="0" w:lastRow="0" w:firstColumn="0" w:lastColumn="0" w:oddVBand="0" w:evenVBand="0" w:oddHBand="0" w:evenHBand="0" w:firstRowFirstColumn="0" w:firstRowLastColumn="0" w:lastRowFirstColumn="0" w:lastRowLastColumn="0"/>
              <w:rPr>
                <w:bCs/>
              </w:rPr>
            </w:pPr>
            <w:r w:rsidRPr="00166FA1">
              <w:t xml:space="preserve">I beskrivelsen skal </w:t>
            </w:r>
            <w:r w:rsidR="00BE77CC">
              <w:t xml:space="preserve">produsenter og kontraktsmedhjelpere inngå. </w:t>
            </w:r>
          </w:p>
          <w:p w14:paraId="554371DA" w14:textId="77777777" w:rsidR="00A83BBA" w:rsidRDefault="00A83BBA" w:rsidP="00950906">
            <w:pPr>
              <w:cnfStyle w:val="000000000000" w:firstRow="0" w:lastRow="0" w:firstColumn="0" w:lastColumn="0" w:oddVBand="0" w:evenVBand="0" w:oddHBand="0" w:evenHBand="0" w:firstRowFirstColumn="0" w:firstRowLastColumn="0" w:lastRowFirstColumn="0" w:lastRowLastColumn="0"/>
              <w:rPr>
                <w:bCs/>
              </w:rPr>
            </w:pPr>
          </w:p>
          <w:p w14:paraId="1773A42B" w14:textId="42AFB5C2" w:rsidR="00A83BBA" w:rsidRPr="00944CF7" w:rsidRDefault="00A83BBA" w:rsidP="00950906">
            <w:pPr>
              <w:cnfStyle w:val="000000000000" w:firstRow="0" w:lastRow="0" w:firstColumn="0" w:lastColumn="0" w:oddVBand="0" w:evenVBand="0" w:oddHBand="0" w:evenHBand="0" w:firstRowFirstColumn="0" w:firstRowLastColumn="0" w:lastRowFirstColumn="0" w:lastRowLastColumn="0"/>
              <w:rPr>
                <w:bCs/>
              </w:rPr>
            </w:pPr>
            <w:r w:rsidRPr="00944CF7">
              <w:rPr>
                <w:bCs/>
              </w:rPr>
              <w:t xml:space="preserve">Som del av beskrivelsen skal det utarbeides et organisasjonskart med navngitte ressurser for gjennomføring av kontrakten. </w:t>
            </w:r>
            <w:r w:rsidR="00BE77CC">
              <w:rPr>
                <w:bCs/>
              </w:rPr>
              <w:t xml:space="preserve">Fremdriftsplan skal være vedlagt tilbudet. </w:t>
            </w:r>
          </w:p>
          <w:p w14:paraId="7D14EED8" w14:textId="77777777" w:rsidR="00A83BBA" w:rsidRPr="00166FA1" w:rsidRDefault="00A83BBA" w:rsidP="00BE77CC">
            <w:pPr>
              <w:cnfStyle w:val="000000000000" w:firstRow="0" w:lastRow="0" w:firstColumn="0" w:lastColumn="0" w:oddVBand="0" w:evenVBand="0" w:oddHBand="0" w:evenHBand="0" w:firstRowFirstColumn="0" w:firstRowLastColumn="0" w:lastRowFirstColumn="0" w:lastRowLastColumn="0"/>
              <w:rPr>
                <w:rFonts w:asciiTheme="minorHAnsi" w:hAnsiTheme="minorHAnsi"/>
              </w:rPr>
            </w:pPr>
          </w:p>
        </w:tc>
      </w:tr>
    </w:tbl>
    <w:p w14:paraId="1FE73F0C" w14:textId="77777777" w:rsidR="007430F4" w:rsidRPr="00C45746" w:rsidRDefault="007430F4" w:rsidP="00C45746"/>
    <w:p w14:paraId="1A8F05BE" w14:textId="7A8193C5" w:rsidR="007A2B2C" w:rsidRPr="00EB052D" w:rsidRDefault="00DA7C31" w:rsidP="0012577A">
      <w:pPr>
        <w:pStyle w:val="Overskrift3"/>
      </w:pPr>
      <w:r>
        <w:t xml:space="preserve">Krav </w:t>
      </w:r>
      <w:r w:rsidR="005274F7">
        <w:t xml:space="preserve">til leverandørens </w:t>
      </w:r>
      <w:r>
        <w:t>k</w:t>
      </w:r>
      <w:r w:rsidR="007A2B2C" w:rsidRPr="00EB052D">
        <w:t>valitetss</w:t>
      </w:r>
      <w:r w:rsidR="005274F7">
        <w:t>ikringssystem</w:t>
      </w:r>
    </w:p>
    <w:tbl>
      <w:tblPr>
        <w:tblStyle w:val="Rutenettabell1lysuthevingsfarge3"/>
        <w:tblW w:w="0" w:type="auto"/>
        <w:tbl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insideH w:val="single" w:sz="4" w:space="0" w:color="C4BC96" w:themeColor="background2" w:themeShade="BF"/>
          <w:insideV w:val="single" w:sz="4" w:space="0" w:color="C4BC96" w:themeColor="background2" w:themeShade="BF"/>
        </w:tblBorders>
        <w:tblLook w:val="04A0" w:firstRow="1" w:lastRow="0" w:firstColumn="1" w:lastColumn="0" w:noHBand="0" w:noVBand="1"/>
      </w:tblPr>
      <w:tblGrid>
        <w:gridCol w:w="1787"/>
        <w:gridCol w:w="7273"/>
      </w:tblGrid>
      <w:tr w:rsidR="005274F7" w:rsidRPr="00166FA1" w14:paraId="6F2823C8" w14:textId="77777777" w:rsidTr="009509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bottom w:val="none" w:sz="0" w:space="0" w:color="auto"/>
            </w:tcBorders>
            <w:shd w:val="clear" w:color="auto" w:fill="DDD9C3" w:themeFill="background2" w:themeFillShade="E6"/>
          </w:tcPr>
          <w:p w14:paraId="7284DD8E" w14:textId="77777777" w:rsidR="005274F7" w:rsidRPr="00166FA1" w:rsidRDefault="005274F7" w:rsidP="00950906">
            <w:pPr>
              <w:rPr>
                <w:b w:val="0"/>
              </w:rPr>
            </w:pPr>
            <w:r w:rsidRPr="00166FA1">
              <w:rPr>
                <w:b w:val="0"/>
              </w:rPr>
              <w:t>Krav:</w:t>
            </w:r>
          </w:p>
        </w:tc>
        <w:tc>
          <w:tcPr>
            <w:tcW w:w="7364" w:type="dxa"/>
            <w:tcBorders>
              <w:bottom w:val="none" w:sz="0" w:space="0" w:color="auto"/>
            </w:tcBorders>
            <w:shd w:val="clear" w:color="auto" w:fill="DDD9C3" w:themeFill="background2" w:themeFillShade="E6"/>
          </w:tcPr>
          <w:p w14:paraId="6E34803A" w14:textId="77777777" w:rsidR="005274F7" w:rsidRPr="00166FA1" w:rsidRDefault="005274F7" w:rsidP="00950906">
            <w:pPr>
              <w:cnfStyle w:val="100000000000" w:firstRow="1" w:lastRow="0" w:firstColumn="0" w:lastColumn="0" w:oddVBand="0" w:evenVBand="0" w:oddHBand="0" w:evenHBand="0" w:firstRowFirstColumn="0" w:firstRowLastColumn="0" w:lastRowFirstColumn="0" w:lastRowLastColumn="0"/>
              <w:rPr>
                <w:b w:val="0"/>
              </w:rPr>
            </w:pPr>
            <w:r w:rsidRPr="00166FA1">
              <w:rPr>
                <w:rFonts w:asciiTheme="minorHAnsi" w:hAnsiTheme="minorHAnsi"/>
                <w:b w:val="0"/>
              </w:rPr>
              <w:t>Leverandøren skal ha kvalitetssikringssystem tilpasset leveransens kompleksitet, risiko og målsetting</w:t>
            </w:r>
          </w:p>
        </w:tc>
      </w:tr>
      <w:tr w:rsidR="005274F7" w14:paraId="69C7C74E" w14:textId="77777777" w:rsidTr="00950906">
        <w:tc>
          <w:tcPr>
            <w:cnfStyle w:val="001000000000" w:firstRow="0" w:lastRow="0" w:firstColumn="1" w:lastColumn="0" w:oddVBand="0" w:evenVBand="0" w:oddHBand="0" w:evenHBand="0" w:firstRowFirstColumn="0" w:firstRowLastColumn="0" w:lastRowFirstColumn="0" w:lastRowLastColumn="0"/>
            <w:tcW w:w="1696" w:type="dxa"/>
            <w:shd w:val="clear" w:color="auto" w:fill="EEECE1" w:themeFill="background2"/>
          </w:tcPr>
          <w:p w14:paraId="71F1B374" w14:textId="77777777" w:rsidR="005274F7" w:rsidRPr="00166FA1" w:rsidRDefault="005274F7" w:rsidP="00950906">
            <w:pPr>
              <w:rPr>
                <w:b w:val="0"/>
              </w:rPr>
            </w:pPr>
            <w:r w:rsidRPr="00166FA1">
              <w:rPr>
                <w:b w:val="0"/>
              </w:rPr>
              <w:t>Dokumentasjons-bevis:</w:t>
            </w:r>
          </w:p>
        </w:tc>
        <w:tc>
          <w:tcPr>
            <w:tcW w:w="7364" w:type="dxa"/>
            <w:shd w:val="clear" w:color="auto" w:fill="EEECE1" w:themeFill="background2"/>
          </w:tcPr>
          <w:p w14:paraId="607E5676" w14:textId="77777777" w:rsidR="005274F7" w:rsidRPr="00157C14" w:rsidRDefault="005274F7" w:rsidP="00950906">
            <w:pPr>
              <w:cnfStyle w:val="000000000000" w:firstRow="0" w:lastRow="0" w:firstColumn="0" w:lastColumn="0" w:oddVBand="0" w:evenVBand="0" w:oddHBand="0" w:evenHBand="0" w:firstRowFirstColumn="0" w:firstRowLastColumn="0" w:lastRowFirstColumn="0" w:lastRowLastColumn="0"/>
            </w:pPr>
            <w:r w:rsidRPr="00166FA1">
              <w:t>En beskrivelse av leverandørens kvalitetssikringstiltak. Her må det minimum gis en overordnet beskrivelse av innholdet i systemet, herunder en oversikt over kontrollplaner og sjekklister som er relevant for oppdraget.</w:t>
            </w:r>
            <w:r w:rsidRPr="00166FA1">
              <w:br/>
            </w:r>
            <w:r w:rsidRPr="00166FA1">
              <w:br/>
              <w:t>Hvis leverandøren er sertifisert i henhold til ISO 9001 eller tilsvarende kvalitetssikringssertifiseringer, er det tilstrekkelig å legge ved kopi av gyldig sertifikat.</w:t>
            </w:r>
          </w:p>
        </w:tc>
      </w:tr>
    </w:tbl>
    <w:p w14:paraId="38FCBEA0" w14:textId="584B6CA1" w:rsidR="005274F7" w:rsidRDefault="005274F7" w:rsidP="005274F7">
      <w:pPr>
        <w:pStyle w:val="Overskrift3"/>
      </w:pPr>
      <w:r w:rsidRPr="005274F7">
        <w:t>Krav til leverandørens miljøledelsessy</w:t>
      </w:r>
      <w:r>
        <w:t>s</w:t>
      </w:r>
      <w:r w:rsidRPr="005274F7">
        <w:t>tem</w:t>
      </w:r>
    </w:p>
    <w:tbl>
      <w:tblPr>
        <w:tblStyle w:val="Rutenettabell1lysuthevingsfarge3"/>
        <w:tblW w:w="0" w:type="auto"/>
        <w:tbl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insideH w:val="single" w:sz="4" w:space="0" w:color="C4BC96" w:themeColor="background2" w:themeShade="BF"/>
          <w:insideV w:val="single" w:sz="4" w:space="0" w:color="C4BC96" w:themeColor="background2" w:themeShade="BF"/>
        </w:tblBorders>
        <w:tblLook w:val="04A0" w:firstRow="1" w:lastRow="0" w:firstColumn="1" w:lastColumn="0" w:noHBand="0" w:noVBand="1"/>
      </w:tblPr>
      <w:tblGrid>
        <w:gridCol w:w="1787"/>
        <w:gridCol w:w="7273"/>
      </w:tblGrid>
      <w:tr w:rsidR="005274F7" w14:paraId="0EF9848E" w14:textId="77777777" w:rsidTr="009509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bottom w:val="none" w:sz="0" w:space="0" w:color="auto"/>
            </w:tcBorders>
            <w:shd w:val="clear" w:color="auto" w:fill="DDD9C3" w:themeFill="background2" w:themeFillShade="E6"/>
          </w:tcPr>
          <w:p w14:paraId="42410F58" w14:textId="77777777" w:rsidR="005274F7" w:rsidRPr="00B27B9F" w:rsidRDefault="005274F7" w:rsidP="00950906">
            <w:pPr>
              <w:rPr>
                <w:b w:val="0"/>
              </w:rPr>
            </w:pPr>
            <w:r w:rsidRPr="00B27B9F">
              <w:rPr>
                <w:b w:val="0"/>
              </w:rPr>
              <w:t>Krav:</w:t>
            </w:r>
          </w:p>
        </w:tc>
        <w:tc>
          <w:tcPr>
            <w:tcW w:w="7364" w:type="dxa"/>
            <w:tcBorders>
              <w:bottom w:val="none" w:sz="0" w:space="0" w:color="auto"/>
            </w:tcBorders>
            <w:shd w:val="clear" w:color="auto" w:fill="DDD9C3" w:themeFill="background2" w:themeFillShade="E6"/>
          </w:tcPr>
          <w:p w14:paraId="54F67BD5" w14:textId="77777777" w:rsidR="005274F7" w:rsidRPr="00B27B9F" w:rsidRDefault="005274F7" w:rsidP="00950906">
            <w:pPr>
              <w:cnfStyle w:val="100000000000" w:firstRow="1" w:lastRow="0" w:firstColumn="0" w:lastColumn="0" w:oddVBand="0" w:evenVBand="0" w:oddHBand="0" w:evenHBand="0" w:firstRowFirstColumn="0" w:firstRowLastColumn="0" w:lastRowFirstColumn="0" w:lastRowLastColumn="0"/>
              <w:rPr>
                <w:b w:val="0"/>
              </w:rPr>
            </w:pPr>
            <w:r>
              <w:rPr>
                <w:rFonts w:asciiTheme="minorHAnsi" w:hAnsiTheme="minorHAnsi"/>
                <w:b w:val="0"/>
              </w:rPr>
              <w:t>Leverandøren skal ha</w:t>
            </w:r>
            <w:r w:rsidRPr="00B27B9F">
              <w:rPr>
                <w:rFonts w:asciiTheme="minorHAnsi" w:hAnsiTheme="minorHAnsi"/>
                <w:b w:val="0"/>
              </w:rPr>
              <w:t xml:space="preserve"> </w:t>
            </w:r>
            <w:r w:rsidRPr="006F4859">
              <w:rPr>
                <w:rFonts w:asciiTheme="minorHAnsi" w:hAnsiTheme="minorHAnsi"/>
                <w:b w:val="0"/>
              </w:rPr>
              <w:t>miljøledelse</w:t>
            </w:r>
            <w:r>
              <w:rPr>
                <w:rFonts w:asciiTheme="minorHAnsi" w:hAnsiTheme="minorHAnsi"/>
                <w:b w:val="0"/>
              </w:rPr>
              <w:t>s</w:t>
            </w:r>
            <w:r w:rsidRPr="006F4859">
              <w:rPr>
                <w:rFonts w:asciiTheme="minorHAnsi" w:hAnsiTheme="minorHAnsi"/>
                <w:b w:val="0"/>
              </w:rPr>
              <w:t>s</w:t>
            </w:r>
            <w:r>
              <w:rPr>
                <w:rFonts w:asciiTheme="minorHAnsi" w:hAnsiTheme="minorHAnsi"/>
                <w:b w:val="0"/>
              </w:rPr>
              <w:t>ystem</w:t>
            </w:r>
            <w:r w:rsidRPr="006F4859">
              <w:rPr>
                <w:rFonts w:asciiTheme="minorHAnsi" w:hAnsiTheme="minorHAnsi"/>
                <w:b w:val="0"/>
              </w:rPr>
              <w:t> tilpasset leveransens miljøegenskaper, kompleksitet og risiko</w:t>
            </w:r>
          </w:p>
        </w:tc>
      </w:tr>
      <w:tr w:rsidR="005274F7" w14:paraId="3CFC8CE6" w14:textId="77777777" w:rsidTr="00950906">
        <w:tc>
          <w:tcPr>
            <w:cnfStyle w:val="001000000000" w:firstRow="0" w:lastRow="0" w:firstColumn="1" w:lastColumn="0" w:oddVBand="0" w:evenVBand="0" w:oddHBand="0" w:evenHBand="0" w:firstRowFirstColumn="0" w:firstRowLastColumn="0" w:lastRowFirstColumn="0" w:lastRowLastColumn="0"/>
            <w:tcW w:w="1696" w:type="dxa"/>
            <w:shd w:val="clear" w:color="auto" w:fill="EEECE1" w:themeFill="background2"/>
          </w:tcPr>
          <w:p w14:paraId="155EFDD3" w14:textId="77777777" w:rsidR="005274F7" w:rsidRPr="003F7234" w:rsidRDefault="005274F7" w:rsidP="00950906">
            <w:pPr>
              <w:rPr>
                <w:b w:val="0"/>
              </w:rPr>
            </w:pPr>
            <w:r>
              <w:rPr>
                <w:b w:val="0"/>
              </w:rPr>
              <w:t>Dokumentasjons-bevis:</w:t>
            </w:r>
          </w:p>
        </w:tc>
        <w:tc>
          <w:tcPr>
            <w:tcW w:w="7364" w:type="dxa"/>
            <w:shd w:val="clear" w:color="auto" w:fill="EEECE1" w:themeFill="background2"/>
          </w:tcPr>
          <w:p w14:paraId="783C5101" w14:textId="77777777" w:rsidR="005274F7" w:rsidRPr="00157C14" w:rsidRDefault="005274F7" w:rsidP="00950906">
            <w:pPr>
              <w:cnfStyle w:val="000000000000" w:firstRow="0" w:lastRow="0" w:firstColumn="0" w:lastColumn="0" w:oddVBand="0" w:evenVBand="0" w:oddHBand="0" w:evenHBand="0" w:firstRowFirstColumn="0" w:firstRowLastColumn="0" w:lastRowFirstColumn="0" w:lastRowLastColumn="0"/>
            </w:pPr>
            <w:r w:rsidRPr="00166FA1">
              <w:t>En beskrivelse av leverandørens miljøledelsestiltak. Leverandøren skal fremlegge en kortfattet redegjørelse, som oppgir leverandørens uttalte miljømål, status for miljøarbeid i egen virksomhet og planlagte tiltak, av relevans for denne kontrakt.</w:t>
            </w:r>
            <w:r w:rsidRPr="00166FA1">
              <w:br/>
            </w:r>
            <w:r w:rsidRPr="00166FA1">
              <w:lastRenderedPageBreak/>
              <w:br/>
              <w:t>Hvis leverandøren er sertifisert i henhold til ISO 14001, EMAS eller Miljøfyrtårn eller tilsvarende, er det tilstrekkelig å legge ved kopi av gyldig sertifikat under forutsetning av at miljøledelsestiltakene er omfattet av sertifiseringsordningen.</w:t>
            </w:r>
          </w:p>
        </w:tc>
      </w:tr>
    </w:tbl>
    <w:p w14:paraId="4F0FAAF4" w14:textId="1F05B4FB" w:rsidR="007A5119" w:rsidRPr="005274F7" w:rsidRDefault="007A5119" w:rsidP="005274F7">
      <w:pPr>
        <w:rPr>
          <w:rFonts w:eastAsiaTheme="majorEastAsia"/>
        </w:rPr>
      </w:pPr>
      <w:r w:rsidRPr="005274F7">
        <w:rPr>
          <w:rFonts w:eastAsiaTheme="majorEastAsia"/>
        </w:rPr>
        <w:lastRenderedPageBreak/>
        <w:br w:type="page"/>
      </w:r>
    </w:p>
    <w:p w14:paraId="41F52AD9" w14:textId="6B27B879" w:rsidR="00535707" w:rsidRPr="002A0783" w:rsidRDefault="00EF2F46" w:rsidP="005274F7">
      <w:pPr>
        <w:pStyle w:val="Overskrift1"/>
      </w:pPr>
      <w:bookmarkStart w:id="18" w:name="_Toc469550535"/>
      <w:bookmarkStart w:id="19" w:name="_Toc231839406"/>
      <w:r w:rsidRPr="002A0783">
        <w:lastRenderedPageBreak/>
        <w:t>Tildelingskriterier</w:t>
      </w:r>
      <w:bookmarkEnd w:id="18"/>
      <w:bookmarkEnd w:id="19"/>
    </w:p>
    <w:p w14:paraId="2463FE5A" w14:textId="2B2177D2" w:rsidR="008665A1" w:rsidRPr="00986E83" w:rsidRDefault="008665A1" w:rsidP="005274F7">
      <w:pPr>
        <w:pStyle w:val="Overskrift2"/>
      </w:pPr>
      <w:r>
        <w:t>Tildelingskriterier</w:t>
      </w:r>
    </w:p>
    <w:p w14:paraId="16A389A9" w14:textId="648C0794" w:rsidR="003A3614" w:rsidRPr="009465F8" w:rsidRDefault="003A3614" w:rsidP="003A3614">
      <w:pPr>
        <w:rPr>
          <w:rFonts w:cs="Calibri"/>
          <w:color w:val="000000"/>
        </w:rPr>
      </w:pPr>
      <w:r w:rsidRPr="009465F8">
        <w:rPr>
          <w:rFonts w:cs="Calibri"/>
          <w:color w:val="000000"/>
        </w:rPr>
        <w:t xml:space="preserve">Tildeling av kontrakt vil skje på basis av hvilket tilbud som </w:t>
      </w:r>
      <w:r>
        <w:rPr>
          <w:rFonts w:cs="Calibri"/>
          <w:color w:val="000000"/>
        </w:rPr>
        <w:t xml:space="preserve">har </w:t>
      </w:r>
      <w:r w:rsidRPr="004602AD">
        <w:rPr>
          <w:rFonts w:cs="Calibri"/>
          <w:i/>
          <w:iCs/>
          <w:color w:val="000000"/>
        </w:rPr>
        <w:t>«det beste forholdet mellom pris og kvalitet»</w:t>
      </w:r>
      <w:r>
        <w:rPr>
          <w:rFonts w:cs="Calibri"/>
          <w:color w:val="000000"/>
        </w:rPr>
        <w:t xml:space="preserve"> </w:t>
      </w:r>
      <w:r w:rsidRPr="009465F8">
        <w:rPr>
          <w:rFonts w:cs="Calibri"/>
          <w:color w:val="000000"/>
        </w:rPr>
        <w:t>ut fra de kriterier som kommer frem av etterfølgende tabell</w:t>
      </w:r>
      <w:r>
        <w:rPr>
          <w:rFonts w:cs="Calibri"/>
          <w:color w:val="000000"/>
        </w:rPr>
        <w:t xml:space="preserve"> i prioritert rekkefølge</w:t>
      </w:r>
      <w:r w:rsidRPr="009465F8">
        <w:rPr>
          <w:rFonts w:cs="Calibri"/>
          <w:color w:val="000000"/>
        </w:rPr>
        <w:t>:</w:t>
      </w:r>
      <w:r>
        <w:rPr>
          <w:rFonts w:cs="Calibri"/>
          <w:color w:val="000000"/>
        </w:rPr>
        <w:br/>
      </w:r>
    </w:p>
    <w:tbl>
      <w:tblPr>
        <w:tblStyle w:val="Rutenettabell1lysuthevingsfarge3"/>
        <w:tblW w:w="9493" w:type="dxa"/>
        <w:jc w:val="center"/>
        <w:tbl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insideH w:val="single" w:sz="4" w:space="0" w:color="C4BC96" w:themeColor="background2" w:themeShade="BF"/>
          <w:insideV w:val="single" w:sz="4" w:space="0" w:color="C4BC96" w:themeColor="background2" w:themeShade="BF"/>
        </w:tblBorders>
        <w:tblLayout w:type="fixed"/>
        <w:tblLook w:val="04A0" w:firstRow="1" w:lastRow="0" w:firstColumn="1" w:lastColumn="0" w:noHBand="0" w:noVBand="1"/>
      </w:tblPr>
      <w:tblGrid>
        <w:gridCol w:w="988"/>
        <w:gridCol w:w="1984"/>
        <w:gridCol w:w="709"/>
        <w:gridCol w:w="2977"/>
        <w:gridCol w:w="2835"/>
      </w:tblGrid>
      <w:tr w:rsidR="003A3614" w:rsidRPr="003A3614" w14:paraId="36E1D3A1" w14:textId="77777777" w:rsidTr="006476E1">
        <w:trPr>
          <w:cnfStyle w:val="100000000000" w:firstRow="1" w:lastRow="0" w:firstColumn="0" w:lastColumn="0" w:oddVBand="0" w:evenVBand="0" w:oddHBand="0" w:evenHBand="0" w:firstRowFirstColumn="0" w:firstRowLastColumn="0" w:lastRowFirstColumn="0" w:lastRowLastColumn="0"/>
          <w:trHeight w:val="626"/>
          <w:jc w:val="center"/>
        </w:trPr>
        <w:tc>
          <w:tcPr>
            <w:cnfStyle w:val="001000000000" w:firstRow="0" w:lastRow="0" w:firstColumn="1" w:lastColumn="0" w:oddVBand="0" w:evenVBand="0" w:oddHBand="0" w:evenHBand="0" w:firstRowFirstColumn="0" w:firstRowLastColumn="0" w:lastRowFirstColumn="0" w:lastRowLastColumn="0"/>
            <w:tcW w:w="988" w:type="dxa"/>
            <w:tcBorders>
              <w:bottom w:val="none" w:sz="0" w:space="0" w:color="auto"/>
            </w:tcBorders>
            <w:shd w:val="clear" w:color="auto" w:fill="DDD9C3" w:themeFill="background2" w:themeFillShade="E6"/>
          </w:tcPr>
          <w:p w14:paraId="39E3F3FF" w14:textId="6F72CC63" w:rsidR="003A3614" w:rsidRPr="003A3614" w:rsidRDefault="003A3614" w:rsidP="00950906">
            <w:pPr>
              <w:rPr>
                <w:b w:val="0"/>
                <w:bCs w:val="0"/>
              </w:rPr>
            </w:pPr>
            <w:r w:rsidRPr="003A3614">
              <w:rPr>
                <w:b w:val="0"/>
                <w:bCs w:val="0"/>
              </w:rPr>
              <w:t>Prioritet</w:t>
            </w:r>
          </w:p>
        </w:tc>
        <w:tc>
          <w:tcPr>
            <w:tcW w:w="1984" w:type="dxa"/>
            <w:tcBorders>
              <w:bottom w:val="none" w:sz="0" w:space="0" w:color="auto"/>
            </w:tcBorders>
            <w:shd w:val="clear" w:color="auto" w:fill="DDD9C3" w:themeFill="background2" w:themeFillShade="E6"/>
          </w:tcPr>
          <w:p w14:paraId="1AE4E533" w14:textId="38826542" w:rsidR="003A3614" w:rsidRPr="003A3614" w:rsidRDefault="003A3614" w:rsidP="00950906">
            <w:pP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rPr>
            </w:pPr>
            <w:r w:rsidRPr="003A3614">
              <w:rPr>
                <w:b w:val="0"/>
                <w:bCs w:val="0"/>
              </w:rPr>
              <w:t>Tildelingskriteri</w:t>
            </w:r>
            <w:r>
              <w:rPr>
                <w:b w:val="0"/>
                <w:bCs w:val="0"/>
              </w:rPr>
              <w:t>um</w:t>
            </w:r>
          </w:p>
        </w:tc>
        <w:tc>
          <w:tcPr>
            <w:tcW w:w="709" w:type="dxa"/>
            <w:tcBorders>
              <w:bottom w:val="none" w:sz="0" w:space="0" w:color="auto"/>
            </w:tcBorders>
            <w:shd w:val="clear" w:color="auto" w:fill="DDD9C3" w:themeFill="background2" w:themeFillShade="E6"/>
          </w:tcPr>
          <w:p w14:paraId="5A398FF8" w14:textId="1F61B7A8" w:rsidR="003A3614" w:rsidRPr="006476E1" w:rsidRDefault="003A3614" w:rsidP="00950906">
            <w:pPr>
              <w:cnfStyle w:val="100000000000" w:firstRow="1" w:lastRow="0" w:firstColumn="0" w:lastColumn="0" w:oddVBand="0" w:evenVBand="0" w:oddHBand="0" w:evenHBand="0" w:firstRowFirstColumn="0" w:firstRowLastColumn="0" w:lastRowFirstColumn="0" w:lastRowLastColumn="0"/>
            </w:pPr>
            <w:r w:rsidRPr="003A3614">
              <w:rPr>
                <w:b w:val="0"/>
                <w:bCs w:val="0"/>
              </w:rPr>
              <w:t xml:space="preserve">Vekt </w:t>
            </w:r>
          </w:p>
        </w:tc>
        <w:tc>
          <w:tcPr>
            <w:tcW w:w="2977" w:type="dxa"/>
            <w:tcBorders>
              <w:bottom w:val="none" w:sz="0" w:space="0" w:color="auto"/>
            </w:tcBorders>
            <w:shd w:val="clear" w:color="auto" w:fill="DDD9C3" w:themeFill="background2" w:themeFillShade="E6"/>
          </w:tcPr>
          <w:p w14:paraId="6D551101" w14:textId="097067A4" w:rsidR="003A3614" w:rsidRPr="003A3614" w:rsidRDefault="003A3614" w:rsidP="00950906">
            <w:pPr>
              <w:cnfStyle w:val="100000000000" w:firstRow="1" w:lastRow="0" w:firstColumn="0" w:lastColumn="0" w:oddVBand="0" w:evenVBand="0" w:oddHBand="0" w:evenHBand="0" w:firstRowFirstColumn="0" w:firstRowLastColumn="0" w:lastRowFirstColumn="0" w:lastRowLastColumn="0"/>
              <w:rPr>
                <w:b w:val="0"/>
                <w:bCs w:val="0"/>
              </w:rPr>
            </w:pPr>
            <w:r w:rsidRPr="003A3614">
              <w:rPr>
                <w:b w:val="0"/>
                <w:bCs w:val="0"/>
              </w:rPr>
              <w:t>Delkriteri</w:t>
            </w:r>
            <w:r>
              <w:rPr>
                <w:b w:val="0"/>
                <w:bCs w:val="0"/>
              </w:rPr>
              <w:t>er</w:t>
            </w:r>
          </w:p>
        </w:tc>
        <w:tc>
          <w:tcPr>
            <w:tcW w:w="2835" w:type="dxa"/>
            <w:tcBorders>
              <w:bottom w:val="none" w:sz="0" w:space="0" w:color="auto"/>
            </w:tcBorders>
            <w:shd w:val="clear" w:color="auto" w:fill="DDD9C3" w:themeFill="background2" w:themeFillShade="E6"/>
          </w:tcPr>
          <w:p w14:paraId="7C9D078A" w14:textId="77777777" w:rsidR="003A3614" w:rsidRDefault="003A3614" w:rsidP="00950906">
            <w:pPr>
              <w:cnfStyle w:val="100000000000" w:firstRow="1" w:lastRow="0" w:firstColumn="0" w:lastColumn="0" w:oddVBand="0" w:evenVBand="0" w:oddHBand="0" w:evenHBand="0" w:firstRowFirstColumn="0" w:firstRowLastColumn="0" w:lastRowFirstColumn="0" w:lastRowLastColumn="0"/>
            </w:pPr>
            <w:r w:rsidRPr="003A3614">
              <w:rPr>
                <w:b w:val="0"/>
                <w:bCs w:val="0"/>
              </w:rPr>
              <w:t>Besvarelse/</w:t>
            </w:r>
          </w:p>
          <w:p w14:paraId="737A537D" w14:textId="41B5F5A1" w:rsidR="003A3614" w:rsidRPr="003A3614" w:rsidRDefault="003A3614" w:rsidP="00950906">
            <w:pPr>
              <w:cnfStyle w:val="100000000000" w:firstRow="1" w:lastRow="0" w:firstColumn="0" w:lastColumn="0" w:oddVBand="0" w:evenVBand="0" w:oddHBand="0" w:evenHBand="0" w:firstRowFirstColumn="0" w:firstRowLastColumn="0" w:lastRowFirstColumn="0" w:lastRowLastColumn="0"/>
              <w:rPr>
                <w:b w:val="0"/>
                <w:bCs w:val="0"/>
              </w:rPr>
            </w:pPr>
            <w:r w:rsidRPr="003A3614">
              <w:rPr>
                <w:b w:val="0"/>
                <w:bCs w:val="0"/>
              </w:rPr>
              <w:t>dokumentasjon</w:t>
            </w:r>
          </w:p>
        </w:tc>
      </w:tr>
      <w:tr w:rsidR="003A3614" w:rsidRPr="006D17BA" w14:paraId="432CF40D" w14:textId="77777777" w:rsidTr="006476E1">
        <w:trPr>
          <w:trHeight w:val="1890"/>
          <w:jc w:val="center"/>
        </w:trPr>
        <w:tc>
          <w:tcPr>
            <w:cnfStyle w:val="001000000000" w:firstRow="0" w:lastRow="0" w:firstColumn="1" w:lastColumn="0" w:oddVBand="0" w:evenVBand="0" w:oddHBand="0" w:evenHBand="0" w:firstRowFirstColumn="0" w:firstRowLastColumn="0" w:lastRowFirstColumn="0" w:lastRowLastColumn="0"/>
            <w:tcW w:w="988" w:type="dxa"/>
            <w:shd w:val="clear" w:color="auto" w:fill="EEECE1" w:themeFill="background2"/>
            <w:vAlign w:val="center"/>
          </w:tcPr>
          <w:p w14:paraId="1E10621D" w14:textId="4E684592" w:rsidR="003A3614" w:rsidRPr="008601F3" w:rsidRDefault="004B0CB9" w:rsidP="004B0CB9">
            <w:pPr>
              <w:jc w:val="center"/>
            </w:pPr>
            <w:r>
              <w:t>1</w:t>
            </w:r>
          </w:p>
        </w:tc>
        <w:tc>
          <w:tcPr>
            <w:tcW w:w="1984" w:type="dxa"/>
            <w:shd w:val="clear" w:color="auto" w:fill="EEECE1" w:themeFill="background2"/>
            <w:vAlign w:val="center"/>
          </w:tcPr>
          <w:p w14:paraId="10808CA6" w14:textId="7914626A" w:rsidR="003A3614" w:rsidRPr="008601F3" w:rsidRDefault="003A3614" w:rsidP="00950906">
            <w:pPr>
              <w:cnfStyle w:val="000000000000" w:firstRow="0" w:lastRow="0" w:firstColumn="0" w:lastColumn="0" w:oddVBand="0" w:evenVBand="0" w:oddHBand="0" w:evenHBand="0" w:firstRowFirstColumn="0" w:firstRowLastColumn="0" w:lastRowFirstColumn="0" w:lastRowLastColumn="0"/>
            </w:pPr>
            <w:r w:rsidRPr="008601F3">
              <w:t>Pris</w:t>
            </w:r>
          </w:p>
        </w:tc>
        <w:tc>
          <w:tcPr>
            <w:tcW w:w="709" w:type="dxa"/>
            <w:shd w:val="clear" w:color="auto" w:fill="EEECE1" w:themeFill="background2"/>
            <w:vAlign w:val="center"/>
          </w:tcPr>
          <w:p w14:paraId="2EA088E2" w14:textId="5D982709" w:rsidR="003A3614" w:rsidRPr="001355EB" w:rsidRDefault="004B0CB9" w:rsidP="00950906">
            <w:pPr>
              <w:jc w:val="center"/>
              <w:cnfStyle w:val="000000000000" w:firstRow="0" w:lastRow="0" w:firstColumn="0" w:lastColumn="0" w:oddVBand="0" w:evenVBand="0" w:oddHBand="0" w:evenHBand="0" w:firstRowFirstColumn="0" w:firstRowLastColumn="0" w:lastRowFirstColumn="0" w:lastRowLastColumn="0"/>
            </w:pPr>
            <w:r>
              <w:t>40</w:t>
            </w:r>
          </w:p>
        </w:tc>
        <w:tc>
          <w:tcPr>
            <w:tcW w:w="2977" w:type="dxa"/>
            <w:shd w:val="clear" w:color="auto" w:fill="EEECE1" w:themeFill="background2"/>
          </w:tcPr>
          <w:p w14:paraId="5FB01201" w14:textId="77777777" w:rsidR="003A3614" w:rsidRDefault="003A3614" w:rsidP="00950906">
            <w:pPr>
              <w:cnfStyle w:val="000000000000" w:firstRow="0" w:lastRow="0" w:firstColumn="0" w:lastColumn="0" w:oddVBand="0" w:evenVBand="0" w:oddHBand="0" w:evenHBand="0" w:firstRowFirstColumn="0" w:firstRowLastColumn="0" w:lastRowFirstColumn="0" w:lastRowLastColumn="0"/>
              <w:rPr>
                <w:bCs/>
              </w:rPr>
            </w:pPr>
            <w:r w:rsidRPr="00A3105B">
              <w:rPr>
                <w:bCs/>
                <w:u w:val="single"/>
              </w:rPr>
              <w:t>Totalpris</w:t>
            </w:r>
            <w:r w:rsidRPr="001355EB">
              <w:rPr>
                <w:bCs/>
              </w:rPr>
              <w:t xml:space="preserve"> for alle priselement: </w:t>
            </w:r>
          </w:p>
          <w:p w14:paraId="00AF8A48" w14:textId="77777777" w:rsidR="003A3614" w:rsidRDefault="003A3614" w:rsidP="00950906">
            <w:pPr>
              <w:cnfStyle w:val="000000000000" w:firstRow="0" w:lastRow="0" w:firstColumn="0" w:lastColumn="0" w:oddVBand="0" w:evenVBand="0" w:oddHBand="0" w:evenHBand="0" w:firstRowFirstColumn="0" w:firstRowLastColumn="0" w:lastRowFirstColumn="0" w:lastRowLastColumn="0"/>
              <w:rPr>
                <w:bCs/>
              </w:rPr>
            </w:pPr>
          </w:p>
          <w:p w14:paraId="69589E6E" w14:textId="77777777" w:rsidR="003A3614" w:rsidRDefault="003A3614" w:rsidP="009B3F52">
            <w:pPr>
              <w:cnfStyle w:val="000000000000" w:firstRow="0" w:lastRow="0" w:firstColumn="0" w:lastColumn="0" w:oddVBand="0" w:evenVBand="0" w:oddHBand="0" w:evenHBand="0" w:firstRowFirstColumn="0" w:firstRowLastColumn="0" w:lastRowFirstColumn="0" w:lastRowLastColumn="0"/>
              <w:rPr>
                <w:bCs/>
              </w:rPr>
            </w:pPr>
            <w:r>
              <w:rPr>
                <w:bCs/>
              </w:rPr>
              <w:t>F.1 Prissammenstilling</w:t>
            </w:r>
          </w:p>
          <w:p w14:paraId="07C2DD99" w14:textId="77777777" w:rsidR="003A3614" w:rsidRDefault="003A3614" w:rsidP="009B3F52">
            <w:pPr>
              <w:cnfStyle w:val="000000000000" w:firstRow="0" w:lastRow="0" w:firstColumn="0" w:lastColumn="0" w:oddVBand="0" w:evenVBand="0" w:oddHBand="0" w:evenHBand="0" w:firstRowFirstColumn="0" w:firstRowLastColumn="0" w:lastRowFirstColumn="0" w:lastRowLastColumn="0"/>
              <w:rPr>
                <w:bCs/>
              </w:rPr>
            </w:pPr>
            <w:r>
              <w:rPr>
                <w:bCs/>
              </w:rPr>
              <w:t>F.2 Regningsarbeid</w:t>
            </w:r>
          </w:p>
          <w:p w14:paraId="59BBEA48" w14:textId="77777777" w:rsidR="003A3614" w:rsidRDefault="003A3614" w:rsidP="009B3F52">
            <w:pPr>
              <w:cnfStyle w:val="000000000000" w:firstRow="0" w:lastRow="0" w:firstColumn="0" w:lastColumn="0" w:oddVBand="0" w:evenVBand="0" w:oddHBand="0" w:evenHBand="0" w:firstRowFirstColumn="0" w:firstRowLastColumn="0" w:lastRowFirstColumn="0" w:lastRowLastColumn="0"/>
              <w:rPr>
                <w:bCs/>
              </w:rPr>
            </w:pPr>
            <w:r>
              <w:rPr>
                <w:bCs/>
              </w:rPr>
              <w:t>F.3 Prissatte avvik</w:t>
            </w:r>
          </w:p>
          <w:p w14:paraId="3682D8A7" w14:textId="1D24AD36" w:rsidR="0090372B" w:rsidRDefault="0090372B" w:rsidP="009B3F52">
            <w:pPr>
              <w:cnfStyle w:val="000000000000" w:firstRow="0" w:lastRow="0" w:firstColumn="0" w:lastColumn="0" w:oddVBand="0" w:evenVBand="0" w:oddHBand="0" w:evenHBand="0" w:firstRowFirstColumn="0" w:firstRowLastColumn="0" w:lastRowFirstColumn="0" w:lastRowLastColumn="0"/>
              <w:rPr>
                <w:bCs/>
              </w:rPr>
            </w:pPr>
            <w:r>
              <w:rPr>
                <w:bCs/>
              </w:rPr>
              <w:t>F.4 Opsjoner</w:t>
            </w:r>
          </w:p>
          <w:p w14:paraId="1917B2BC" w14:textId="77777777" w:rsidR="003A3614" w:rsidRPr="00861DDF" w:rsidRDefault="003A3614" w:rsidP="00950906">
            <w:pPr>
              <w:cnfStyle w:val="000000000000" w:firstRow="0" w:lastRow="0" w:firstColumn="0" w:lastColumn="0" w:oddVBand="0" w:evenVBand="0" w:oddHBand="0" w:evenHBand="0" w:firstRowFirstColumn="0" w:firstRowLastColumn="0" w:lastRowFirstColumn="0" w:lastRowLastColumn="0"/>
              <w:rPr>
                <w:bCs/>
              </w:rPr>
            </w:pPr>
          </w:p>
        </w:tc>
        <w:tc>
          <w:tcPr>
            <w:tcW w:w="2835" w:type="dxa"/>
            <w:shd w:val="clear" w:color="auto" w:fill="EEECE1" w:themeFill="background2"/>
          </w:tcPr>
          <w:p w14:paraId="3D30A353" w14:textId="1F0D2E14" w:rsidR="003A3614" w:rsidRPr="001355EB" w:rsidRDefault="003A3614" w:rsidP="00950906">
            <w:pPr>
              <w:cnfStyle w:val="000000000000" w:firstRow="0" w:lastRow="0" w:firstColumn="0" w:lastColumn="0" w:oddVBand="0" w:evenVBand="0" w:oddHBand="0" w:evenHBand="0" w:firstRowFirstColumn="0" w:firstRowLastColumn="0" w:lastRowFirstColumn="0" w:lastRowLastColumn="0"/>
            </w:pPr>
            <w:r w:rsidRPr="001355EB">
              <w:t xml:space="preserve">Skal oppgis i </w:t>
            </w:r>
            <w:r>
              <w:t>d</w:t>
            </w:r>
            <w:r w:rsidRPr="001355EB">
              <w:t xml:space="preserve">el II Kontraktsgrunnlaget, kapittel </w:t>
            </w:r>
            <w:r w:rsidRPr="001355EB">
              <w:br/>
            </w:r>
            <w:r w:rsidRPr="005872A5">
              <w:rPr>
                <w:i/>
                <w:iCs/>
              </w:rPr>
              <w:t>F. Vederlaget</w:t>
            </w:r>
            <w:r w:rsidRPr="001355EB">
              <w:t xml:space="preserve">  </w:t>
            </w:r>
          </w:p>
          <w:p w14:paraId="0DF67681" w14:textId="77777777" w:rsidR="003A3614" w:rsidRPr="001355EB" w:rsidRDefault="003A3614" w:rsidP="00950906">
            <w:pPr>
              <w:cnfStyle w:val="000000000000" w:firstRow="0" w:lastRow="0" w:firstColumn="0" w:lastColumn="0" w:oddVBand="0" w:evenVBand="0" w:oddHBand="0" w:evenHBand="0" w:firstRowFirstColumn="0" w:firstRowLastColumn="0" w:lastRowFirstColumn="0" w:lastRowLastColumn="0"/>
            </w:pPr>
            <w:r w:rsidRPr="001355EB">
              <w:rPr>
                <w:bCs/>
              </w:rPr>
              <w:br/>
            </w:r>
          </w:p>
        </w:tc>
      </w:tr>
      <w:tr w:rsidR="003A3614" w:rsidRPr="006D17BA" w14:paraId="2EB53873" w14:textId="77777777" w:rsidTr="006476E1">
        <w:trPr>
          <w:trHeight w:val="2517"/>
          <w:jc w:val="center"/>
        </w:trPr>
        <w:tc>
          <w:tcPr>
            <w:cnfStyle w:val="001000000000" w:firstRow="0" w:lastRow="0" w:firstColumn="1" w:lastColumn="0" w:oddVBand="0" w:evenVBand="0" w:oddHBand="0" w:evenHBand="0" w:firstRowFirstColumn="0" w:firstRowLastColumn="0" w:lastRowFirstColumn="0" w:lastRowLastColumn="0"/>
            <w:tcW w:w="988" w:type="dxa"/>
            <w:shd w:val="clear" w:color="auto" w:fill="EEECE1" w:themeFill="background2"/>
            <w:vAlign w:val="center"/>
          </w:tcPr>
          <w:p w14:paraId="4AFDFE96" w14:textId="1141CB82" w:rsidR="003A3614" w:rsidRPr="006D4774" w:rsidRDefault="004B0CB9" w:rsidP="004B0CB9">
            <w:pPr>
              <w:jc w:val="center"/>
            </w:pPr>
            <w:r>
              <w:t>2</w:t>
            </w:r>
          </w:p>
        </w:tc>
        <w:tc>
          <w:tcPr>
            <w:tcW w:w="1984" w:type="dxa"/>
            <w:shd w:val="clear" w:color="auto" w:fill="EEECE1" w:themeFill="background2"/>
            <w:vAlign w:val="center"/>
          </w:tcPr>
          <w:p w14:paraId="2E9B719D" w14:textId="406CFA43" w:rsidR="003A3614" w:rsidRPr="004E62D2" w:rsidRDefault="004B0CB9" w:rsidP="00950906">
            <w:pPr>
              <w:cnfStyle w:val="000000000000" w:firstRow="0" w:lastRow="0" w:firstColumn="0" w:lastColumn="0" w:oddVBand="0" w:evenVBand="0" w:oddHBand="0" w:evenHBand="0" w:firstRowFirstColumn="0" w:firstRowLastColumn="0" w:lastRowFirstColumn="0" w:lastRowLastColumn="0"/>
              <w:rPr>
                <w:b/>
                <w:bCs/>
                <w:highlight w:val="yellow"/>
              </w:rPr>
            </w:pPr>
            <w:r>
              <w:t>Kvalitet</w:t>
            </w:r>
          </w:p>
        </w:tc>
        <w:tc>
          <w:tcPr>
            <w:tcW w:w="709" w:type="dxa"/>
            <w:shd w:val="clear" w:color="auto" w:fill="EEECE1" w:themeFill="background2"/>
            <w:vAlign w:val="center"/>
          </w:tcPr>
          <w:p w14:paraId="1C62542D" w14:textId="77777777" w:rsidR="003A3614" w:rsidRPr="001355EB" w:rsidRDefault="003A3614" w:rsidP="00950906">
            <w:pPr>
              <w:jc w:val="center"/>
              <w:cnfStyle w:val="000000000000" w:firstRow="0" w:lastRow="0" w:firstColumn="0" w:lastColumn="0" w:oddVBand="0" w:evenVBand="0" w:oddHBand="0" w:evenHBand="0" w:firstRowFirstColumn="0" w:firstRowLastColumn="0" w:lastRowFirstColumn="0" w:lastRowLastColumn="0"/>
            </w:pPr>
            <w:r w:rsidRPr="001355EB">
              <w:t>30</w:t>
            </w:r>
          </w:p>
        </w:tc>
        <w:tc>
          <w:tcPr>
            <w:tcW w:w="2977" w:type="dxa"/>
            <w:shd w:val="clear" w:color="auto" w:fill="EEECE1" w:themeFill="background2"/>
          </w:tcPr>
          <w:p w14:paraId="03440869" w14:textId="53F294F5" w:rsidR="003A3614" w:rsidRPr="001355EB" w:rsidRDefault="004D13A2" w:rsidP="00950906">
            <w:pPr>
              <w:cnfStyle w:val="000000000000" w:firstRow="0" w:lastRow="0" w:firstColumn="0" w:lastColumn="0" w:oddVBand="0" w:evenVBand="0" w:oddHBand="0" w:evenHBand="0" w:firstRowFirstColumn="0" w:firstRowLastColumn="0" w:lastRowFirstColumn="0" w:lastRowLastColumn="0"/>
              <w:rPr>
                <w:bCs/>
              </w:rPr>
            </w:pPr>
            <w:r>
              <w:rPr>
                <w:bCs/>
              </w:rPr>
              <w:t xml:space="preserve">Vurdering av </w:t>
            </w:r>
            <w:r w:rsidR="00C457BA">
              <w:rPr>
                <w:bCs/>
              </w:rPr>
              <w:t xml:space="preserve">to </w:t>
            </w:r>
            <w:r w:rsidR="004B0CB9">
              <w:rPr>
                <w:bCs/>
              </w:rPr>
              <w:t>prøvestol</w:t>
            </w:r>
            <w:r w:rsidR="00C457BA">
              <w:rPr>
                <w:bCs/>
              </w:rPr>
              <w:t>er, Sal 1 og Sal 2:</w:t>
            </w:r>
            <w:r w:rsidR="003A3614" w:rsidRPr="001355EB">
              <w:rPr>
                <w:bCs/>
              </w:rPr>
              <w:br/>
            </w:r>
          </w:p>
          <w:p w14:paraId="53344B4F" w14:textId="0A456409" w:rsidR="003A3614" w:rsidRDefault="00872CE4" w:rsidP="00872CE4">
            <w:pPr>
              <w:pStyle w:val="Listeavsnitt"/>
              <w:cnfStyle w:val="000000000000" w:firstRow="0" w:lastRow="0" w:firstColumn="0" w:lastColumn="0" w:oddVBand="0" w:evenVBand="0" w:oddHBand="0" w:evenHBand="0" w:firstRowFirstColumn="0" w:firstRowLastColumn="0" w:lastRowFirstColumn="0" w:lastRowLastColumn="0"/>
            </w:pPr>
            <w:r>
              <w:t>E</w:t>
            </w:r>
            <w:r w:rsidR="004D13A2">
              <w:t>gnethet til formålet</w:t>
            </w:r>
          </w:p>
          <w:p w14:paraId="5BD9CC3F" w14:textId="09A759E1" w:rsidR="004D13A2" w:rsidRDefault="00872CE4" w:rsidP="00872CE4">
            <w:pPr>
              <w:pStyle w:val="Listeavsnitt"/>
              <w:cnfStyle w:val="000000000000" w:firstRow="0" w:lastRow="0" w:firstColumn="0" w:lastColumn="0" w:oddVBand="0" w:evenVBand="0" w:oddHBand="0" w:evenHBand="0" w:firstRowFirstColumn="0" w:firstRowLastColumn="0" w:lastRowFirstColumn="0" w:lastRowLastColumn="0"/>
            </w:pPr>
            <w:r>
              <w:t>D</w:t>
            </w:r>
            <w:r w:rsidR="004D13A2">
              <w:t>esign, form og funksjonalitet</w:t>
            </w:r>
          </w:p>
          <w:p w14:paraId="57163299" w14:textId="24BEE840" w:rsidR="00A12041" w:rsidRDefault="00872CE4" w:rsidP="00872CE4">
            <w:pPr>
              <w:pStyle w:val="Listeavsnitt"/>
              <w:cnfStyle w:val="000000000000" w:firstRow="0" w:lastRow="0" w:firstColumn="0" w:lastColumn="0" w:oddVBand="0" w:evenVBand="0" w:oddHBand="0" w:evenHBand="0" w:firstRowFirstColumn="0" w:firstRowLastColumn="0" w:lastRowFirstColumn="0" w:lastRowLastColumn="0"/>
            </w:pPr>
            <w:r>
              <w:t>E</w:t>
            </w:r>
            <w:r w:rsidR="00A12041">
              <w:t>rgonomi og komfort</w:t>
            </w:r>
          </w:p>
          <w:p w14:paraId="409B1541" w14:textId="29C1FDAF" w:rsidR="00A12041" w:rsidRDefault="00872CE4" w:rsidP="00872CE4">
            <w:pPr>
              <w:pStyle w:val="Listeavsnitt"/>
              <w:cnfStyle w:val="000000000000" w:firstRow="0" w:lastRow="0" w:firstColumn="0" w:lastColumn="0" w:oddVBand="0" w:evenVBand="0" w:oddHBand="0" w:evenHBand="0" w:firstRowFirstColumn="0" w:firstRowLastColumn="0" w:lastRowFirstColumn="0" w:lastRowLastColumn="0"/>
            </w:pPr>
            <w:r>
              <w:t>A</w:t>
            </w:r>
            <w:r w:rsidR="00A12041">
              <w:t>kustiske egenskaper</w:t>
            </w:r>
          </w:p>
          <w:p w14:paraId="75067BCA" w14:textId="4846D484" w:rsidR="00B7471B" w:rsidRDefault="00872CE4" w:rsidP="00872CE4">
            <w:pPr>
              <w:pStyle w:val="Listeavsnitt"/>
              <w:cnfStyle w:val="000000000000" w:firstRow="0" w:lastRow="0" w:firstColumn="0" w:lastColumn="0" w:oddVBand="0" w:evenVBand="0" w:oddHBand="0" w:evenHBand="0" w:firstRowFirstColumn="0" w:firstRowLastColumn="0" w:lastRowFirstColumn="0" w:lastRowLastColumn="0"/>
            </w:pPr>
            <w:r>
              <w:t>P</w:t>
            </w:r>
            <w:r w:rsidR="00B7471B">
              <w:t>roduktkvalitet</w:t>
            </w:r>
            <w:r w:rsidR="0083031C">
              <w:t xml:space="preserve"> og renhold</w:t>
            </w:r>
          </w:p>
          <w:p w14:paraId="29390FEE" w14:textId="2D94CAAB" w:rsidR="00B7471B" w:rsidRDefault="00872CE4" w:rsidP="00872CE4">
            <w:pPr>
              <w:pStyle w:val="Listeavsnitt"/>
              <w:cnfStyle w:val="000000000000" w:firstRow="0" w:lastRow="0" w:firstColumn="0" w:lastColumn="0" w:oddVBand="0" w:evenVBand="0" w:oddHBand="0" w:evenHBand="0" w:firstRowFirstColumn="0" w:firstRowLastColumn="0" w:lastRowFirstColumn="0" w:lastRowLastColumn="0"/>
            </w:pPr>
            <w:r>
              <w:t>G</w:t>
            </w:r>
            <w:r w:rsidR="00B7471B">
              <w:t>aranti</w:t>
            </w:r>
          </w:p>
          <w:p w14:paraId="7DDB00D7" w14:textId="03C92411" w:rsidR="00E57805" w:rsidRPr="001355EB" w:rsidRDefault="00872CE4" w:rsidP="00872CE4">
            <w:pPr>
              <w:pStyle w:val="Listeavsnitt"/>
              <w:cnfStyle w:val="000000000000" w:firstRow="0" w:lastRow="0" w:firstColumn="0" w:lastColumn="0" w:oddVBand="0" w:evenVBand="0" w:oddHBand="0" w:evenHBand="0" w:firstRowFirstColumn="0" w:firstRowLastColumn="0" w:lastRowFirstColumn="0" w:lastRowLastColumn="0"/>
            </w:pPr>
            <w:r>
              <w:t>D</w:t>
            </w:r>
            <w:r w:rsidR="00E57805">
              <w:t>elelager</w:t>
            </w:r>
          </w:p>
        </w:tc>
        <w:tc>
          <w:tcPr>
            <w:tcW w:w="2835" w:type="dxa"/>
            <w:shd w:val="clear" w:color="auto" w:fill="EEECE1" w:themeFill="background2"/>
          </w:tcPr>
          <w:p w14:paraId="55BC2A72" w14:textId="2CECA1AE" w:rsidR="003A3614" w:rsidRPr="001355EB" w:rsidRDefault="00B7471B" w:rsidP="00950906">
            <w:pPr>
              <w:cnfStyle w:val="000000000000" w:firstRow="0" w:lastRow="0" w:firstColumn="0" w:lastColumn="0" w:oddVBand="0" w:evenVBand="0" w:oddHBand="0" w:evenHBand="0" w:firstRowFirstColumn="0" w:firstRowLastColumn="0" w:lastRowFirstColumn="0" w:lastRowLastColumn="0"/>
              <w:rPr>
                <w:bCs/>
              </w:rPr>
            </w:pPr>
            <w:r>
              <w:rPr>
                <w:bCs/>
              </w:rPr>
              <w:t xml:space="preserve">Kriterier er nærmere beskrevet </w:t>
            </w:r>
            <w:r w:rsidR="003C133E">
              <w:rPr>
                <w:bCs/>
              </w:rPr>
              <w:t>under</w:t>
            </w:r>
            <w:r w:rsidR="00041D54">
              <w:rPr>
                <w:bCs/>
              </w:rPr>
              <w:t xml:space="preserve"> avsnittet</w:t>
            </w:r>
            <w:r w:rsidR="003C133E">
              <w:rPr>
                <w:bCs/>
              </w:rPr>
              <w:t xml:space="preserve"> </w:t>
            </w:r>
            <w:r w:rsidR="003C133E" w:rsidRPr="003C133E">
              <w:rPr>
                <w:bCs/>
                <w:i/>
                <w:iCs/>
              </w:rPr>
              <w:t>Prøvestol</w:t>
            </w:r>
            <w:r w:rsidR="003C133E">
              <w:rPr>
                <w:bCs/>
              </w:rPr>
              <w:t xml:space="preserve"> </w:t>
            </w:r>
            <w:r>
              <w:rPr>
                <w:bCs/>
              </w:rPr>
              <w:t>i</w:t>
            </w:r>
            <w:r w:rsidR="003C133E">
              <w:rPr>
                <w:bCs/>
              </w:rPr>
              <w:t xml:space="preserve"> vedleggene </w:t>
            </w:r>
            <w:r w:rsidR="003C133E" w:rsidRPr="003C133E">
              <w:rPr>
                <w:bCs/>
                <w:i/>
                <w:iCs/>
              </w:rPr>
              <w:t>KinoKino SAL 1 – salstoler konsertsal</w:t>
            </w:r>
            <w:r w:rsidR="003C133E">
              <w:rPr>
                <w:bCs/>
              </w:rPr>
              <w:t xml:space="preserve"> samt </w:t>
            </w:r>
            <w:r w:rsidR="003C133E" w:rsidRPr="003C133E">
              <w:rPr>
                <w:bCs/>
                <w:i/>
                <w:iCs/>
              </w:rPr>
              <w:t>KinoKino Sal</w:t>
            </w:r>
            <w:r w:rsidR="003C133E">
              <w:rPr>
                <w:bCs/>
                <w:i/>
                <w:iCs/>
              </w:rPr>
              <w:t xml:space="preserve"> 2 - Kinostoler</w:t>
            </w:r>
            <w:r>
              <w:rPr>
                <w:bCs/>
              </w:rPr>
              <w:t>, se Vedlegg del II</w:t>
            </w:r>
            <w:r w:rsidR="003C133E">
              <w:rPr>
                <w:bCs/>
              </w:rPr>
              <w:t>, Teknisk beskrivelse, tegninger</w:t>
            </w:r>
          </w:p>
        </w:tc>
      </w:tr>
      <w:tr w:rsidR="004B0CB9" w:rsidRPr="006D17BA" w14:paraId="5B81F727" w14:textId="77777777" w:rsidTr="009B3F52">
        <w:trPr>
          <w:trHeight w:val="1669"/>
          <w:jc w:val="center"/>
        </w:trPr>
        <w:tc>
          <w:tcPr>
            <w:cnfStyle w:val="001000000000" w:firstRow="0" w:lastRow="0" w:firstColumn="1" w:lastColumn="0" w:oddVBand="0" w:evenVBand="0" w:oddHBand="0" w:evenHBand="0" w:firstRowFirstColumn="0" w:firstRowLastColumn="0" w:lastRowFirstColumn="0" w:lastRowLastColumn="0"/>
            <w:tcW w:w="988" w:type="dxa"/>
            <w:shd w:val="clear" w:color="auto" w:fill="EEECE1" w:themeFill="background2"/>
            <w:vAlign w:val="center"/>
          </w:tcPr>
          <w:p w14:paraId="21640073" w14:textId="23F38297" w:rsidR="004B0CB9" w:rsidRDefault="004B0CB9" w:rsidP="004B0CB9">
            <w:pPr>
              <w:jc w:val="center"/>
            </w:pPr>
            <w:r>
              <w:t>3</w:t>
            </w:r>
          </w:p>
        </w:tc>
        <w:tc>
          <w:tcPr>
            <w:tcW w:w="1984" w:type="dxa"/>
            <w:shd w:val="clear" w:color="auto" w:fill="EEECE1" w:themeFill="background2"/>
            <w:vAlign w:val="center"/>
          </w:tcPr>
          <w:p w14:paraId="1471F540" w14:textId="057D77FD" w:rsidR="004B0CB9" w:rsidRPr="006D4774" w:rsidRDefault="004B0CB9" w:rsidP="004B0CB9">
            <w:pPr>
              <w:cnfStyle w:val="000000000000" w:firstRow="0" w:lastRow="0" w:firstColumn="0" w:lastColumn="0" w:oddVBand="0" w:evenVBand="0" w:oddHBand="0" w:evenHBand="0" w:firstRowFirstColumn="0" w:firstRowLastColumn="0" w:lastRowFirstColumn="0" w:lastRowLastColumn="0"/>
            </w:pPr>
            <w:r w:rsidRPr="00BA4913">
              <w:t>Klima og miljø</w:t>
            </w:r>
          </w:p>
        </w:tc>
        <w:tc>
          <w:tcPr>
            <w:tcW w:w="709" w:type="dxa"/>
            <w:shd w:val="clear" w:color="auto" w:fill="EEECE1" w:themeFill="background2"/>
            <w:vAlign w:val="center"/>
          </w:tcPr>
          <w:p w14:paraId="72DA57F0" w14:textId="3AC80D04" w:rsidR="004B0CB9" w:rsidRPr="001355EB" w:rsidRDefault="004B0CB9" w:rsidP="004B0CB9">
            <w:pPr>
              <w:jc w:val="center"/>
              <w:cnfStyle w:val="000000000000" w:firstRow="0" w:lastRow="0" w:firstColumn="0" w:lastColumn="0" w:oddVBand="0" w:evenVBand="0" w:oddHBand="0" w:evenHBand="0" w:firstRowFirstColumn="0" w:firstRowLastColumn="0" w:lastRowFirstColumn="0" w:lastRowLastColumn="0"/>
            </w:pPr>
            <w:r w:rsidRPr="00BA4913">
              <w:t>30</w:t>
            </w:r>
          </w:p>
        </w:tc>
        <w:tc>
          <w:tcPr>
            <w:tcW w:w="2977" w:type="dxa"/>
            <w:shd w:val="clear" w:color="auto" w:fill="EEECE1" w:themeFill="background2"/>
          </w:tcPr>
          <w:p w14:paraId="72BA8B43" w14:textId="77777777" w:rsidR="004B0CB9" w:rsidRDefault="004B0CB9" w:rsidP="004B0CB9">
            <w:pPr>
              <w:cnfStyle w:val="000000000000" w:firstRow="0" w:lastRow="0" w:firstColumn="0" w:lastColumn="0" w:oddVBand="0" w:evenVBand="0" w:oddHBand="0" w:evenHBand="0" w:firstRowFirstColumn="0" w:firstRowLastColumn="0" w:lastRowFirstColumn="0" w:lastRowLastColumn="0"/>
            </w:pPr>
            <w:r w:rsidRPr="00BA4913">
              <w:t>Beskrivelse av:</w:t>
            </w:r>
          </w:p>
          <w:p w14:paraId="35557324" w14:textId="77777777" w:rsidR="009B3F52" w:rsidRDefault="009B3F52" w:rsidP="004B0CB9">
            <w:pPr>
              <w:cnfStyle w:val="000000000000" w:firstRow="0" w:lastRow="0" w:firstColumn="0" w:lastColumn="0" w:oddVBand="0" w:evenVBand="0" w:oddHBand="0" w:evenHBand="0" w:firstRowFirstColumn="0" w:firstRowLastColumn="0" w:lastRowFirstColumn="0" w:lastRowLastColumn="0"/>
            </w:pPr>
          </w:p>
          <w:p w14:paraId="797D893D" w14:textId="77777777" w:rsidR="004B0CB9" w:rsidRPr="001355EB" w:rsidRDefault="004B0CB9" w:rsidP="00872CE4">
            <w:pPr>
              <w:pStyle w:val="Listeavsnitt"/>
              <w:numPr>
                <w:ilvl w:val="0"/>
                <w:numId w:val="29"/>
              </w:numPr>
              <w:cnfStyle w:val="000000000000" w:firstRow="0" w:lastRow="0" w:firstColumn="0" w:lastColumn="0" w:oddVBand="0" w:evenVBand="0" w:oddHBand="0" w:evenHBand="0" w:firstRowFirstColumn="0" w:firstRowLastColumn="0" w:lastRowFirstColumn="0" w:lastRowLastColumn="0"/>
            </w:pPr>
            <w:r w:rsidRPr="001355EB">
              <w:t>Miljøvennlige kjøretøy</w:t>
            </w:r>
          </w:p>
          <w:p w14:paraId="6006EBC2" w14:textId="77777777" w:rsidR="004B0CB9" w:rsidRPr="001355EB" w:rsidRDefault="004B0CB9" w:rsidP="00872CE4">
            <w:pPr>
              <w:pStyle w:val="Listeavsnitt"/>
              <w:numPr>
                <w:ilvl w:val="0"/>
                <w:numId w:val="29"/>
              </w:numPr>
              <w:cnfStyle w:val="000000000000" w:firstRow="0" w:lastRow="0" w:firstColumn="0" w:lastColumn="0" w:oddVBand="0" w:evenVBand="0" w:oddHBand="0" w:evenHBand="0" w:firstRowFirstColumn="0" w:firstRowLastColumn="0" w:lastRowFirstColumn="0" w:lastRowLastColumn="0"/>
            </w:pPr>
            <w:r w:rsidRPr="001355EB">
              <w:t>Miljøvennlige produkter</w:t>
            </w:r>
          </w:p>
          <w:p w14:paraId="3D6C7B2A" w14:textId="702C2C65" w:rsidR="004B0CB9" w:rsidRPr="009B3F52" w:rsidRDefault="004B0CB9" w:rsidP="00872CE4">
            <w:pPr>
              <w:pStyle w:val="Listeavsnitt"/>
              <w:numPr>
                <w:ilvl w:val="0"/>
                <w:numId w:val="29"/>
              </w:numPr>
              <w:cnfStyle w:val="000000000000" w:firstRow="0" w:lastRow="0" w:firstColumn="0" w:lastColumn="0" w:oddVBand="0" w:evenVBand="0" w:oddHBand="0" w:evenHBand="0" w:firstRowFirstColumn="0" w:firstRowLastColumn="0" w:lastRowFirstColumn="0" w:lastRowLastColumn="0"/>
            </w:pPr>
            <w:r w:rsidRPr="001355EB">
              <w:t>Andre forhold</w:t>
            </w:r>
            <w:r>
              <w:t>/miljøtiltak</w:t>
            </w:r>
          </w:p>
        </w:tc>
        <w:tc>
          <w:tcPr>
            <w:tcW w:w="2835" w:type="dxa"/>
            <w:shd w:val="clear" w:color="auto" w:fill="EEECE1" w:themeFill="background2"/>
          </w:tcPr>
          <w:p w14:paraId="05BDC02B" w14:textId="1D53AEA0" w:rsidR="004B0CB9" w:rsidRPr="003C133E" w:rsidRDefault="004B0CB9" w:rsidP="004B0CB9">
            <w:pPr>
              <w:cnfStyle w:val="000000000000" w:firstRow="0" w:lastRow="0" w:firstColumn="0" w:lastColumn="0" w:oddVBand="0" w:evenVBand="0" w:oddHBand="0" w:evenHBand="0" w:firstRowFirstColumn="0" w:firstRowLastColumn="0" w:lastRowFirstColumn="0" w:lastRowLastColumn="0"/>
            </w:pPr>
            <w:r w:rsidRPr="001355EB">
              <w:t xml:space="preserve">Skal oppgis i </w:t>
            </w:r>
            <w:r>
              <w:t>del II K</w:t>
            </w:r>
            <w:r w:rsidRPr="001355EB">
              <w:t>ontrakts</w:t>
            </w:r>
            <w:r w:rsidRPr="001355EB">
              <w:softHyphen/>
              <w:t>grunnlag</w:t>
            </w:r>
            <w:r>
              <w:t>et</w:t>
            </w:r>
            <w:r w:rsidRPr="001355EB">
              <w:t xml:space="preserve">, kapittel G. </w:t>
            </w:r>
            <w:r w:rsidRPr="005872A5">
              <w:rPr>
                <w:i/>
                <w:iCs/>
              </w:rPr>
              <w:t>Klima og m</w:t>
            </w:r>
            <w:r w:rsidR="009B3F52" w:rsidRPr="005872A5">
              <w:rPr>
                <w:i/>
                <w:iCs/>
              </w:rPr>
              <w:t>i</w:t>
            </w:r>
            <w:r w:rsidRPr="005872A5">
              <w:rPr>
                <w:i/>
                <w:iCs/>
              </w:rPr>
              <w:t>ljø</w:t>
            </w:r>
            <w:r w:rsidR="003C133E">
              <w:t xml:space="preserve"> med vedlegg</w:t>
            </w:r>
          </w:p>
        </w:tc>
      </w:tr>
    </w:tbl>
    <w:p w14:paraId="0330FE7B" w14:textId="48AACACE" w:rsidR="004B0CB9" w:rsidRDefault="004B0CB9" w:rsidP="004B0CB9">
      <w:pPr>
        <w:pStyle w:val="Overskrift2"/>
        <w:numPr>
          <w:ilvl w:val="1"/>
          <w:numId w:val="1"/>
        </w:numPr>
      </w:pPr>
      <w:r w:rsidRPr="00716000">
        <w:t>Evalueringsmodell</w:t>
      </w:r>
    </w:p>
    <w:p w14:paraId="099F744D" w14:textId="77777777" w:rsidR="004B0CB9" w:rsidRDefault="004B0CB9" w:rsidP="004B0CB9">
      <w:r>
        <w:t>Ved evaluering av tilbudene benytter oppdragsgiver en evalueringsmodell der alle tilbudene gis en poengscore på en skala fra 0-10 for hvert av tildelingskriteriene. Den gitte poengscoren til hvert kriterium multipliseres med kriteriets angitte relative vekt. De vektede poengscorene summeres og leverandøren med høyeste totale poengscore er vinner av konkurransen.</w:t>
      </w:r>
    </w:p>
    <w:p w14:paraId="453D699E" w14:textId="77777777" w:rsidR="004B0CB9" w:rsidRDefault="004B0CB9" w:rsidP="004B0CB9"/>
    <w:p w14:paraId="6009B358" w14:textId="2EC58C2E" w:rsidR="004B0CB9" w:rsidRDefault="004B0CB9" w:rsidP="004B0CB9">
      <w:r>
        <w:t xml:space="preserve">For tildelingskriteriet </w:t>
      </w:r>
      <w:r w:rsidRPr="00B43637">
        <w:rPr>
          <w:i/>
          <w:iCs/>
        </w:rPr>
        <w:t>«Pris»</w:t>
      </w:r>
      <w:r>
        <w:t xml:space="preserve"> gis </w:t>
      </w:r>
      <w:r w:rsidR="00872CE4">
        <w:t>høyeste</w:t>
      </w:r>
      <w:r>
        <w:t xml:space="preserve"> poengscore </w:t>
      </w:r>
      <w:r w:rsidR="00872CE4">
        <w:t xml:space="preserve">(10) </w:t>
      </w:r>
      <w:r>
        <w:t xml:space="preserve">for </w:t>
      </w:r>
      <w:r w:rsidRPr="00DC063C">
        <w:rPr>
          <w:u w:val="single"/>
        </w:rPr>
        <w:t>laveste pris</w:t>
      </w:r>
      <w:r>
        <w:t xml:space="preserve"> (totalpris). Forskjeller i poengscore representerer den prosentmessige forskjellen i pris fra laveste tilbud (lineær metode). </w:t>
      </w:r>
      <w:r>
        <w:softHyphen/>
      </w:r>
      <w:r>
        <w:softHyphen/>
      </w:r>
      <w:r>
        <w:softHyphen/>
      </w:r>
      <w:r>
        <w:br/>
      </w:r>
      <w:r w:rsidRPr="006B02D1">
        <w:t xml:space="preserve">For tilbud med pris som er </w:t>
      </w:r>
      <w:r w:rsidRPr="006D4774">
        <w:t xml:space="preserve">mer enn 100 % høyere enn laveste pris vil poengsum for pris settes til 0 for å unngå negative verdier. I tilfeller der en leverandør har unnlatt å prise et priselement, vil </w:t>
      </w:r>
      <w:r w:rsidRPr="006D4774">
        <w:lastRenderedPageBreak/>
        <w:t>oppdragsgiver vurdere dette som et avvik. I evalueringen av tilbudet vil oppdragsgiver, for det aktuelle priselementet, kunne velge å prissette dette basert på hva det maksimalt vil kunne medføre av merkostnader for oppdragsgiver, basert på en saklig og forsvarlig vurdering. Denne metoden er likevel ikke til hinder for at tilbudet vil kunne bli avvist, jf. Forskrift om offentlige anskaffelser § 24-8.</w:t>
      </w:r>
    </w:p>
    <w:p w14:paraId="5947A661" w14:textId="77777777" w:rsidR="00202D22" w:rsidRDefault="00202D22" w:rsidP="004B0CB9"/>
    <w:p w14:paraId="69786E79" w14:textId="77777777" w:rsidR="00C963E1" w:rsidRDefault="00202D22" w:rsidP="00202D22">
      <w:r w:rsidRPr="00DC063C">
        <w:t xml:space="preserve">For tildelingskriteriet </w:t>
      </w:r>
      <w:r w:rsidRPr="00DC063C">
        <w:rPr>
          <w:i/>
          <w:iCs/>
        </w:rPr>
        <w:t>«Kvalitet»</w:t>
      </w:r>
      <w:r w:rsidRPr="00DC063C">
        <w:t xml:space="preserve"> gis </w:t>
      </w:r>
      <w:r w:rsidR="00DC063C">
        <w:t xml:space="preserve">tilbud </w:t>
      </w:r>
      <w:r w:rsidR="005872A5">
        <w:t>med</w:t>
      </w:r>
      <w:r w:rsidR="00DC063C">
        <w:t xml:space="preserve"> </w:t>
      </w:r>
      <w:r w:rsidR="00872CE4" w:rsidRPr="000D5C5B">
        <w:t>prøvestol</w:t>
      </w:r>
      <w:r w:rsidR="005872A5">
        <w:t xml:space="preserve"> levert </w:t>
      </w:r>
      <w:r w:rsidR="000D5C5B" w:rsidRPr="000D5C5B">
        <w:t>for begge saler</w:t>
      </w:r>
      <w:r w:rsidR="005872A5">
        <w:t xml:space="preserve">, og </w:t>
      </w:r>
      <w:r w:rsidR="00872CE4" w:rsidRPr="000D5C5B">
        <w:rPr>
          <w:u w:val="single"/>
        </w:rPr>
        <w:t>som samlet er vurdert å ha størst verdi</w:t>
      </w:r>
      <w:r w:rsidR="00872CE4" w:rsidRPr="00DC063C">
        <w:t xml:space="preserve"> for </w:t>
      </w:r>
      <w:r w:rsidR="00770DDC" w:rsidRPr="00DC063C">
        <w:t>oppdragsgiver</w:t>
      </w:r>
      <w:r w:rsidR="00770DDC">
        <w:t>,</w:t>
      </w:r>
      <w:r w:rsidR="00770DDC" w:rsidRPr="00DC063C">
        <w:t xml:space="preserve"> høyeste</w:t>
      </w:r>
      <w:r w:rsidRPr="00DC063C">
        <w:t xml:space="preserve"> poengscore (10)</w:t>
      </w:r>
      <w:r w:rsidR="00872CE4" w:rsidRPr="00DC063C">
        <w:t>. Ø</w:t>
      </w:r>
      <w:r w:rsidRPr="00DC063C">
        <w:t xml:space="preserve">vrige tilbud vil bli gitt en poengscore i forhold til beste tilbud som representerer de relevante forskjellene. Det vil foretas en skjønnsmessig vurdering. </w:t>
      </w:r>
      <w:r w:rsidR="00DC063C" w:rsidRPr="00DC063C">
        <w:t>De kvalitative e</w:t>
      </w:r>
      <w:r w:rsidR="00872CE4" w:rsidRPr="00DC063C">
        <w:t>genskape</w:t>
      </w:r>
      <w:r w:rsidR="00DC063C" w:rsidRPr="00DC063C">
        <w:t>ne</w:t>
      </w:r>
      <w:r w:rsidR="00872CE4" w:rsidRPr="00DC063C">
        <w:t xml:space="preserve"> til prøvestol samt l</w:t>
      </w:r>
      <w:r w:rsidRPr="00DC063C">
        <w:t xml:space="preserve">everandørens </w:t>
      </w:r>
      <w:r w:rsidR="00872CE4" w:rsidRPr="00DC063C">
        <w:t xml:space="preserve">forpliktende </w:t>
      </w:r>
      <w:r w:rsidRPr="00DC063C">
        <w:t xml:space="preserve">beskrivelse av </w:t>
      </w:r>
      <w:r w:rsidR="00DC063C" w:rsidRPr="00DC063C">
        <w:t xml:space="preserve">produktegenskaper og </w:t>
      </w:r>
      <w:r w:rsidRPr="00DC063C">
        <w:t xml:space="preserve">konkrete </w:t>
      </w:r>
      <w:r w:rsidR="00DC063C" w:rsidRPr="00DC063C">
        <w:t xml:space="preserve">forhold ved prøvestol </w:t>
      </w:r>
      <w:r w:rsidRPr="00DC063C">
        <w:t xml:space="preserve">har stor betydning for </w:t>
      </w:r>
      <w:r w:rsidR="00E57805" w:rsidRPr="00DC063C">
        <w:t>oppdragsgiver</w:t>
      </w:r>
      <w:r w:rsidRPr="00DC063C">
        <w:t>, og er derfor egnet til</w:t>
      </w:r>
      <w:r w:rsidR="00770DDC">
        <w:t xml:space="preserve"> å være med på</w:t>
      </w:r>
      <w:r w:rsidRPr="00DC063C">
        <w:t xml:space="preserve"> å identifisere det beste forholdet mellom pris og kvalitet. </w:t>
      </w:r>
    </w:p>
    <w:p w14:paraId="5B41BBF5" w14:textId="77777777" w:rsidR="00C963E1" w:rsidRDefault="00C963E1" w:rsidP="00202D22"/>
    <w:p w14:paraId="22535162" w14:textId="4A0C251F" w:rsidR="00202D22" w:rsidRDefault="00202D22" w:rsidP="00B14B7A">
      <w:r w:rsidRPr="00C457BA">
        <w:t xml:space="preserve">I vurderingen vil </w:t>
      </w:r>
      <w:r w:rsidR="00E57805" w:rsidRPr="00C457BA">
        <w:t xml:space="preserve">oppdragsgiver legge </w:t>
      </w:r>
      <w:r w:rsidRPr="00C457BA">
        <w:t xml:space="preserve">positiv vekt på </w:t>
      </w:r>
      <w:r w:rsidR="005872A5" w:rsidRPr="00C457BA">
        <w:t>e</w:t>
      </w:r>
      <w:r w:rsidR="000D5C5B" w:rsidRPr="00C457BA">
        <w:t>genskaper og kvalitet for prøvestol</w:t>
      </w:r>
      <w:r w:rsidR="005872A5" w:rsidRPr="00C457BA">
        <w:t xml:space="preserve"> som</w:t>
      </w:r>
      <w:r w:rsidR="00E57805" w:rsidRPr="00C457BA">
        <w:t xml:space="preserve"> </w:t>
      </w:r>
      <w:r w:rsidRPr="00C457BA">
        <w:t>gir merverdi utover minimumskravene</w:t>
      </w:r>
      <w:r w:rsidR="00B14B7A" w:rsidRPr="00C457BA">
        <w:t xml:space="preserve">, som </w:t>
      </w:r>
      <w:r w:rsidR="00C457BA" w:rsidRPr="00C457BA">
        <w:t>e</w:t>
      </w:r>
      <w:r w:rsidR="00B14B7A" w:rsidRPr="00C457BA">
        <w:t>gnethet til formålet</w:t>
      </w:r>
      <w:r w:rsidR="00C457BA" w:rsidRPr="00C457BA">
        <w:t>, d</w:t>
      </w:r>
      <w:r w:rsidR="00B14B7A" w:rsidRPr="00C457BA">
        <w:t>esign, form og funksjonalitet</w:t>
      </w:r>
      <w:r w:rsidR="00C457BA" w:rsidRPr="00C457BA">
        <w:t>, samt e</w:t>
      </w:r>
      <w:r w:rsidR="00B14B7A" w:rsidRPr="00C457BA">
        <w:t>rgonomi og komfort</w:t>
      </w:r>
      <w:r w:rsidR="00C457BA">
        <w:t>.</w:t>
      </w:r>
      <w:r w:rsidR="000D5C5B" w:rsidRPr="00C457BA">
        <w:t xml:space="preserve"> Det er utarbeidet </w:t>
      </w:r>
      <w:r w:rsidR="005872A5" w:rsidRPr="00C457BA">
        <w:t>egen</w:t>
      </w:r>
      <w:r w:rsidR="000D5C5B" w:rsidRPr="00C457BA">
        <w:t xml:space="preserve"> beskrivelse for </w:t>
      </w:r>
      <w:r w:rsidR="00EF170D" w:rsidRPr="00C457BA">
        <w:t xml:space="preserve">stoler </w:t>
      </w:r>
      <w:r w:rsidR="00C963E1" w:rsidRPr="00C457BA">
        <w:t xml:space="preserve">til hver av salene, </w:t>
      </w:r>
      <w:r w:rsidR="00EF170D" w:rsidRPr="00C457BA">
        <w:t xml:space="preserve">henholdsvis til </w:t>
      </w:r>
      <w:r w:rsidR="000D5C5B" w:rsidRPr="00C457BA">
        <w:t>Sal 1 og Sal 2</w:t>
      </w:r>
      <w:r w:rsidR="00E41267" w:rsidRPr="00C457BA">
        <w:t xml:space="preserve">, se Konkurransegrunnlaget del II Kontraktsgrunnlaget, kap. I, Vedlegg, </w:t>
      </w:r>
      <w:r w:rsidR="00E41267" w:rsidRPr="00C457BA">
        <w:rPr>
          <w:i/>
          <w:iCs/>
        </w:rPr>
        <w:t>Teknisk beskrivelse, tegninger</w:t>
      </w:r>
      <w:r w:rsidR="00E41267" w:rsidRPr="00C457BA">
        <w:t>.</w:t>
      </w:r>
      <w:r w:rsidR="00E41267">
        <w:t xml:space="preserve"> </w:t>
      </w:r>
    </w:p>
    <w:p w14:paraId="6F322988" w14:textId="77777777" w:rsidR="004B0CB9" w:rsidRDefault="004B0CB9" w:rsidP="004B0CB9"/>
    <w:p w14:paraId="34678943" w14:textId="77777777" w:rsidR="00C963E1" w:rsidRDefault="004B0CB9" w:rsidP="004B0CB9">
      <w:r w:rsidRPr="008A4EAC">
        <w:t xml:space="preserve">For det kvalitative tildelingskriteriet </w:t>
      </w:r>
      <w:r w:rsidRPr="008A4EAC">
        <w:rPr>
          <w:i/>
          <w:iCs/>
        </w:rPr>
        <w:t>«Klima og miljø»</w:t>
      </w:r>
      <w:r w:rsidRPr="008A4EAC">
        <w:t xml:space="preserve"> gis </w:t>
      </w:r>
      <w:r w:rsidR="00070933">
        <w:t>tilbud med b</w:t>
      </w:r>
      <w:r w:rsidR="00070933" w:rsidRPr="008A4EAC">
        <w:t xml:space="preserve">esvarelse </w:t>
      </w:r>
      <w:r w:rsidR="00070933" w:rsidRPr="005872A5">
        <w:rPr>
          <w:u w:val="single"/>
        </w:rPr>
        <w:t xml:space="preserve">som </w:t>
      </w:r>
      <w:r w:rsidR="005872A5" w:rsidRPr="005872A5">
        <w:rPr>
          <w:u w:val="single"/>
        </w:rPr>
        <w:t xml:space="preserve">samlet </w:t>
      </w:r>
      <w:r w:rsidR="00070933" w:rsidRPr="005872A5">
        <w:rPr>
          <w:u w:val="single"/>
        </w:rPr>
        <w:t xml:space="preserve">er vurdert å ha størst verdi </w:t>
      </w:r>
      <w:r w:rsidR="00070933" w:rsidRPr="008A4EAC">
        <w:t xml:space="preserve">for oppdragsgiver høyeste poengscore </w:t>
      </w:r>
      <w:r w:rsidRPr="008A4EAC">
        <w:t>(10)</w:t>
      </w:r>
      <w:r w:rsidR="00070933">
        <w:t>. Ø</w:t>
      </w:r>
      <w:r w:rsidRPr="008A4EAC">
        <w:t xml:space="preserve">vrige tilbud vil bli gitt en poengscore i forhold til beste tilbud som representerer de relevante forskjellene. Det vil foretas en skjønnsmessig vurdering. Leverandørens beskrivelse av konkrete og forpliktende klima- og miljøtiltak har stor betydning for </w:t>
      </w:r>
      <w:r w:rsidR="00070933">
        <w:t>oppdragsgivers arbeid med å redusere klimaavtrykk og miljøbelastning</w:t>
      </w:r>
      <w:r w:rsidRPr="008A4EAC">
        <w:t xml:space="preserve">, og er derfor egnet til å </w:t>
      </w:r>
      <w:r w:rsidR="00770DDC">
        <w:t xml:space="preserve">være med på å </w:t>
      </w:r>
      <w:r w:rsidRPr="008A4EAC">
        <w:t xml:space="preserve">identifisere det beste forholdet mellom pris og kvalitet. </w:t>
      </w:r>
    </w:p>
    <w:p w14:paraId="248F5CAE" w14:textId="77777777" w:rsidR="00C963E1" w:rsidRDefault="00C963E1" w:rsidP="004B0CB9"/>
    <w:p w14:paraId="72703C31" w14:textId="0309A86F" w:rsidR="004B0CB9" w:rsidRDefault="004B0CB9" w:rsidP="004B0CB9">
      <w:r w:rsidRPr="008A4EAC">
        <w:t>I vurderingen vil det bli lagt positiv vekt på miljøvennlig</w:t>
      </w:r>
      <w:r w:rsidR="00070933">
        <w:t xml:space="preserve"> transport </w:t>
      </w:r>
      <w:r w:rsidRPr="008A4EAC">
        <w:t>og produkter, samt andre klima- og miljøtiltak med relevans for kontraktsutførelsen, som gir merverdi utover minimumskravene.</w:t>
      </w:r>
    </w:p>
    <w:p w14:paraId="56C21252" w14:textId="77777777" w:rsidR="004B0CB9" w:rsidRDefault="004B0CB9" w:rsidP="004B0CB9">
      <w:pPr>
        <w:rPr>
          <w:rStyle w:val="normaltextrun"/>
          <w:rFonts w:eastAsiaTheme="majorEastAsia" w:cs="Calibri"/>
          <w:szCs w:val="22"/>
          <w:shd w:val="clear" w:color="auto" w:fill="FFFFFF"/>
        </w:rPr>
      </w:pPr>
    </w:p>
    <w:p w14:paraId="6E45AAA1" w14:textId="77777777" w:rsidR="004B0CB9" w:rsidRPr="00904CF3" w:rsidRDefault="004B0CB9" w:rsidP="004B0CB9">
      <w:r w:rsidRPr="00904CF3">
        <w:t>Når alle tilbud er evaluert og poengscore er fastsatt, samles vurderingene for alle tilbud i en evalueringsmatrise som viser kriterium, kriteriets relative vekt, poeng og vektede poeng:</w:t>
      </w:r>
    </w:p>
    <w:p w14:paraId="01AFD056" w14:textId="77777777" w:rsidR="004B0CB9" w:rsidRPr="00904CF3" w:rsidRDefault="004B0CB9" w:rsidP="004B0CB9"/>
    <w:tbl>
      <w:tblPr>
        <w:tblStyle w:val="Rutenettabell1lysuthevingsfarge3"/>
        <w:tblW w:w="5001" w:type="pct"/>
        <w:tbl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insideH w:val="single" w:sz="4" w:space="0" w:color="C4BC96" w:themeColor="background2" w:themeShade="BF"/>
          <w:insideV w:val="single" w:sz="4" w:space="0" w:color="C4BC96" w:themeColor="background2" w:themeShade="BF"/>
        </w:tblBorders>
        <w:tblLook w:val="04A0" w:firstRow="1" w:lastRow="0" w:firstColumn="1" w:lastColumn="0" w:noHBand="0" w:noVBand="1"/>
      </w:tblPr>
      <w:tblGrid>
        <w:gridCol w:w="1925"/>
        <w:gridCol w:w="1472"/>
        <w:gridCol w:w="1417"/>
        <w:gridCol w:w="1417"/>
        <w:gridCol w:w="1417"/>
        <w:gridCol w:w="1414"/>
      </w:tblGrid>
      <w:tr w:rsidR="004B0CB9" w:rsidRPr="00904CF3" w14:paraId="1ECD71F7" w14:textId="77777777" w:rsidTr="00950906">
        <w:trPr>
          <w:cnfStyle w:val="100000000000" w:firstRow="1" w:lastRow="0" w:firstColumn="0" w:lastColumn="0" w:oddVBand="0" w:evenVBand="0" w:oddHBand="0" w:evenHBand="0" w:firstRowFirstColumn="0" w:firstRowLastColumn="0" w:lastRowFirstColumn="0" w:lastRowLastColumn="0"/>
          <w:trHeight w:hRule="exact" w:val="375"/>
        </w:trPr>
        <w:tc>
          <w:tcPr>
            <w:cnfStyle w:val="001000000000" w:firstRow="0" w:lastRow="0" w:firstColumn="1" w:lastColumn="0" w:oddVBand="0" w:evenVBand="0" w:oddHBand="0" w:evenHBand="0" w:firstRowFirstColumn="0" w:firstRowLastColumn="0" w:lastRowFirstColumn="0" w:lastRowLastColumn="0"/>
            <w:tcW w:w="1062" w:type="pct"/>
            <w:tcBorders>
              <w:bottom w:val="none" w:sz="0" w:space="0" w:color="auto"/>
            </w:tcBorders>
            <w:shd w:val="clear" w:color="auto" w:fill="DDD9C3" w:themeFill="background2" w:themeFillShade="E6"/>
          </w:tcPr>
          <w:p w14:paraId="50D831CE" w14:textId="77777777" w:rsidR="004B0CB9" w:rsidRPr="00B43637" w:rsidRDefault="004B0CB9" w:rsidP="00950906">
            <w:pPr>
              <w:spacing w:after="160" w:line="20" w:lineRule="atLeast"/>
              <w:rPr>
                <w:rFonts w:asciiTheme="minorHAnsi" w:hAnsiTheme="minorHAnsi" w:cstheme="minorHAnsi"/>
                <w:b w:val="0"/>
                <w:bCs w:val="0"/>
                <w:szCs w:val="22"/>
              </w:rPr>
            </w:pPr>
            <w:r w:rsidRPr="00B43637">
              <w:rPr>
                <w:rFonts w:asciiTheme="minorHAnsi" w:hAnsiTheme="minorHAnsi" w:cstheme="minorHAnsi"/>
                <w:b w:val="0"/>
                <w:bCs w:val="0"/>
                <w:szCs w:val="22"/>
              </w:rPr>
              <w:t>Kriterium</w:t>
            </w:r>
          </w:p>
        </w:tc>
        <w:tc>
          <w:tcPr>
            <w:tcW w:w="812" w:type="pct"/>
            <w:tcBorders>
              <w:bottom w:val="none" w:sz="0" w:space="0" w:color="auto"/>
            </w:tcBorders>
            <w:shd w:val="clear" w:color="auto" w:fill="DDD9C3" w:themeFill="background2" w:themeFillShade="E6"/>
          </w:tcPr>
          <w:p w14:paraId="10FB9F62" w14:textId="77777777" w:rsidR="004B0CB9" w:rsidRPr="00B43637" w:rsidRDefault="004B0CB9" w:rsidP="00950906">
            <w:pPr>
              <w:spacing w:after="160" w:line="2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Cs w:val="22"/>
              </w:rPr>
            </w:pPr>
            <w:r w:rsidRPr="00B43637">
              <w:rPr>
                <w:rFonts w:asciiTheme="minorHAnsi" w:hAnsiTheme="minorHAnsi" w:cstheme="minorHAnsi"/>
                <w:b w:val="0"/>
                <w:bCs w:val="0"/>
                <w:szCs w:val="22"/>
              </w:rPr>
              <w:t>Vekt</w:t>
            </w:r>
          </w:p>
        </w:tc>
        <w:tc>
          <w:tcPr>
            <w:tcW w:w="1564" w:type="pct"/>
            <w:gridSpan w:val="2"/>
            <w:tcBorders>
              <w:bottom w:val="none" w:sz="0" w:space="0" w:color="auto"/>
            </w:tcBorders>
            <w:shd w:val="clear" w:color="auto" w:fill="DDD9C3" w:themeFill="background2" w:themeFillShade="E6"/>
          </w:tcPr>
          <w:p w14:paraId="201E1A2A" w14:textId="77777777" w:rsidR="004B0CB9" w:rsidRPr="00B43637" w:rsidRDefault="004B0CB9" w:rsidP="00950906">
            <w:pPr>
              <w:spacing w:after="160" w:line="2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Cs w:val="22"/>
              </w:rPr>
            </w:pPr>
            <w:r w:rsidRPr="00B43637">
              <w:rPr>
                <w:rFonts w:asciiTheme="minorHAnsi" w:hAnsiTheme="minorHAnsi" w:cstheme="minorHAnsi"/>
                <w:b w:val="0"/>
                <w:bCs w:val="0"/>
                <w:szCs w:val="22"/>
              </w:rPr>
              <w:t>Leverandør 1</w:t>
            </w:r>
          </w:p>
        </w:tc>
        <w:tc>
          <w:tcPr>
            <w:tcW w:w="1562" w:type="pct"/>
            <w:gridSpan w:val="2"/>
            <w:tcBorders>
              <w:bottom w:val="none" w:sz="0" w:space="0" w:color="auto"/>
            </w:tcBorders>
            <w:shd w:val="clear" w:color="auto" w:fill="DDD9C3" w:themeFill="background2" w:themeFillShade="E6"/>
          </w:tcPr>
          <w:p w14:paraId="3DDE9380" w14:textId="77777777" w:rsidR="004B0CB9" w:rsidRPr="00B43637" w:rsidRDefault="004B0CB9" w:rsidP="00950906">
            <w:pPr>
              <w:spacing w:after="160" w:line="20" w:lineRule="atLeas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Cs w:val="22"/>
              </w:rPr>
            </w:pPr>
            <w:r w:rsidRPr="00B43637">
              <w:rPr>
                <w:rFonts w:asciiTheme="minorHAnsi" w:hAnsiTheme="minorHAnsi" w:cstheme="minorHAnsi"/>
                <w:b w:val="0"/>
                <w:bCs w:val="0"/>
                <w:szCs w:val="22"/>
              </w:rPr>
              <w:t>Leverandør 2 osv.</w:t>
            </w:r>
          </w:p>
        </w:tc>
      </w:tr>
      <w:tr w:rsidR="004B0CB9" w:rsidRPr="00904CF3" w14:paraId="23CACCDA" w14:textId="77777777" w:rsidTr="00950906">
        <w:trPr>
          <w:trHeight w:hRule="exact" w:val="417"/>
        </w:trPr>
        <w:tc>
          <w:tcPr>
            <w:cnfStyle w:val="001000000000" w:firstRow="0" w:lastRow="0" w:firstColumn="1" w:lastColumn="0" w:oddVBand="0" w:evenVBand="0" w:oddHBand="0" w:evenHBand="0" w:firstRowFirstColumn="0" w:firstRowLastColumn="0" w:lastRowFirstColumn="0" w:lastRowLastColumn="0"/>
            <w:tcW w:w="1062" w:type="pct"/>
            <w:shd w:val="clear" w:color="auto" w:fill="EEECE1" w:themeFill="background2"/>
          </w:tcPr>
          <w:p w14:paraId="4A99C9C0" w14:textId="77777777" w:rsidR="004B0CB9" w:rsidRPr="00904CF3" w:rsidRDefault="004B0CB9" w:rsidP="00950906">
            <w:pPr>
              <w:spacing w:after="160" w:line="20" w:lineRule="atLeast"/>
              <w:rPr>
                <w:rFonts w:asciiTheme="minorHAnsi" w:hAnsiTheme="minorHAnsi" w:cstheme="minorHAnsi"/>
                <w:szCs w:val="22"/>
              </w:rPr>
            </w:pPr>
          </w:p>
        </w:tc>
        <w:tc>
          <w:tcPr>
            <w:tcW w:w="812" w:type="pct"/>
            <w:shd w:val="clear" w:color="auto" w:fill="EEECE1" w:themeFill="background2"/>
          </w:tcPr>
          <w:p w14:paraId="08DDAD5C" w14:textId="77777777" w:rsidR="004B0CB9" w:rsidRPr="00904CF3" w:rsidRDefault="004B0CB9" w:rsidP="00950906">
            <w:pPr>
              <w:spacing w:after="160" w:line="2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Cs w:val="22"/>
              </w:rPr>
            </w:pPr>
          </w:p>
        </w:tc>
        <w:tc>
          <w:tcPr>
            <w:tcW w:w="782" w:type="pct"/>
            <w:shd w:val="clear" w:color="auto" w:fill="EEECE1" w:themeFill="background2"/>
          </w:tcPr>
          <w:p w14:paraId="3B505766" w14:textId="77777777" w:rsidR="004B0CB9" w:rsidRPr="00904CF3" w:rsidRDefault="004B0CB9" w:rsidP="00950906">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szCs w:val="22"/>
              </w:rPr>
            </w:pPr>
            <w:r w:rsidRPr="00904CF3">
              <w:rPr>
                <w:rFonts w:asciiTheme="minorHAnsi" w:hAnsiTheme="minorHAnsi" w:cstheme="minorHAnsi"/>
                <w:i/>
                <w:szCs w:val="22"/>
              </w:rPr>
              <w:t>Poeng</w:t>
            </w:r>
          </w:p>
        </w:tc>
        <w:tc>
          <w:tcPr>
            <w:tcW w:w="782" w:type="pct"/>
            <w:shd w:val="clear" w:color="auto" w:fill="EEECE1" w:themeFill="background2"/>
          </w:tcPr>
          <w:p w14:paraId="1435A7A5" w14:textId="77777777" w:rsidR="004B0CB9" w:rsidRPr="00904CF3" w:rsidRDefault="004B0CB9" w:rsidP="00950906">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szCs w:val="22"/>
              </w:rPr>
            </w:pPr>
            <w:r w:rsidRPr="00904CF3">
              <w:rPr>
                <w:rFonts w:asciiTheme="minorHAnsi" w:hAnsiTheme="minorHAnsi" w:cstheme="minorHAnsi"/>
                <w:i/>
                <w:szCs w:val="22"/>
              </w:rPr>
              <w:t>Vektet</w:t>
            </w:r>
          </w:p>
        </w:tc>
        <w:tc>
          <w:tcPr>
            <w:tcW w:w="782" w:type="pct"/>
            <w:shd w:val="clear" w:color="auto" w:fill="EEECE1" w:themeFill="background2"/>
          </w:tcPr>
          <w:p w14:paraId="696D1245" w14:textId="77777777" w:rsidR="004B0CB9" w:rsidRPr="00904CF3" w:rsidRDefault="004B0CB9" w:rsidP="00950906">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szCs w:val="22"/>
              </w:rPr>
            </w:pPr>
            <w:r w:rsidRPr="00904CF3">
              <w:rPr>
                <w:rFonts w:asciiTheme="minorHAnsi" w:hAnsiTheme="minorHAnsi" w:cstheme="minorHAnsi"/>
                <w:i/>
                <w:szCs w:val="22"/>
              </w:rPr>
              <w:t>Poeng</w:t>
            </w:r>
          </w:p>
        </w:tc>
        <w:tc>
          <w:tcPr>
            <w:tcW w:w="780" w:type="pct"/>
            <w:shd w:val="clear" w:color="auto" w:fill="EEECE1" w:themeFill="background2"/>
          </w:tcPr>
          <w:p w14:paraId="1862DD27" w14:textId="77777777" w:rsidR="004B0CB9" w:rsidRPr="00904CF3" w:rsidRDefault="004B0CB9" w:rsidP="00950906">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szCs w:val="22"/>
              </w:rPr>
            </w:pPr>
            <w:r w:rsidRPr="00904CF3">
              <w:rPr>
                <w:rFonts w:asciiTheme="minorHAnsi" w:hAnsiTheme="minorHAnsi" w:cstheme="minorHAnsi"/>
                <w:i/>
                <w:szCs w:val="22"/>
              </w:rPr>
              <w:t>Vektet</w:t>
            </w:r>
          </w:p>
        </w:tc>
      </w:tr>
      <w:tr w:rsidR="004B0CB9" w:rsidRPr="00904CF3" w14:paraId="22544A04" w14:textId="77777777" w:rsidTr="00950906">
        <w:trPr>
          <w:trHeight w:hRule="exact" w:val="454"/>
        </w:trPr>
        <w:tc>
          <w:tcPr>
            <w:cnfStyle w:val="001000000000" w:firstRow="0" w:lastRow="0" w:firstColumn="1" w:lastColumn="0" w:oddVBand="0" w:evenVBand="0" w:oddHBand="0" w:evenHBand="0" w:firstRowFirstColumn="0" w:firstRowLastColumn="0" w:lastRowFirstColumn="0" w:lastRowLastColumn="0"/>
            <w:tcW w:w="1062" w:type="pct"/>
            <w:shd w:val="clear" w:color="auto" w:fill="EEECE1" w:themeFill="background2"/>
          </w:tcPr>
          <w:p w14:paraId="36219D10" w14:textId="77777777" w:rsidR="004B0CB9" w:rsidRPr="00115C0C" w:rsidRDefault="004B0CB9" w:rsidP="00950906">
            <w:pPr>
              <w:spacing w:after="160" w:line="20" w:lineRule="atLeast"/>
              <w:rPr>
                <w:rFonts w:asciiTheme="minorHAnsi" w:hAnsiTheme="minorHAnsi" w:cstheme="minorHAnsi"/>
                <w:b w:val="0"/>
                <w:szCs w:val="22"/>
              </w:rPr>
            </w:pPr>
            <w:r w:rsidRPr="00115C0C">
              <w:rPr>
                <w:rFonts w:asciiTheme="minorHAnsi" w:hAnsiTheme="minorHAnsi" w:cstheme="minorHAnsi"/>
                <w:b w:val="0"/>
                <w:szCs w:val="22"/>
              </w:rPr>
              <w:t>Pris</w:t>
            </w:r>
          </w:p>
        </w:tc>
        <w:tc>
          <w:tcPr>
            <w:tcW w:w="812" w:type="pct"/>
            <w:shd w:val="clear" w:color="auto" w:fill="EEECE1" w:themeFill="background2"/>
          </w:tcPr>
          <w:p w14:paraId="42934ECC" w14:textId="623CB3AB" w:rsidR="004B0CB9" w:rsidRPr="00115C0C" w:rsidRDefault="006476E1" w:rsidP="00950906">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4</w:t>
            </w:r>
            <w:r w:rsidR="004B0CB9" w:rsidRPr="00115C0C">
              <w:rPr>
                <w:rFonts w:asciiTheme="minorHAnsi" w:hAnsiTheme="minorHAnsi" w:cstheme="minorHAnsi"/>
                <w:szCs w:val="22"/>
              </w:rPr>
              <w:t>0 %</w:t>
            </w:r>
          </w:p>
        </w:tc>
        <w:tc>
          <w:tcPr>
            <w:tcW w:w="782" w:type="pct"/>
          </w:tcPr>
          <w:p w14:paraId="2842B5BD" w14:textId="77777777" w:rsidR="004B0CB9" w:rsidRPr="00904CF3" w:rsidRDefault="004B0CB9" w:rsidP="00950906">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c>
          <w:tcPr>
            <w:tcW w:w="782" w:type="pct"/>
          </w:tcPr>
          <w:p w14:paraId="2242CE08" w14:textId="77777777" w:rsidR="004B0CB9" w:rsidRPr="00904CF3" w:rsidRDefault="004B0CB9" w:rsidP="00950906">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c>
          <w:tcPr>
            <w:tcW w:w="782" w:type="pct"/>
          </w:tcPr>
          <w:p w14:paraId="77E6CF7C" w14:textId="77777777" w:rsidR="004B0CB9" w:rsidRPr="00904CF3" w:rsidRDefault="004B0CB9" w:rsidP="00950906">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c>
          <w:tcPr>
            <w:tcW w:w="780" w:type="pct"/>
          </w:tcPr>
          <w:p w14:paraId="6CB2CC4B" w14:textId="77777777" w:rsidR="004B0CB9" w:rsidRPr="00904CF3" w:rsidRDefault="004B0CB9" w:rsidP="00950906">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6476E1" w:rsidRPr="00904CF3" w14:paraId="1CAAF595" w14:textId="77777777" w:rsidTr="00950906">
        <w:trPr>
          <w:trHeight w:hRule="exact" w:val="454"/>
        </w:trPr>
        <w:tc>
          <w:tcPr>
            <w:cnfStyle w:val="001000000000" w:firstRow="0" w:lastRow="0" w:firstColumn="1" w:lastColumn="0" w:oddVBand="0" w:evenVBand="0" w:oddHBand="0" w:evenHBand="0" w:firstRowFirstColumn="0" w:firstRowLastColumn="0" w:lastRowFirstColumn="0" w:lastRowLastColumn="0"/>
            <w:tcW w:w="1062" w:type="pct"/>
            <w:shd w:val="clear" w:color="auto" w:fill="EEECE1" w:themeFill="background2"/>
          </w:tcPr>
          <w:p w14:paraId="7FF36650" w14:textId="67E9CF1E" w:rsidR="006476E1" w:rsidRPr="006476E1" w:rsidRDefault="006476E1" w:rsidP="00950906">
            <w:pPr>
              <w:spacing w:after="160" w:line="20" w:lineRule="atLeast"/>
              <w:rPr>
                <w:rFonts w:asciiTheme="minorHAnsi" w:hAnsiTheme="minorHAnsi" w:cstheme="minorHAnsi"/>
                <w:b w:val="0"/>
                <w:bCs w:val="0"/>
                <w:szCs w:val="22"/>
              </w:rPr>
            </w:pPr>
            <w:r w:rsidRPr="006476E1">
              <w:rPr>
                <w:rFonts w:asciiTheme="minorHAnsi" w:hAnsiTheme="minorHAnsi" w:cstheme="minorHAnsi"/>
                <w:b w:val="0"/>
                <w:bCs w:val="0"/>
                <w:szCs w:val="22"/>
              </w:rPr>
              <w:t>Kvalitet</w:t>
            </w:r>
          </w:p>
        </w:tc>
        <w:tc>
          <w:tcPr>
            <w:tcW w:w="812" w:type="pct"/>
            <w:shd w:val="clear" w:color="auto" w:fill="EEECE1" w:themeFill="background2"/>
          </w:tcPr>
          <w:p w14:paraId="37A91A67" w14:textId="74577E5D" w:rsidR="006476E1" w:rsidRDefault="006476E1" w:rsidP="00950906">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30 %</w:t>
            </w:r>
          </w:p>
        </w:tc>
        <w:tc>
          <w:tcPr>
            <w:tcW w:w="782" w:type="pct"/>
          </w:tcPr>
          <w:p w14:paraId="6D66A753" w14:textId="77777777" w:rsidR="006476E1" w:rsidRPr="00904CF3" w:rsidRDefault="006476E1" w:rsidP="00950906">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c>
          <w:tcPr>
            <w:tcW w:w="782" w:type="pct"/>
          </w:tcPr>
          <w:p w14:paraId="162E070D" w14:textId="77777777" w:rsidR="006476E1" w:rsidRPr="00904CF3" w:rsidRDefault="006476E1" w:rsidP="00950906">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c>
          <w:tcPr>
            <w:tcW w:w="782" w:type="pct"/>
          </w:tcPr>
          <w:p w14:paraId="7ED146C6" w14:textId="77777777" w:rsidR="006476E1" w:rsidRPr="00904CF3" w:rsidRDefault="006476E1" w:rsidP="00950906">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c>
          <w:tcPr>
            <w:tcW w:w="780" w:type="pct"/>
          </w:tcPr>
          <w:p w14:paraId="3D951DF4" w14:textId="77777777" w:rsidR="006476E1" w:rsidRPr="00904CF3" w:rsidRDefault="006476E1" w:rsidP="00950906">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4B0CB9" w:rsidRPr="00904CF3" w14:paraId="6B707AB4" w14:textId="77777777" w:rsidTr="00950906">
        <w:trPr>
          <w:trHeight w:hRule="exact" w:val="454"/>
        </w:trPr>
        <w:tc>
          <w:tcPr>
            <w:cnfStyle w:val="001000000000" w:firstRow="0" w:lastRow="0" w:firstColumn="1" w:lastColumn="0" w:oddVBand="0" w:evenVBand="0" w:oddHBand="0" w:evenHBand="0" w:firstRowFirstColumn="0" w:firstRowLastColumn="0" w:lastRowFirstColumn="0" w:lastRowLastColumn="0"/>
            <w:tcW w:w="1062" w:type="pct"/>
            <w:shd w:val="clear" w:color="auto" w:fill="EEECE1" w:themeFill="background2"/>
          </w:tcPr>
          <w:p w14:paraId="16A83D2B" w14:textId="77777777" w:rsidR="004B0CB9" w:rsidRPr="00115C0C" w:rsidRDefault="004B0CB9" w:rsidP="00950906">
            <w:pPr>
              <w:spacing w:after="160" w:line="20" w:lineRule="atLeast"/>
              <w:rPr>
                <w:rFonts w:asciiTheme="minorHAnsi" w:hAnsiTheme="minorHAnsi" w:cstheme="minorHAnsi"/>
                <w:b w:val="0"/>
                <w:bCs w:val="0"/>
                <w:szCs w:val="22"/>
              </w:rPr>
            </w:pPr>
            <w:r w:rsidRPr="00115C0C">
              <w:rPr>
                <w:rFonts w:asciiTheme="minorHAnsi" w:hAnsiTheme="minorHAnsi" w:cstheme="minorHAnsi"/>
                <w:b w:val="0"/>
                <w:bCs w:val="0"/>
                <w:szCs w:val="22"/>
              </w:rPr>
              <w:t>Klima og miljø</w:t>
            </w:r>
          </w:p>
        </w:tc>
        <w:tc>
          <w:tcPr>
            <w:tcW w:w="812" w:type="pct"/>
            <w:shd w:val="clear" w:color="auto" w:fill="EEECE1" w:themeFill="background2"/>
          </w:tcPr>
          <w:p w14:paraId="4F3F598F" w14:textId="77777777" w:rsidR="004B0CB9" w:rsidRPr="00115C0C" w:rsidRDefault="004B0CB9" w:rsidP="00950906">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115C0C">
              <w:rPr>
                <w:rFonts w:asciiTheme="minorHAnsi" w:hAnsiTheme="minorHAnsi" w:cstheme="minorHAnsi"/>
                <w:szCs w:val="22"/>
              </w:rPr>
              <w:t>30 %</w:t>
            </w:r>
          </w:p>
        </w:tc>
        <w:tc>
          <w:tcPr>
            <w:tcW w:w="782" w:type="pct"/>
          </w:tcPr>
          <w:p w14:paraId="4C5BB2F7" w14:textId="77777777" w:rsidR="004B0CB9" w:rsidRPr="00904CF3" w:rsidRDefault="004B0CB9" w:rsidP="00950906">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c>
          <w:tcPr>
            <w:tcW w:w="782" w:type="pct"/>
          </w:tcPr>
          <w:p w14:paraId="74ED9CC5" w14:textId="77777777" w:rsidR="004B0CB9" w:rsidRPr="00904CF3" w:rsidRDefault="004B0CB9" w:rsidP="00950906">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c>
          <w:tcPr>
            <w:tcW w:w="782" w:type="pct"/>
          </w:tcPr>
          <w:p w14:paraId="5AA4391C" w14:textId="77777777" w:rsidR="004B0CB9" w:rsidRPr="00904CF3" w:rsidRDefault="004B0CB9" w:rsidP="00950906">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c>
          <w:tcPr>
            <w:tcW w:w="780" w:type="pct"/>
          </w:tcPr>
          <w:p w14:paraId="692FD7A3" w14:textId="77777777" w:rsidR="004B0CB9" w:rsidRPr="00904CF3" w:rsidRDefault="004B0CB9" w:rsidP="00950906">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4B0CB9" w:rsidRPr="00904CF3" w14:paraId="4B3C730D" w14:textId="77777777" w:rsidTr="00950906">
        <w:trPr>
          <w:trHeight w:hRule="exact" w:val="417"/>
        </w:trPr>
        <w:tc>
          <w:tcPr>
            <w:cnfStyle w:val="001000000000" w:firstRow="0" w:lastRow="0" w:firstColumn="1" w:lastColumn="0" w:oddVBand="0" w:evenVBand="0" w:oddHBand="0" w:evenHBand="0" w:firstRowFirstColumn="0" w:firstRowLastColumn="0" w:lastRowFirstColumn="0" w:lastRowLastColumn="0"/>
            <w:tcW w:w="1062" w:type="pct"/>
            <w:shd w:val="clear" w:color="auto" w:fill="EEECE1" w:themeFill="background2"/>
          </w:tcPr>
          <w:p w14:paraId="55203A35" w14:textId="77777777" w:rsidR="004B0CB9" w:rsidRPr="00B43637" w:rsidRDefault="004B0CB9" w:rsidP="00950906">
            <w:pPr>
              <w:spacing w:after="160" w:line="20" w:lineRule="atLeast"/>
              <w:rPr>
                <w:rFonts w:asciiTheme="minorHAnsi" w:hAnsiTheme="minorHAnsi" w:cstheme="minorHAnsi"/>
                <w:b w:val="0"/>
                <w:bCs w:val="0"/>
                <w:szCs w:val="22"/>
              </w:rPr>
            </w:pPr>
            <w:r w:rsidRPr="00B43637">
              <w:rPr>
                <w:rFonts w:asciiTheme="minorHAnsi" w:hAnsiTheme="minorHAnsi" w:cstheme="minorHAnsi"/>
                <w:b w:val="0"/>
                <w:bCs w:val="0"/>
                <w:szCs w:val="22"/>
              </w:rPr>
              <w:t>Totalt</w:t>
            </w:r>
          </w:p>
        </w:tc>
        <w:tc>
          <w:tcPr>
            <w:tcW w:w="812" w:type="pct"/>
            <w:shd w:val="clear" w:color="auto" w:fill="EEECE1" w:themeFill="background2"/>
          </w:tcPr>
          <w:p w14:paraId="5065F5F8" w14:textId="77777777" w:rsidR="004B0CB9" w:rsidRPr="00B43637" w:rsidRDefault="004B0CB9" w:rsidP="00950906">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B43637">
              <w:rPr>
                <w:rFonts w:asciiTheme="minorHAnsi" w:hAnsiTheme="minorHAnsi" w:cstheme="minorHAnsi"/>
                <w:szCs w:val="22"/>
              </w:rPr>
              <w:t>100 %</w:t>
            </w:r>
          </w:p>
        </w:tc>
        <w:tc>
          <w:tcPr>
            <w:tcW w:w="782" w:type="pct"/>
            <w:shd w:val="clear" w:color="auto" w:fill="EEECE1" w:themeFill="background2"/>
          </w:tcPr>
          <w:p w14:paraId="729A0874" w14:textId="77777777" w:rsidR="004B0CB9" w:rsidRPr="00904CF3" w:rsidRDefault="004B0CB9" w:rsidP="00950906">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Cs w:val="22"/>
              </w:rPr>
            </w:pPr>
          </w:p>
        </w:tc>
        <w:tc>
          <w:tcPr>
            <w:tcW w:w="782" w:type="pct"/>
          </w:tcPr>
          <w:p w14:paraId="1A43306C" w14:textId="77777777" w:rsidR="004B0CB9" w:rsidRPr="00904CF3" w:rsidRDefault="004B0CB9" w:rsidP="00950906">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Cs w:val="22"/>
              </w:rPr>
            </w:pPr>
          </w:p>
        </w:tc>
        <w:tc>
          <w:tcPr>
            <w:tcW w:w="782" w:type="pct"/>
            <w:shd w:val="clear" w:color="auto" w:fill="EEECE1" w:themeFill="background2"/>
          </w:tcPr>
          <w:p w14:paraId="1EA55077" w14:textId="77777777" w:rsidR="004B0CB9" w:rsidRPr="00904CF3" w:rsidRDefault="004B0CB9" w:rsidP="00950906">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Cs w:val="22"/>
              </w:rPr>
            </w:pPr>
          </w:p>
        </w:tc>
        <w:tc>
          <w:tcPr>
            <w:tcW w:w="780" w:type="pct"/>
          </w:tcPr>
          <w:p w14:paraId="470CA5AB" w14:textId="77777777" w:rsidR="004B0CB9" w:rsidRPr="00904CF3" w:rsidRDefault="004B0CB9" w:rsidP="00950906">
            <w:pPr>
              <w:spacing w:after="160" w:line="20" w:lineRule="atLeas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Cs w:val="22"/>
              </w:rPr>
            </w:pPr>
          </w:p>
        </w:tc>
      </w:tr>
    </w:tbl>
    <w:p w14:paraId="6916A312" w14:textId="77777777" w:rsidR="004B0CB9" w:rsidRPr="00904CF3" w:rsidRDefault="004B0CB9" w:rsidP="004B0CB9"/>
    <w:p w14:paraId="247AD237" w14:textId="77777777" w:rsidR="004B0CB9" w:rsidRPr="00904CF3" w:rsidRDefault="004B0CB9" w:rsidP="004B0CB9">
      <w:pPr>
        <w:spacing w:line="20" w:lineRule="atLeast"/>
      </w:pPr>
      <w:r w:rsidRPr="00904CF3">
        <w:lastRenderedPageBreak/>
        <w:t>Vektet poengsum kommer frem ved at oppnådd poengsum blir multiplisert med kriteriets relative vekt. Dette kan uttrykkes matematisk i formelen:</w:t>
      </w:r>
      <w:r w:rsidRPr="00904CF3">
        <w:br/>
      </w:r>
    </w:p>
    <w:tbl>
      <w:tblPr>
        <w:tblStyle w:val="Rutenettabell1lysuthevingsfarge3"/>
        <w:tblW w:w="5000" w:type="pct"/>
        <w:tbl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insideH w:val="single" w:sz="4" w:space="0" w:color="C4BC96" w:themeColor="background2" w:themeShade="BF"/>
          <w:insideV w:val="single" w:sz="4" w:space="0" w:color="C4BC96" w:themeColor="background2" w:themeShade="BF"/>
        </w:tblBorders>
        <w:shd w:val="clear" w:color="auto" w:fill="EEECE1" w:themeFill="background2"/>
        <w:tblLook w:val="04A0" w:firstRow="1" w:lastRow="0" w:firstColumn="1" w:lastColumn="0" w:noHBand="0" w:noVBand="1"/>
      </w:tblPr>
      <w:tblGrid>
        <w:gridCol w:w="9060"/>
      </w:tblGrid>
      <w:tr w:rsidR="004B0CB9" w:rsidRPr="00904CF3" w14:paraId="114B7763" w14:textId="77777777" w:rsidTr="00950906">
        <w:trPr>
          <w:cnfStyle w:val="100000000000" w:firstRow="1" w:lastRow="0" w:firstColumn="0" w:lastColumn="0" w:oddVBand="0" w:evenVBand="0" w:oddHBand="0" w:evenHBand="0" w:firstRowFirstColumn="0" w:firstRowLastColumn="0" w:lastRowFirstColumn="0" w:lastRowLastColumn="0"/>
          <w:trHeight w:hRule="exact" w:val="375"/>
        </w:trPr>
        <w:tc>
          <w:tcPr>
            <w:cnfStyle w:val="001000000000" w:firstRow="0" w:lastRow="0" w:firstColumn="1" w:lastColumn="0" w:oddVBand="0" w:evenVBand="0" w:oddHBand="0" w:evenHBand="0" w:firstRowFirstColumn="0" w:firstRowLastColumn="0" w:lastRowFirstColumn="0" w:lastRowLastColumn="0"/>
            <w:tcW w:w="5000" w:type="pct"/>
            <w:tcBorders>
              <w:bottom w:val="none" w:sz="0" w:space="0" w:color="auto"/>
            </w:tcBorders>
            <w:shd w:val="clear" w:color="auto" w:fill="EEECE1" w:themeFill="background2"/>
          </w:tcPr>
          <w:p w14:paraId="16DF584E" w14:textId="77777777" w:rsidR="004B0CB9" w:rsidRPr="00904CF3" w:rsidRDefault="004B0CB9" w:rsidP="00950906">
            <w:pPr>
              <w:spacing w:after="160" w:line="20" w:lineRule="atLeast"/>
              <w:rPr>
                <w:rFonts w:asciiTheme="minorHAnsi" w:hAnsiTheme="minorHAnsi" w:cstheme="minorHAnsi"/>
                <w:i/>
                <w:szCs w:val="22"/>
              </w:rPr>
            </w:pPr>
            <w:r w:rsidRPr="00070933">
              <w:rPr>
                <w:rFonts w:asciiTheme="minorHAnsi" w:hAnsiTheme="minorHAnsi" w:cstheme="minorHAnsi"/>
                <w:b w:val="0"/>
                <w:bCs w:val="0"/>
                <w:szCs w:val="22"/>
              </w:rPr>
              <w:t>P</w:t>
            </w:r>
            <w:r w:rsidRPr="00070933">
              <w:rPr>
                <w:rFonts w:asciiTheme="minorHAnsi" w:hAnsiTheme="minorHAnsi" w:cstheme="minorHAnsi"/>
                <w:b w:val="0"/>
                <w:bCs w:val="0"/>
                <w:szCs w:val="22"/>
                <w:vertAlign w:val="subscript"/>
              </w:rPr>
              <w:t>v</w:t>
            </w:r>
            <w:r w:rsidRPr="00070933">
              <w:rPr>
                <w:rFonts w:asciiTheme="minorHAnsi" w:hAnsiTheme="minorHAnsi" w:cstheme="minorHAnsi"/>
                <w:b w:val="0"/>
                <w:bCs w:val="0"/>
                <w:szCs w:val="22"/>
              </w:rPr>
              <w:t xml:space="preserve"> = P (K</w:t>
            </w:r>
            <w:r w:rsidRPr="00070933">
              <w:rPr>
                <w:rFonts w:asciiTheme="minorHAnsi" w:hAnsiTheme="minorHAnsi" w:cstheme="minorHAnsi"/>
                <w:b w:val="0"/>
                <w:bCs w:val="0"/>
                <w:szCs w:val="22"/>
                <w:vertAlign w:val="subscript"/>
              </w:rPr>
              <w:t>v</w:t>
            </w:r>
            <w:r w:rsidRPr="00070933">
              <w:rPr>
                <w:rFonts w:asciiTheme="minorHAnsi" w:hAnsiTheme="minorHAnsi" w:cstheme="minorHAnsi"/>
                <w:b w:val="0"/>
                <w:bCs w:val="0"/>
                <w:szCs w:val="22"/>
              </w:rPr>
              <w:t>/100)</w:t>
            </w:r>
            <w:r w:rsidRPr="00904CF3">
              <w:rPr>
                <w:rFonts w:asciiTheme="minorHAnsi" w:hAnsiTheme="minorHAnsi" w:cstheme="minorHAnsi"/>
                <w:szCs w:val="22"/>
              </w:rPr>
              <w:t xml:space="preserve"> </w:t>
            </w:r>
            <w:r w:rsidRPr="00904CF3">
              <w:rPr>
                <w:rFonts w:asciiTheme="minorHAnsi" w:hAnsiTheme="minorHAnsi" w:cstheme="minorHAnsi"/>
                <w:b w:val="0"/>
                <w:bCs w:val="0"/>
                <w:i/>
                <w:szCs w:val="22"/>
              </w:rPr>
              <w:t>hvor P</w:t>
            </w:r>
            <w:r w:rsidRPr="00904CF3">
              <w:rPr>
                <w:rFonts w:asciiTheme="minorHAnsi" w:hAnsiTheme="minorHAnsi" w:cstheme="minorHAnsi"/>
                <w:b w:val="0"/>
                <w:bCs w:val="0"/>
                <w:i/>
                <w:szCs w:val="22"/>
                <w:vertAlign w:val="subscript"/>
              </w:rPr>
              <w:t>v</w:t>
            </w:r>
            <w:r w:rsidRPr="00904CF3">
              <w:rPr>
                <w:rFonts w:asciiTheme="minorHAnsi" w:hAnsiTheme="minorHAnsi" w:cstheme="minorHAnsi"/>
                <w:b w:val="0"/>
                <w:bCs w:val="0"/>
                <w:i/>
                <w:szCs w:val="22"/>
              </w:rPr>
              <w:t xml:space="preserve"> er vektet poengsum, P er oppnådde poeng, og K</w:t>
            </w:r>
            <w:r w:rsidRPr="00904CF3">
              <w:rPr>
                <w:rFonts w:asciiTheme="minorHAnsi" w:hAnsiTheme="minorHAnsi" w:cstheme="minorHAnsi"/>
                <w:b w:val="0"/>
                <w:bCs w:val="0"/>
                <w:i/>
                <w:szCs w:val="22"/>
                <w:vertAlign w:val="subscript"/>
              </w:rPr>
              <w:t xml:space="preserve">v </w:t>
            </w:r>
            <w:r w:rsidRPr="00904CF3">
              <w:rPr>
                <w:rFonts w:asciiTheme="minorHAnsi" w:hAnsiTheme="minorHAnsi" w:cstheme="minorHAnsi"/>
                <w:b w:val="0"/>
                <w:bCs w:val="0"/>
                <w:i/>
                <w:szCs w:val="22"/>
              </w:rPr>
              <w:t>er kriteriets relative vekt</w:t>
            </w:r>
          </w:p>
        </w:tc>
      </w:tr>
    </w:tbl>
    <w:p w14:paraId="172FDCA5" w14:textId="77777777" w:rsidR="004B0CB9" w:rsidRPr="008A73AD" w:rsidRDefault="004B0CB9" w:rsidP="004B0CB9">
      <w:pPr>
        <w:spacing w:line="20" w:lineRule="atLeast"/>
      </w:pPr>
    </w:p>
    <w:p w14:paraId="22306AF4" w14:textId="77777777" w:rsidR="004B0CB9" w:rsidRDefault="004B0CB9" w:rsidP="004B0CB9">
      <w:pPr>
        <w:rPr>
          <w:rFonts w:asciiTheme="minorHAnsi" w:hAnsiTheme="minorHAnsi"/>
        </w:rPr>
      </w:pPr>
    </w:p>
    <w:p w14:paraId="391C1DD0" w14:textId="77777777" w:rsidR="005E06B7" w:rsidRPr="008A4EAC" w:rsidRDefault="005E06B7" w:rsidP="005E06B7">
      <w:pPr>
        <w:pStyle w:val="Overskrift1"/>
      </w:pPr>
      <w:bookmarkStart w:id="20" w:name="_Toc153963469"/>
      <w:bookmarkStart w:id="21" w:name="_Toc156899767"/>
      <w:bookmarkStart w:id="22" w:name="_Toc201299825"/>
      <w:bookmarkStart w:id="23" w:name="_Toc223681689"/>
      <w:bookmarkStart w:id="24" w:name="_Toc231839407"/>
      <w:r w:rsidRPr="008A4EAC">
        <w:t>Vedlegg til konkurransebeskrivelsen</w:t>
      </w:r>
      <w:bookmarkEnd w:id="20"/>
      <w:bookmarkEnd w:id="21"/>
      <w:bookmarkEnd w:id="22"/>
      <w:bookmarkEnd w:id="23"/>
      <w:bookmarkEnd w:id="24"/>
    </w:p>
    <w:p w14:paraId="06B081F8" w14:textId="77777777" w:rsidR="005E06B7" w:rsidRPr="008A4EAC" w:rsidRDefault="005E06B7" w:rsidP="005E06B7">
      <w:pPr>
        <w:ind w:left="573" w:hanging="360"/>
      </w:pPr>
    </w:p>
    <w:p w14:paraId="3C76AC8F" w14:textId="77777777" w:rsidR="005E06B7" w:rsidRPr="008A4EAC" w:rsidRDefault="005E06B7" w:rsidP="005E06B7">
      <w:pPr>
        <w:ind w:left="720"/>
      </w:pPr>
      <w:r w:rsidRPr="008A4EAC">
        <w:t xml:space="preserve">A. Utfyllingsskjema forpliktelseserklæring </w:t>
      </w:r>
    </w:p>
    <w:p w14:paraId="2FC6BCE5" w14:textId="77777777" w:rsidR="005E06B7" w:rsidRPr="008A4EAC" w:rsidRDefault="005E06B7" w:rsidP="005E06B7">
      <w:pPr>
        <w:ind w:left="720"/>
      </w:pPr>
      <w:r w:rsidRPr="008A4EAC">
        <w:t xml:space="preserve">B. Utfyllingsskjema solidaransvarserklæring </w:t>
      </w:r>
    </w:p>
    <w:p w14:paraId="764979F3" w14:textId="77777777" w:rsidR="005E06B7" w:rsidRDefault="005E06B7" w:rsidP="005E06B7">
      <w:pPr>
        <w:ind w:left="720"/>
      </w:pPr>
      <w:r w:rsidRPr="008A4EAC">
        <w:t>C. Utfyllingsskjema referanseoppdrag leverandør</w:t>
      </w:r>
      <w:r w:rsidRPr="00CF0D03">
        <w:t xml:space="preserve"> </w:t>
      </w:r>
    </w:p>
    <w:p w14:paraId="395C4796" w14:textId="3A6ECBB0" w:rsidR="00E203C8" w:rsidRPr="0051172C" w:rsidRDefault="00E203C8" w:rsidP="00E203C8"/>
    <w:sectPr w:rsidR="00E203C8" w:rsidRPr="0051172C" w:rsidSect="00FF5BDC">
      <w:headerReference w:type="default" r:id="rId18"/>
      <w:footerReference w:type="default" r:id="rId19"/>
      <w:headerReference w:type="first" r:id="rId2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2F656" w14:textId="77777777" w:rsidR="005B7079" w:rsidRDefault="005B7079" w:rsidP="00616DF5">
      <w:pPr>
        <w:spacing w:line="240" w:lineRule="auto"/>
      </w:pPr>
      <w:r>
        <w:separator/>
      </w:r>
    </w:p>
  </w:endnote>
  <w:endnote w:type="continuationSeparator" w:id="0">
    <w:p w14:paraId="4E285AC6" w14:textId="77777777" w:rsidR="005B7079" w:rsidRDefault="005B7079" w:rsidP="00616DF5">
      <w:pPr>
        <w:spacing w:line="240" w:lineRule="auto"/>
      </w:pPr>
      <w:r>
        <w:continuationSeparator/>
      </w:r>
    </w:p>
  </w:endnote>
  <w:endnote w:type="continuationNotice" w:id="1">
    <w:p w14:paraId="17E2CD96" w14:textId="77777777" w:rsidR="005B7079" w:rsidRDefault="005B707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4070200"/>
      <w:docPartObj>
        <w:docPartGallery w:val="Page Numbers (Top of Page)"/>
        <w:docPartUnique/>
      </w:docPartObj>
    </w:sdtPr>
    <w:sdtEndPr/>
    <w:sdtContent>
      <w:p w14:paraId="1674D958" w14:textId="5B55A9E7" w:rsidR="00624C8C" w:rsidRPr="007E3888" w:rsidRDefault="00624C8C" w:rsidP="007E3888">
        <w:pPr>
          <w:pStyle w:val="Bunntekst"/>
          <w:jc w:val="right"/>
          <w:rPr>
            <w:sz w:val="20"/>
            <w:szCs w:val="20"/>
          </w:rPr>
        </w:pPr>
        <w:r>
          <w:rPr>
            <w:noProof/>
            <w:sz w:val="20"/>
            <w:szCs w:val="20"/>
          </w:rPr>
          <mc:AlternateContent>
            <mc:Choice Requires="wps">
              <w:drawing>
                <wp:anchor distT="0" distB="0" distL="114300" distR="114300" simplePos="0" relativeHeight="251658240" behindDoc="0" locked="0" layoutInCell="1" allowOverlap="1" wp14:anchorId="60606DD4" wp14:editId="2C18EB7D">
                  <wp:simplePos x="0" y="0"/>
                  <wp:positionH relativeFrom="column">
                    <wp:posOffset>-92908</wp:posOffset>
                  </wp:positionH>
                  <wp:positionV relativeFrom="paragraph">
                    <wp:posOffset>-46388</wp:posOffset>
                  </wp:positionV>
                  <wp:extent cx="5035138" cy="395605"/>
                  <wp:effectExtent l="0" t="0" r="0" b="444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5138" cy="395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3A508" w14:textId="6DD59821" w:rsidR="00624C8C" w:rsidRPr="00E80104" w:rsidRDefault="005274F7" w:rsidP="000041D8">
                              <w:pPr>
                                <w:pStyle w:val="Ingenmellomrom"/>
                                <w:rPr>
                                  <w:sz w:val="20"/>
                                  <w:szCs w:val="20"/>
                                  <w:lang w:val="nn-NO"/>
                                </w:rPr>
                              </w:pPr>
                              <w:bookmarkStart w:id="25" w:name="_Hlk87001586"/>
                              <w:r>
                                <w:rPr>
                                  <w:sz w:val="20"/>
                                  <w:szCs w:val="20"/>
                                  <w:lang w:val="nn-NO"/>
                                </w:rPr>
                                <w:t>KinoKino</w:t>
                              </w:r>
                              <w:r w:rsidR="000041D8" w:rsidRPr="008E239A">
                                <w:rPr>
                                  <w:sz w:val="20"/>
                                  <w:szCs w:val="20"/>
                                  <w:lang w:val="nn-NO"/>
                                </w:rPr>
                                <w:t xml:space="preserve">: Utskifting stoler </w:t>
                              </w:r>
                              <w:r w:rsidR="00624C8C" w:rsidRPr="008E239A">
                                <w:rPr>
                                  <w:sz w:val="20"/>
                                  <w:szCs w:val="20"/>
                                  <w:lang w:val="nn-NO"/>
                                </w:rPr>
                                <w:t>20</w:t>
                              </w:r>
                              <w:bookmarkEnd w:id="25"/>
                              <w:r>
                                <w:rPr>
                                  <w:sz w:val="20"/>
                                  <w:szCs w:val="20"/>
                                  <w:lang w:val="nn-NO"/>
                                </w:rPr>
                                <w:t>26</w:t>
                              </w:r>
                              <w:r w:rsidR="00A50FF1" w:rsidRPr="008E239A">
                                <w:rPr>
                                  <w:sz w:val="20"/>
                                  <w:szCs w:val="20"/>
                                  <w:lang w:val="nn-NO"/>
                                </w:rPr>
                                <w:t xml:space="preserve"> - SAK: 2</w:t>
                              </w:r>
                              <w:r w:rsidR="00E80104">
                                <w:rPr>
                                  <w:sz w:val="20"/>
                                  <w:szCs w:val="20"/>
                                  <w:lang w:val="nn-NO"/>
                                </w:rPr>
                                <w:t>4/15051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0606DD4" id="_x0000_t202" coordsize="21600,21600" o:spt="202" path="m,l,21600r21600,l21600,xe">
                  <v:stroke joinstyle="miter"/>
                  <v:path gradientshapeok="t" o:connecttype="rect"/>
                </v:shapetype>
                <v:shape id="Text Box 3" o:spid="_x0000_s1026" type="#_x0000_t202" style="position:absolute;left:0;text-align:left;margin-left:-7.3pt;margin-top:-3.65pt;width:396.45pt;height:31.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" filled="f" stroked="f">
                  <v:textbox>
                    <w:txbxContent>
                      <w:p w14:paraId="6A53A508" w14:textId="6DD59821" w:rsidR="00624C8C" w:rsidRPr="00E80104" w:rsidRDefault="005274F7" w:rsidP="000041D8">
                        <w:pPr>
                          <w:pStyle w:val="Ingenmellomrom"/>
                          <w:rPr>
                            <w:sz w:val="20"/>
                            <w:szCs w:val="20"/>
                            <w:lang w:val="nn-NO"/>
                          </w:rPr>
                        </w:pPr>
                        <w:bookmarkStart w:id="26" w:name="_Hlk87001586"/>
                        <w:r>
                          <w:rPr>
                            <w:sz w:val="20"/>
                            <w:szCs w:val="20"/>
                            <w:lang w:val="nn-NO"/>
                          </w:rPr>
                          <w:t>KinoKino</w:t>
                        </w:r>
                        <w:r w:rsidR="000041D8" w:rsidRPr="008E239A">
                          <w:rPr>
                            <w:sz w:val="20"/>
                            <w:szCs w:val="20"/>
                            <w:lang w:val="nn-NO"/>
                          </w:rPr>
                          <w:t xml:space="preserve">: Utskifting stoler </w:t>
                        </w:r>
                        <w:r w:rsidR="00624C8C" w:rsidRPr="008E239A">
                          <w:rPr>
                            <w:sz w:val="20"/>
                            <w:szCs w:val="20"/>
                            <w:lang w:val="nn-NO"/>
                          </w:rPr>
                          <w:t>20</w:t>
                        </w:r>
                        <w:bookmarkEnd w:id="26"/>
                        <w:r>
                          <w:rPr>
                            <w:sz w:val="20"/>
                            <w:szCs w:val="20"/>
                            <w:lang w:val="nn-NO"/>
                          </w:rPr>
                          <w:t>26</w:t>
                        </w:r>
                        <w:r w:rsidR="00A50FF1" w:rsidRPr="008E239A">
                          <w:rPr>
                            <w:sz w:val="20"/>
                            <w:szCs w:val="20"/>
                            <w:lang w:val="nn-NO"/>
                          </w:rPr>
                          <w:t xml:space="preserve"> - SAK: 2</w:t>
                        </w:r>
                        <w:r w:rsidR="00E80104">
                          <w:rPr>
                            <w:sz w:val="20"/>
                            <w:szCs w:val="20"/>
                            <w:lang w:val="nn-NO"/>
                          </w:rPr>
                          <w:t>4/15051</w:t>
                        </w:r>
                      </w:p>
                    </w:txbxContent>
                  </v:textbox>
                </v:shape>
              </w:pict>
            </mc:Fallback>
          </mc:AlternateContent>
        </w:r>
        <w:r>
          <w:rPr>
            <w:noProof/>
            <w:sz w:val="20"/>
            <w:szCs w:val="20"/>
          </w:rPr>
          <mc:AlternateContent>
            <mc:Choice Requires="wps">
              <w:drawing>
                <wp:anchor distT="4294967294" distB="4294967294" distL="114300" distR="114300" simplePos="0" relativeHeight="251658241" behindDoc="0" locked="0" layoutInCell="1" allowOverlap="1" wp14:anchorId="4A758DAD" wp14:editId="1AC908FB">
                  <wp:simplePos x="0" y="0"/>
                  <wp:positionH relativeFrom="column">
                    <wp:posOffset>-10160</wp:posOffset>
                  </wp:positionH>
                  <wp:positionV relativeFrom="paragraph">
                    <wp:posOffset>-61596</wp:posOffset>
                  </wp:positionV>
                  <wp:extent cx="5819775" cy="0"/>
                  <wp:effectExtent l="0" t="0" r="28575" b="1905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350AC8" id="_x0000_t32" coordsize="21600,21600" o:spt="32" o:oned="t" path="m,l21600,21600e" filled="f">
                  <v:path arrowok="t" fillok="f" o:connecttype="none"/>
                  <o:lock v:ext="edit" shapetype="t"/>
                </v:shapetype>
                <v:shape id="AutoShape 5" o:spid="_x0000_s1026" type="#_x0000_t32" style="position:absolute;margin-left:-.8pt;margin-top:-4.85pt;width:458.2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"/>
              </w:pict>
            </mc:Fallback>
          </mc:AlternateContent>
        </w:r>
        <w:r w:rsidRPr="00874A0C">
          <w:rPr>
            <w:sz w:val="20"/>
            <w:szCs w:val="20"/>
          </w:rPr>
          <w:t xml:space="preserve">Side </w:t>
        </w:r>
        <w:r w:rsidRPr="00874A0C">
          <w:rPr>
            <w:sz w:val="20"/>
            <w:szCs w:val="20"/>
          </w:rPr>
          <w:fldChar w:fldCharType="begin"/>
        </w:r>
        <w:r w:rsidRPr="00874A0C">
          <w:rPr>
            <w:sz w:val="20"/>
            <w:szCs w:val="20"/>
          </w:rPr>
          <w:instrText>PAGE</w:instrText>
        </w:r>
        <w:r w:rsidRPr="00874A0C">
          <w:rPr>
            <w:sz w:val="20"/>
            <w:szCs w:val="20"/>
          </w:rPr>
          <w:fldChar w:fldCharType="separate"/>
        </w:r>
        <w:r w:rsidR="00A5574A">
          <w:rPr>
            <w:noProof/>
            <w:sz w:val="20"/>
            <w:szCs w:val="20"/>
          </w:rPr>
          <w:t>14</w:t>
        </w:r>
        <w:r w:rsidRPr="00874A0C">
          <w:rPr>
            <w:sz w:val="20"/>
            <w:szCs w:val="20"/>
          </w:rPr>
          <w:fldChar w:fldCharType="end"/>
        </w:r>
        <w:r w:rsidRPr="00874A0C">
          <w:rPr>
            <w:sz w:val="20"/>
            <w:szCs w:val="20"/>
          </w:rPr>
          <w:t xml:space="preserve"> av </w:t>
        </w:r>
        <w:r w:rsidRPr="00874A0C">
          <w:rPr>
            <w:sz w:val="20"/>
            <w:szCs w:val="20"/>
          </w:rPr>
          <w:fldChar w:fldCharType="begin"/>
        </w:r>
        <w:r w:rsidRPr="00874A0C">
          <w:rPr>
            <w:sz w:val="20"/>
            <w:szCs w:val="20"/>
          </w:rPr>
          <w:instrText>NUMPAGES</w:instrText>
        </w:r>
        <w:r w:rsidRPr="00874A0C">
          <w:rPr>
            <w:sz w:val="20"/>
            <w:szCs w:val="20"/>
          </w:rPr>
          <w:fldChar w:fldCharType="separate"/>
        </w:r>
        <w:r w:rsidR="00A5574A">
          <w:rPr>
            <w:noProof/>
            <w:sz w:val="20"/>
            <w:szCs w:val="20"/>
          </w:rPr>
          <w:t>14</w:t>
        </w:r>
        <w:r w:rsidRPr="00874A0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8F554" w14:textId="77777777" w:rsidR="005B7079" w:rsidRDefault="005B7079" w:rsidP="00616DF5">
      <w:pPr>
        <w:spacing w:line="240" w:lineRule="auto"/>
      </w:pPr>
      <w:r>
        <w:separator/>
      </w:r>
    </w:p>
  </w:footnote>
  <w:footnote w:type="continuationSeparator" w:id="0">
    <w:p w14:paraId="6CDCA5F0" w14:textId="77777777" w:rsidR="005B7079" w:rsidRDefault="005B7079" w:rsidP="00616DF5">
      <w:pPr>
        <w:spacing w:line="240" w:lineRule="auto"/>
      </w:pPr>
      <w:r>
        <w:continuationSeparator/>
      </w:r>
    </w:p>
  </w:footnote>
  <w:footnote w:type="continuationNotice" w:id="1">
    <w:p w14:paraId="3AFFD1AE" w14:textId="77777777" w:rsidR="005B7079" w:rsidRDefault="005B707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34"/>
      <w:gridCol w:w="3816"/>
    </w:tblGrid>
    <w:tr w:rsidR="001D4D31" w14:paraId="1180BCB9" w14:textId="2600B290" w:rsidTr="00B822B6">
      <w:trPr>
        <w:trHeight w:val="284"/>
      </w:trPr>
      <w:tc>
        <w:tcPr>
          <w:tcW w:w="5034" w:type="dxa"/>
        </w:tcPr>
        <w:p w14:paraId="297C3A71" w14:textId="3B441D88" w:rsidR="001D4D31" w:rsidRDefault="001D4D31" w:rsidP="008F3563">
          <w:r>
            <w:t>Konkurransegrunnlag – Del I Konkurransebeskrivelsen</w:t>
          </w:r>
        </w:p>
      </w:tc>
      <w:tc>
        <w:tcPr>
          <w:tcW w:w="3816" w:type="dxa"/>
        </w:tcPr>
        <w:p w14:paraId="03CEFBE8" w14:textId="2B7957B2" w:rsidR="001D4D31" w:rsidRDefault="001D4D31" w:rsidP="008F3563">
          <w:r>
            <w:rPr>
              <w:noProof/>
            </w:rPr>
            <w:t xml:space="preserve">                                          </w:t>
          </w:r>
          <w:r w:rsidR="003B2667">
            <w:rPr>
              <w:noProof/>
            </w:rPr>
            <w:t xml:space="preserve">       </w:t>
          </w:r>
          <w:r>
            <w:rPr>
              <w:noProof/>
            </w:rPr>
            <w:t xml:space="preserve">    </w:t>
          </w:r>
        </w:p>
      </w:tc>
    </w:tr>
  </w:tbl>
  <w:p w14:paraId="6795E69A" w14:textId="6926101E" w:rsidR="00624C8C" w:rsidRPr="007E3888" w:rsidRDefault="000041D8" w:rsidP="007E3888">
    <w:pPr>
      <w:rPr>
        <w:rFonts w:asciiTheme="minorHAnsi" w:hAnsiTheme="minorHAnsi"/>
        <w:sz w:val="16"/>
        <w:szCs w:val="16"/>
      </w:rPr>
    </w:pPr>
    <w:r>
      <w:rPr>
        <w:noProof/>
      </w:rPr>
      <w:drawing>
        <wp:anchor distT="0" distB="0" distL="114300" distR="114300" simplePos="0" relativeHeight="251660289" behindDoc="0" locked="0" layoutInCell="1" allowOverlap="1" wp14:anchorId="3F10A3AD" wp14:editId="5BC15719">
          <wp:simplePos x="0" y="0"/>
          <wp:positionH relativeFrom="column">
            <wp:posOffset>4519295</wp:posOffset>
          </wp:positionH>
          <wp:positionV relativeFrom="paragraph">
            <wp:posOffset>-558165</wp:posOffset>
          </wp:positionV>
          <wp:extent cx="958850" cy="795020"/>
          <wp:effectExtent l="0" t="0" r="0" b="5080"/>
          <wp:wrapThrough wrapText="bothSides">
            <wp:wrapPolygon edited="0">
              <wp:start x="0" y="0"/>
              <wp:lineTo x="0" y="21220"/>
              <wp:lineTo x="21028" y="21220"/>
              <wp:lineTo x="21028" y="0"/>
              <wp:lineTo x="0" y="0"/>
            </wp:wrapPolygon>
          </wp:wrapThrough>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8850" cy="79502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CF65" w14:textId="5A67281C" w:rsidR="00624C8C" w:rsidRDefault="000041D8" w:rsidP="008B154B">
    <w:pPr>
      <w:pStyle w:val="Topptekst"/>
    </w:pPr>
    <w:r>
      <w:rPr>
        <w:noProof/>
      </w:rPr>
      <w:drawing>
        <wp:anchor distT="0" distB="0" distL="114300" distR="114300" simplePos="0" relativeHeight="251659265" behindDoc="0" locked="0" layoutInCell="1" allowOverlap="1" wp14:anchorId="508DF1D2" wp14:editId="4C6EAE55">
          <wp:simplePos x="0" y="0"/>
          <wp:positionH relativeFrom="margin">
            <wp:posOffset>4686300</wp:posOffset>
          </wp:positionH>
          <wp:positionV relativeFrom="paragraph">
            <wp:posOffset>-259715</wp:posOffset>
          </wp:positionV>
          <wp:extent cx="1073150" cy="890270"/>
          <wp:effectExtent l="0" t="0" r="0" b="5080"/>
          <wp:wrapThrough wrapText="bothSides">
            <wp:wrapPolygon edited="0">
              <wp:start x="0" y="0"/>
              <wp:lineTo x="0" y="21261"/>
              <wp:lineTo x="21089" y="21261"/>
              <wp:lineTo x="21089" y="0"/>
              <wp:lineTo x="0" y="0"/>
            </wp:wrapPolygon>
          </wp:wrapThrough>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3150" cy="890270"/>
                  </a:xfrm>
                  <a:prstGeom prst="rect">
                    <a:avLst/>
                  </a:prstGeom>
                  <a:noFill/>
                </pic:spPr>
              </pic:pic>
            </a:graphicData>
          </a:graphic>
        </wp:anchor>
      </w:drawing>
    </w:r>
    <w:r w:rsidR="00624C8C">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605D2"/>
    <w:multiLevelType w:val="hybridMultilevel"/>
    <w:tmpl w:val="DA3A8B70"/>
    <w:lvl w:ilvl="0" w:tplc="0414000F">
      <w:start w:val="1"/>
      <w:numFmt w:val="decimal"/>
      <w:lvlText w:val="%1."/>
      <w:lvlJc w:val="left"/>
      <w:pPr>
        <w:ind w:left="1428" w:hanging="360"/>
      </w:pPr>
    </w:lvl>
    <w:lvl w:ilvl="1" w:tplc="04140019" w:tentative="1">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1" w15:restartNumberingAfterBreak="0">
    <w:nsid w:val="0C0E29EE"/>
    <w:multiLevelType w:val="hybridMultilevel"/>
    <w:tmpl w:val="7F58E84A"/>
    <w:lvl w:ilvl="0" w:tplc="0414000F">
      <w:start w:val="1"/>
      <w:numFmt w:val="decimal"/>
      <w:lvlText w:val="%1."/>
      <w:lvlJc w:val="left"/>
      <w:pPr>
        <w:ind w:left="1798" w:hanging="360"/>
      </w:pPr>
    </w:lvl>
    <w:lvl w:ilvl="1" w:tplc="FFFFFFFF" w:tentative="1">
      <w:start w:val="1"/>
      <w:numFmt w:val="lowerLetter"/>
      <w:lvlText w:val="%2."/>
      <w:lvlJc w:val="left"/>
      <w:pPr>
        <w:ind w:left="2518" w:hanging="360"/>
      </w:pPr>
    </w:lvl>
    <w:lvl w:ilvl="2" w:tplc="FFFFFFFF" w:tentative="1">
      <w:start w:val="1"/>
      <w:numFmt w:val="lowerRoman"/>
      <w:lvlText w:val="%3."/>
      <w:lvlJc w:val="right"/>
      <w:pPr>
        <w:ind w:left="3238" w:hanging="180"/>
      </w:pPr>
    </w:lvl>
    <w:lvl w:ilvl="3" w:tplc="FFFFFFFF" w:tentative="1">
      <w:start w:val="1"/>
      <w:numFmt w:val="decimal"/>
      <w:lvlText w:val="%4."/>
      <w:lvlJc w:val="left"/>
      <w:pPr>
        <w:ind w:left="3958" w:hanging="360"/>
      </w:pPr>
    </w:lvl>
    <w:lvl w:ilvl="4" w:tplc="FFFFFFFF" w:tentative="1">
      <w:start w:val="1"/>
      <w:numFmt w:val="lowerLetter"/>
      <w:lvlText w:val="%5."/>
      <w:lvlJc w:val="left"/>
      <w:pPr>
        <w:ind w:left="4678" w:hanging="360"/>
      </w:pPr>
    </w:lvl>
    <w:lvl w:ilvl="5" w:tplc="FFFFFFFF" w:tentative="1">
      <w:start w:val="1"/>
      <w:numFmt w:val="lowerRoman"/>
      <w:lvlText w:val="%6."/>
      <w:lvlJc w:val="right"/>
      <w:pPr>
        <w:ind w:left="5398" w:hanging="180"/>
      </w:pPr>
    </w:lvl>
    <w:lvl w:ilvl="6" w:tplc="FFFFFFFF" w:tentative="1">
      <w:start w:val="1"/>
      <w:numFmt w:val="decimal"/>
      <w:lvlText w:val="%7."/>
      <w:lvlJc w:val="left"/>
      <w:pPr>
        <w:ind w:left="6118" w:hanging="360"/>
      </w:pPr>
    </w:lvl>
    <w:lvl w:ilvl="7" w:tplc="FFFFFFFF" w:tentative="1">
      <w:start w:val="1"/>
      <w:numFmt w:val="lowerLetter"/>
      <w:lvlText w:val="%8."/>
      <w:lvlJc w:val="left"/>
      <w:pPr>
        <w:ind w:left="6838" w:hanging="360"/>
      </w:pPr>
    </w:lvl>
    <w:lvl w:ilvl="8" w:tplc="FFFFFFFF" w:tentative="1">
      <w:start w:val="1"/>
      <w:numFmt w:val="lowerRoman"/>
      <w:lvlText w:val="%9."/>
      <w:lvlJc w:val="right"/>
      <w:pPr>
        <w:ind w:left="7558" w:hanging="180"/>
      </w:pPr>
    </w:lvl>
  </w:abstractNum>
  <w:abstractNum w:abstractNumId="2" w15:restartNumberingAfterBreak="0">
    <w:nsid w:val="11E10D83"/>
    <w:multiLevelType w:val="hybridMultilevel"/>
    <w:tmpl w:val="26B2FA12"/>
    <w:lvl w:ilvl="0" w:tplc="0414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138D4CC7"/>
    <w:multiLevelType w:val="hybridMultilevel"/>
    <w:tmpl w:val="892A7FB2"/>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4" w15:restartNumberingAfterBreak="0">
    <w:nsid w:val="18471BBB"/>
    <w:multiLevelType w:val="hybridMultilevel"/>
    <w:tmpl w:val="9110911A"/>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ADD4AFC"/>
    <w:multiLevelType w:val="hybridMultilevel"/>
    <w:tmpl w:val="52504C22"/>
    <w:lvl w:ilvl="0" w:tplc="FFFFFFFF">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2153D05"/>
    <w:multiLevelType w:val="hybridMultilevel"/>
    <w:tmpl w:val="698201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50B5839"/>
    <w:multiLevelType w:val="multilevel"/>
    <w:tmpl w:val="88F80332"/>
    <w:lvl w:ilvl="0">
      <w:start w:val="1"/>
      <w:numFmt w:val="decimal"/>
      <w:pStyle w:val="Overskrift1"/>
      <w:lvlText w:val="%1"/>
      <w:lvlJc w:val="left"/>
      <w:pPr>
        <w:ind w:left="573" w:hanging="432"/>
      </w:pPr>
    </w:lvl>
    <w:lvl w:ilvl="1">
      <w:start w:val="1"/>
      <w:numFmt w:val="decimal"/>
      <w:pStyle w:val="Overskrift2"/>
      <w:lvlText w:val="%1.%2"/>
      <w:lvlJc w:val="left"/>
      <w:pPr>
        <w:ind w:left="576" w:hanging="576"/>
      </w:pPr>
      <w:rPr>
        <w:sz w:val="22"/>
        <w:szCs w:val="22"/>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8" w15:restartNumberingAfterBreak="0">
    <w:nsid w:val="2BD41DB6"/>
    <w:multiLevelType w:val="hybridMultilevel"/>
    <w:tmpl w:val="7EFAC73C"/>
    <w:lvl w:ilvl="0" w:tplc="CFD222AC">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9" w15:restartNumberingAfterBreak="0">
    <w:nsid w:val="30A86AF8"/>
    <w:multiLevelType w:val="hybridMultilevel"/>
    <w:tmpl w:val="B96E43AA"/>
    <w:lvl w:ilvl="0" w:tplc="04140001">
      <w:start w:val="1"/>
      <w:numFmt w:val="bullet"/>
      <w:lvlText w:val=""/>
      <w:lvlJc w:val="left"/>
      <w:pPr>
        <w:ind w:left="720" w:hanging="360"/>
      </w:pPr>
      <w:rPr>
        <w:rFonts w:ascii="Symbol" w:hAnsi="Symbol" w:hint="default"/>
      </w:rPr>
    </w:lvl>
    <w:lvl w:ilvl="1" w:tplc="FFFFFFFF">
      <w:numFmt w:val="bullet"/>
      <w:lvlText w:val="-"/>
      <w:lvlJc w:val="left"/>
      <w:pPr>
        <w:ind w:left="1785" w:hanging="705"/>
      </w:pPr>
      <w:rPr>
        <w:rFonts w:ascii="Calibri" w:eastAsia="Times New Roman" w:hAnsi="Calibri" w:cs="Calibri"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52641FA"/>
    <w:multiLevelType w:val="hybridMultilevel"/>
    <w:tmpl w:val="0362070A"/>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5BB7DD1"/>
    <w:multiLevelType w:val="hybridMultilevel"/>
    <w:tmpl w:val="EA789990"/>
    <w:lvl w:ilvl="0" w:tplc="0414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3B172E5C"/>
    <w:multiLevelType w:val="hybridMultilevel"/>
    <w:tmpl w:val="C1AA531A"/>
    <w:lvl w:ilvl="0" w:tplc="7FB002AE">
      <w:start w:val="1"/>
      <w:numFmt w:val="lowerLetter"/>
      <w:pStyle w:val="Listeavsnitt"/>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41DB3413"/>
    <w:multiLevelType w:val="hybridMultilevel"/>
    <w:tmpl w:val="D5187036"/>
    <w:lvl w:ilvl="0" w:tplc="041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A88009B"/>
    <w:multiLevelType w:val="hybridMultilevel"/>
    <w:tmpl w:val="F36E51D0"/>
    <w:lvl w:ilvl="0" w:tplc="D19271AA">
      <w:start w:val="17"/>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5F97317"/>
    <w:multiLevelType w:val="hybridMultilevel"/>
    <w:tmpl w:val="5276FF70"/>
    <w:lvl w:ilvl="0" w:tplc="7A548302">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5AC577FD"/>
    <w:multiLevelType w:val="hybridMultilevel"/>
    <w:tmpl w:val="EDA099D6"/>
    <w:lvl w:ilvl="0" w:tplc="45065968">
      <w:start w:val="1"/>
      <w:numFmt w:val="decimal"/>
      <w:lvlText w:val="%1."/>
      <w:lvlJc w:val="left"/>
      <w:pPr>
        <w:ind w:left="1798" w:hanging="360"/>
      </w:pPr>
    </w:lvl>
    <w:lvl w:ilvl="1" w:tplc="FFFFFFFF" w:tentative="1">
      <w:start w:val="1"/>
      <w:numFmt w:val="lowerLetter"/>
      <w:lvlText w:val="%2."/>
      <w:lvlJc w:val="left"/>
      <w:pPr>
        <w:ind w:left="2518" w:hanging="360"/>
      </w:pPr>
    </w:lvl>
    <w:lvl w:ilvl="2" w:tplc="FFFFFFFF" w:tentative="1">
      <w:start w:val="1"/>
      <w:numFmt w:val="lowerRoman"/>
      <w:lvlText w:val="%3."/>
      <w:lvlJc w:val="right"/>
      <w:pPr>
        <w:ind w:left="3238" w:hanging="180"/>
      </w:pPr>
    </w:lvl>
    <w:lvl w:ilvl="3" w:tplc="FFFFFFFF" w:tentative="1">
      <w:start w:val="1"/>
      <w:numFmt w:val="decimal"/>
      <w:lvlText w:val="%4."/>
      <w:lvlJc w:val="left"/>
      <w:pPr>
        <w:ind w:left="3958" w:hanging="360"/>
      </w:pPr>
    </w:lvl>
    <w:lvl w:ilvl="4" w:tplc="FFFFFFFF" w:tentative="1">
      <w:start w:val="1"/>
      <w:numFmt w:val="lowerLetter"/>
      <w:lvlText w:val="%5."/>
      <w:lvlJc w:val="left"/>
      <w:pPr>
        <w:ind w:left="4678" w:hanging="360"/>
      </w:pPr>
    </w:lvl>
    <w:lvl w:ilvl="5" w:tplc="FFFFFFFF" w:tentative="1">
      <w:start w:val="1"/>
      <w:numFmt w:val="lowerRoman"/>
      <w:lvlText w:val="%6."/>
      <w:lvlJc w:val="right"/>
      <w:pPr>
        <w:ind w:left="5398" w:hanging="180"/>
      </w:pPr>
    </w:lvl>
    <w:lvl w:ilvl="6" w:tplc="FFFFFFFF" w:tentative="1">
      <w:start w:val="1"/>
      <w:numFmt w:val="decimal"/>
      <w:lvlText w:val="%7."/>
      <w:lvlJc w:val="left"/>
      <w:pPr>
        <w:ind w:left="6118" w:hanging="360"/>
      </w:pPr>
    </w:lvl>
    <w:lvl w:ilvl="7" w:tplc="FFFFFFFF" w:tentative="1">
      <w:start w:val="1"/>
      <w:numFmt w:val="lowerLetter"/>
      <w:lvlText w:val="%8."/>
      <w:lvlJc w:val="left"/>
      <w:pPr>
        <w:ind w:left="6838" w:hanging="360"/>
      </w:pPr>
    </w:lvl>
    <w:lvl w:ilvl="8" w:tplc="FFFFFFFF" w:tentative="1">
      <w:start w:val="1"/>
      <w:numFmt w:val="lowerRoman"/>
      <w:lvlText w:val="%9."/>
      <w:lvlJc w:val="right"/>
      <w:pPr>
        <w:ind w:left="7558" w:hanging="180"/>
      </w:pPr>
    </w:lvl>
  </w:abstractNum>
  <w:abstractNum w:abstractNumId="17" w15:restartNumberingAfterBreak="0">
    <w:nsid w:val="5CBD1A8D"/>
    <w:multiLevelType w:val="hybridMultilevel"/>
    <w:tmpl w:val="EFFC1F5C"/>
    <w:lvl w:ilvl="0" w:tplc="0414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5CD05EEE"/>
    <w:multiLevelType w:val="hybridMultilevel"/>
    <w:tmpl w:val="B364A61C"/>
    <w:lvl w:ilvl="0" w:tplc="04140001">
      <w:start w:val="1"/>
      <w:numFmt w:val="bullet"/>
      <w:pStyle w:val="Style1"/>
      <w:lvlText w:val=""/>
      <w:lvlJc w:val="left"/>
      <w:pPr>
        <w:tabs>
          <w:tab w:val="num" w:pos="720"/>
        </w:tabs>
        <w:ind w:left="720" w:hanging="360"/>
      </w:pPr>
      <w:rPr>
        <w:rFonts w:ascii="Symbol" w:hAnsi="Symbol" w:hint="default"/>
      </w:rPr>
    </w:lvl>
    <w:lvl w:ilvl="1" w:tplc="04140003" w:tentative="1">
      <w:start w:val="1"/>
      <w:numFmt w:val="bullet"/>
      <w:pStyle w:val="Style2"/>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A41DD8"/>
    <w:multiLevelType w:val="hybridMultilevel"/>
    <w:tmpl w:val="5F6AF6BA"/>
    <w:lvl w:ilvl="0" w:tplc="151629CC">
      <w:start w:val="1"/>
      <w:numFmt w:val="upperLetter"/>
      <w:pStyle w:val="OverskriftA"/>
      <w:lvlText w:val="%1."/>
      <w:lvlJc w:val="left"/>
      <w:pPr>
        <w:ind w:left="861" w:hanging="360"/>
      </w:pPr>
    </w:lvl>
    <w:lvl w:ilvl="1" w:tplc="04140019" w:tentative="1">
      <w:start w:val="1"/>
      <w:numFmt w:val="lowerLetter"/>
      <w:lvlText w:val="%2."/>
      <w:lvlJc w:val="left"/>
      <w:pPr>
        <w:ind w:left="1581" w:hanging="360"/>
      </w:pPr>
    </w:lvl>
    <w:lvl w:ilvl="2" w:tplc="0414001B" w:tentative="1">
      <w:start w:val="1"/>
      <w:numFmt w:val="lowerRoman"/>
      <w:lvlText w:val="%3."/>
      <w:lvlJc w:val="right"/>
      <w:pPr>
        <w:ind w:left="2301" w:hanging="180"/>
      </w:pPr>
    </w:lvl>
    <w:lvl w:ilvl="3" w:tplc="0414000F" w:tentative="1">
      <w:start w:val="1"/>
      <w:numFmt w:val="decimal"/>
      <w:lvlText w:val="%4."/>
      <w:lvlJc w:val="left"/>
      <w:pPr>
        <w:ind w:left="3021" w:hanging="360"/>
      </w:pPr>
    </w:lvl>
    <w:lvl w:ilvl="4" w:tplc="04140019" w:tentative="1">
      <w:start w:val="1"/>
      <w:numFmt w:val="lowerLetter"/>
      <w:lvlText w:val="%5."/>
      <w:lvlJc w:val="left"/>
      <w:pPr>
        <w:ind w:left="3741" w:hanging="360"/>
      </w:pPr>
    </w:lvl>
    <w:lvl w:ilvl="5" w:tplc="0414001B" w:tentative="1">
      <w:start w:val="1"/>
      <w:numFmt w:val="lowerRoman"/>
      <w:lvlText w:val="%6."/>
      <w:lvlJc w:val="right"/>
      <w:pPr>
        <w:ind w:left="4461" w:hanging="180"/>
      </w:pPr>
    </w:lvl>
    <w:lvl w:ilvl="6" w:tplc="0414000F" w:tentative="1">
      <w:start w:val="1"/>
      <w:numFmt w:val="decimal"/>
      <w:lvlText w:val="%7."/>
      <w:lvlJc w:val="left"/>
      <w:pPr>
        <w:ind w:left="5181" w:hanging="360"/>
      </w:pPr>
    </w:lvl>
    <w:lvl w:ilvl="7" w:tplc="04140019" w:tentative="1">
      <w:start w:val="1"/>
      <w:numFmt w:val="lowerLetter"/>
      <w:lvlText w:val="%8."/>
      <w:lvlJc w:val="left"/>
      <w:pPr>
        <w:ind w:left="5901" w:hanging="360"/>
      </w:pPr>
    </w:lvl>
    <w:lvl w:ilvl="8" w:tplc="0414001B" w:tentative="1">
      <w:start w:val="1"/>
      <w:numFmt w:val="lowerRoman"/>
      <w:lvlText w:val="%9."/>
      <w:lvlJc w:val="right"/>
      <w:pPr>
        <w:ind w:left="6621" w:hanging="180"/>
      </w:pPr>
    </w:lvl>
  </w:abstractNum>
  <w:abstractNum w:abstractNumId="20" w15:restartNumberingAfterBreak="0">
    <w:nsid w:val="7A6373B7"/>
    <w:multiLevelType w:val="hybridMultilevel"/>
    <w:tmpl w:val="FAC4E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190025510">
    <w:abstractNumId w:val="7"/>
  </w:num>
  <w:num w:numId="2" w16cid:durableId="1166242782">
    <w:abstractNumId w:val="18"/>
  </w:num>
  <w:num w:numId="3" w16cid:durableId="1863784446">
    <w:abstractNumId w:val="19"/>
  </w:num>
  <w:num w:numId="4" w16cid:durableId="734820487">
    <w:abstractNumId w:val="10"/>
  </w:num>
  <w:num w:numId="5" w16cid:durableId="372079096">
    <w:abstractNumId w:val="7"/>
  </w:num>
  <w:num w:numId="6" w16cid:durableId="1899314377">
    <w:abstractNumId w:val="16"/>
  </w:num>
  <w:num w:numId="7" w16cid:durableId="1439135333">
    <w:abstractNumId w:val="1"/>
  </w:num>
  <w:num w:numId="8" w16cid:durableId="17390934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79673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01342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53706655">
    <w:abstractNumId w:val="7"/>
  </w:num>
  <w:num w:numId="12" w16cid:durableId="205215941">
    <w:abstractNumId w:val="7"/>
  </w:num>
  <w:num w:numId="13" w16cid:durableId="423452744">
    <w:abstractNumId w:val="20"/>
  </w:num>
  <w:num w:numId="14" w16cid:durableId="1740514998">
    <w:abstractNumId w:val="15"/>
  </w:num>
  <w:num w:numId="15" w16cid:durableId="591552174">
    <w:abstractNumId w:val="3"/>
  </w:num>
  <w:num w:numId="16" w16cid:durableId="2035616445">
    <w:abstractNumId w:val="8"/>
  </w:num>
  <w:num w:numId="17" w16cid:durableId="135534118">
    <w:abstractNumId w:val="11"/>
  </w:num>
  <w:num w:numId="18" w16cid:durableId="20260099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9445453">
    <w:abstractNumId w:val="0"/>
  </w:num>
  <w:num w:numId="20" w16cid:durableId="31685914">
    <w:abstractNumId w:val="2"/>
  </w:num>
  <w:num w:numId="21" w16cid:durableId="865799353">
    <w:abstractNumId w:val="14"/>
  </w:num>
  <w:num w:numId="22" w16cid:durableId="1617566802">
    <w:abstractNumId w:val="6"/>
  </w:num>
  <w:num w:numId="23" w16cid:durableId="29111372">
    <w:abstractNumId w:val="4"/>
  </w:num>
  <w:num w:numId="24" w16cid:durableId="60516088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13768275">
    <w:abstractNumId w:val="5"/>
  </w:num>
  <w:num w:numId="26" w16cid:durableId="1347637562">
    <w:abstractNumId w:val="7"/>
  </w:num>
  <w:num w:numId="27" w16cid:durableId="168302795">
    <w:abstractNumId w:val="13"/>
  </w:num>
  <w:num w:numId="28" w16cid:durableId="1243415005">
    <w:abstractNumId w:val="12"/>
  </w:num>
  <w:num w:numId="29" w16cid:durableId="970020999">
    <w:abstractNumId w:val="17"/>
  </w:num>
  <w:num w:numId="30" w16cid:durableId="18101311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53315197">
    <w:abstractNumId w:val="7"/>
  </w:num>
  <w:num w:numId="32" w16cid:durableId="44662968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proofState w:spelling="clean" w:grammar="clean"/>
  <w:stylePaneSortMethod w:val="0004"/>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583"/>
    <w:rsid w:val="00000B44"/>
    <w:rsid w:val="00000E21"/>
    <w:rsid w:val="000017E3"/>
    <w:rsid w:val="00001828"/>
    <w:rsid w:val="00001889"/>
    <w:rsid w:val="00001BA5"/>
    <w:rsid w:val="00001D46"/>
    <w:rsid w:val="00001D75"/>
    <w:rsid w:val="00001E5D"/>
    <w:rsid w:val="0000249B"/>
    <w:rsid w:val="00002598"/>
    <w:rsid w:val="00002A3F"/>
    <w:rsid w:val="00002C84"/>
    <w:rsid w:val="00003489"/>
    <w:rsid w:val="000036E7"/>
    <w:rsid w:val="00004016"/>
    <w:rsid w:val="000041D8"/>
    <w:rsid w:val="0000445F"/>
    <w:rsid w:val="00004D1B"/>
    <w:rsid w:val="00004F0E"/>
    <w:rsid w:val="000052AD"/>
    <w:rsid w:val="000055AA"/>
    <w:rsid w:val="000057B7"/>
    <w:rsid w:val="00006CDA"/>
    <w:rsid w:val="00006E08"/>
    <w:rsid w:val="00007101"/>
    <w:rsid w:val="00007A7B"/>
    <w:rsid w:val="0001071A"/>
    <w:rsid w:val="0001097E"/>
    <w:rsid w:val="00010D7F"/>
    <w:rsid w:val="00010DA8"/>
    <w:rsid w:val="00010DCC"/>
    <w:rsid w:val="0001110C"/>
    <w:rsid w:val="000113CE"/>
    <w:rsid w:val="00011475"/>
    <w:rsid w:val="00011CDC"/>
    <w:rsid w:val="00012055"/>
    <w:rsid w:val="000120F1"/>
    <w:rsid w:val="00012315"/>
    <w:rsid w:val="00012455"/>
    <w:rsid w:val="00012628"/>
    <w:rsid w:val="00012A9A"/>
    <w:rsid w:val="00012AE0"/>
    <w:rsid w:val="00012C59"/>
    <w:rsid w:val="000132A8"/>
    <w:rsid w:val="00013430"/>
    <w:rsid w:val="00013567"/>
    <w:rsid w:val="00013580"/>
    <w:rsid w:val="00013923"/>
    <w:rsid w:val="000144C7"/>
    <w:rsid w:val="00014935"/>
    <w:rsid w:val="00014D06"/>
    <w:rsid w:val="00014E3D"/>
    <w:rsid w:val="00015122"/>
    <w:rsid w:val="000154C8"/>
    <w:rsid w:val="000157AB"/>
    <w:rsid w:val="0001594A"/>
    <w:rsid w:val="00015AB4"/>
    <w:rsid w:val="00016179"/>
    <w:rsid w:val="0001627E"/>
    <w:rsid w:val="000163FE"/>
    <w:rsid w:val="000165F6"/>
    <w:rsid w:val="000167E7"/>
    <w:rsid w:val="00016DFB"/>
    <w:rsid w:val="00016E71"/>
    <w:rsid w:val="00017031"/>
    <w:rsid w:val="000175A4"/>
    <w:rsid w:val="000200C7"/>
    <w:rsid w:val="0002056D"/>
    <w:rsid w:val="000214C2"/>
    <w:rsid w:val="00021C98"/>
    <w:rsid w:val="00021D05"/>
    <w:rsid w:val="00021F6F"/>
    <w:rsid w:val="00021F8A"/>
    <w:rsid w:val="00022168"/>
    <w:rsid w:val="000222B5"/>
    <w:rsid w:val="000228A4"/>
    <w:rsid w:val="000238AC"/>
    <w:rsid w:val="00023901"/>
    <w:rsid w:val="00023B4F"/>
    <w:rsid w:val="00023CA9"/>
    <w:rsid w:val="00023D45"/>
    <w:rsid w:val="00023F8E"/>
    <w:rsid w:val="00024589"/>
    <w:rsid w:val="00024681"/>
    <w:rsid w:val="00024D34"/>
    <w:rsid w:val="00024D61"/>
    <w:rsid w:val="000252B2"/>
    <w:rsid w:val="000252BF"/>
    <w:rsid w:val="000259BE"/>
    <w:rsid w:val="00025BE4"/>
    <w:rsid w:val="00026189"/>
    <w:rsid w:val="00026468"/>
    <w:rsid w:val="00026759"/>
    <w:rsid w:val="000267D9"/>
    <w:rsid w:val="00026917"/>
    <w:rsid w:val="000277B0"/>
    <w:rsid w:val="0002789D"/>
    <w:rsid w:val="00027953"/>
    <w:rsid w:val="00027C28"/>
    <w:rsid w:val="00027F2C"/>
    <w:rsid w:val="00027FB2"/>
    <w:rsid w:val="00027FF5"/>
    <w:rsid w:val="00030316"/>
    <w:rsid w:val="00030353"/>
    <w:rsid w:val="000305E1"/>
    <w:rsid w:val="00030644"/>
    <w:rsid w:val="00030664"/>
    <w:rsid w:val="00030B5A"/>
    <w:rsid w:val="00030F7B"/>
    <w:rsid w:val="00030FC3"/>
    <w:rsid w:val="0003110B"/>
    <w:rsid w:val="00031457"/>
    <w:rsid w:val="00031BAA"/>
    <w:rsid w:val="00031F4E"/>
    <w:rsid w:val="00032493"/>
    <w:rsid w:val="00032BC9"/>
    <w:rsid w:val="00033625"/>
    <w:rsid w:val="00033773"/>
    <w:rsid w:val="000337A3"/>
    <w:rsid w:val="00033AAD"/>
    <w:rsid w:val="000341DD"/>
    <w:rsid w:val="00034C9B"/>
    <w:rsid w:val="00034CD2"/>
    <w:rsid w:val="00034CF6"/>
    <w:rsid w:val="00034F69"/>
    <w:rsid w:val="0003571E"/>
    <w:rsid w:val="00035A35"/>
    <w:rsid w:val="00035FBD"/>
    <w:rsid w:val="00036051"/>
    <w:rsid w:val="00036352"/>
    <w:rsid w:val="00036738"/>
    <w:rsid w:val="00036C75"/>
    <w:rsid w:val="00036C94"/>
    <w:rsid w:val="00036E97"/>
    <w:rsid w:val="000371DB"/>
    <w:rsid w:val="00037312"/>
    <w:rsid w:val="0003786C"/>
    <w:rsid w:val="00037BEA"/>
    <w:rsid w:val="00037C8F"/>
    <w:rsid w:val="00040609"/>
    <w:rsid w:val="00040ACC"/>
    <w:rsid w:val="00041158"/>
    <w:rsid w:val="000411F4"/>
    <w:rsid w:val="00041432"/>
    <w:rsid w:val="00041528"/>
    <w:rsid w:val="00041814"/>
    <w:rsid w:val="00041D54"/>
    <w:rsid w:val="00042513"/>
    <w:rsid w:val="00042525"/>
    <w:rsid w:val="0004318D"/>
    <w:rsid w:val="0004365A"/>
    <w:rsid w:val="000439AE"/>
    <w:rsid w:val="00043A84"/>
    <w:rsid w:val="00043E76"/>
    <w:rsid w:val="000444A2"/>
    <w:rsid w:val="000449AB"/>
    <w:rsid w:val="0004558E"/>
    <w:rsid w:val="000456F3"/>
    <w:rsid w:val="00045807"/>
    <w:rsid w:val="00046C75"/>
    <w:rsid w:val="00046D0D"/>
    <w:rsid w:val="00047604"/>
    <w:rsid w:val="000478F0"/>
    <w:rsid w:val="00047A09"/>
    <w:rsid w:val="00047A32"/>
    <w:rsid w:val="00047E3B"/>
    <w:rsid w:val="00047EC1"/>
    <w:rsid w:val="00047F1B"/>
    <w:rsid w:val="0005032B"/>
    <w:rsid w:val="000504C4"/>
    <w:rsid w:val="00050922"/>
    <w:rsid w:val="00050F08"/>
    <w:rsid w:val="00051074"/>
    <w:rsid w:val="0005133A"/>
    <w:rsid w:val="000517E0"/>
    <w:rsid w:val="00051B9F"/>
    <w:rsid w:val="00051BB8"/>
    <w:rsid w:val="00051D91"/>
    <w:rsid w:val="000523F7"/>
    <w:rsid w:val="000524A3"/>
    <w:rsid w:val="00052BE2"/>
    <w:rsid w:val="000533A6"/>
    <w:rsid w:val="00053E9F"/>
    <w:rsid w:val="000540DA"/>
    <w:rsid w:val="0005417C"/>
    <w:rsid w:val="00054487"/>
    <w:rsid w:val="000546E0"/>
    <w:rsid w:val="00054921"/>
    <w:rsid w:val="00054F1E"/>
    <w:rsid w:val="000556F7"/>
    <w:rsid w:val="0005572E"/>
    <w:rsid w:val="00055958"/>
    <w:rsid w:val="00055FDC"/>
    <w:rsid w:val="00056005"/>
    <w:rsid w:val="0005633A"/>
    <w:rsid w:val="000563E8"/>
    <w:rsid w:val="00056448"/>
    <w:rsid w:val="00056CB9"/>
    <w:rsid w:val="00057045"/>
    <w:rsid w:val="000578FA"/>
    <w:rsid w:val="0005792B"/>
    <w:rsid w:val="00057B24"/>
    <w:rsid w:val="00057D3A"/>
    <w:rsid w:val="00057D82"/>
    <w:rsid w:val="00057E2C"/>
    <w:rsid w:val="00060167"/>
    <w:rsid w:val="0006023B"/>
    <w:rsid w:val="000605AD"/>
    <w:rsid w:val="00060C77"/>
    <w:rsid w:val="00060C99"/>
    <w:rsid w:val="00060F0E"/>
    <w:rsid w:val="00060F2B"/>
    <w:rsid w:val="000613D0"/>
    <w:rsid w:val="00061719"/>
    <w:rsid w:val="00061919"/>
    <w:rsid w:val="00061AF2"/>
    <w:rsid w:val="00061D42"/>
    <w:rsid w:val="00061FB4"/>
    <w:rsid w:val="00062031"/>
    <w:rsid w:val="00062852"/>
    <w:rsid w:val="00063302"/>
    <w:rsid w:val="00063B35"/>
    <w:rsid w:val="0006495C"/>
    <w:rsid w:val="000651A7"/>
    <w:rsid w:val="00065817"/>
    <w:rsid w:val="00065CA7"/>
    <w:rsid w:val="00065D8C"/>
    <w:rsid w:val="00065EFD"/>
    <w:rsid w:val="000663ED"/>
    <w:rsid w:val="0006651F"/>
    <w:rsid w:val="000665AC"/>
    <w:rsid w:val="00066939"/>
    <w:rsid w:val="00066BF1"/>
    <w:rsid w:val="00066E30"/>
    <w:rsid w:val="00067761"/>
    <w:rsid w:val="00067834"/>
    <w:rsid w:val="00067872"/>
    <w:rsid w:val="000679B6"/>
    <w:rsid w:val="00067AD1"/>
    <w:rsid w:val="00070303"/>
    <w:rsid w:val="000704C2"/>
    <w:rsid w:val="00070933"/>
    <w:rsid w:val="000710CC"/>
    <w:rsid w:val="0007113C"/>
    <w:rsid w:val="00071833"/>
    <w:rsid w:val="00071B48"/>
    <w:rsid w:val="0007278F"/>
    <w:rsid w:val="000729A1"/>
    <w:rsid w:val="00072AC2"/>
    <w:rsid w:val="0007316A"/>
    <w:rsid w:val="000734F9"/>
    <w:rsid w:val="00073514"/>
    <w:rsid w:val="000737DA"/>
    <w:rsid w:val="00073F18"/>
    <w:rsid w:val="00074342"/>
    <w:rsid w:val="00074796"/>
    <w:rsid w:val="00074D69"/>
    <w:rsid w:val="00074D91"/>
    <w:rsid w:val="00074E3E"/>
    <w:rsid w:val="00075123"/>
    <w:rsid w:val="00075363"/>
    <w:rsid w:val="0007556C"/>
    <w:rsid w:val="000759F9"/>
    <w:rsid w:val="00075A84"/>
    <w:rsid w:val="0007633C"/>
    <w:rsid w:val="0007637F"/>
    <w:rsid w:val="00076416"/>
    <w:rsid w:val="000766BE"/>
    <w:rsid w:val="0007670B"/>
    <w:rsid w:val="000771FA"/>
    <w:rsid w:val="000773E8"/>
    <w:rsid w:val="00077509"/>
    <w:rsid w:val="00077D4D"/>
    <w:rsid w:val="00080348"/>
    <w:rsid w:val="00080C1E"/>
    <w:rsid w:val="0008112D"/>
    <w:rsid w:val="000814F3"/>
    <w:rsid w:val="00081A13"/>
    <w:rsid w:val="00081C40"/>
    <w:rsid w:val="00081D0E"/>
    <w:rsid w:val="00081E1D"/>
    <w:rsid w:val="00081FD7"/>
    <w:rsid w:val="00082233"/>
    <w:rsid w:val="0008273F"/>
    <w:rsid w:val="00082BD8"/>
    <w:rsid w:val="00082C73"/>
    <w:rsid w:val="00082EF7"/>
    <w:rsid w:val="00083383"/>
    <w:rsid w:val="00083582"/>
    <w:rsid w:val="00083624"/>
    <w:rsid w:val="00083678"/>
    <w:rsid w:val="00083818"/>
    <w:rsid w:val="000840CB"/>
    <w:rsid w:val="00084433"/>
    <w:rsid w:val="00084539"/>
    <w:rsid w:val="00084E8A"/>
    <w:rsid w:val="00084EC4"/>
    <w:rsid w:val="00084EE6"/>
    <w:rsid w:val="00085039"/>
    <w:rsid w:val="000855B5"/>
    <w:rsid w:val="000856E4"/>
    <w:rsid w:val="0008574B"/>
    <w:rsid w:val="0008597A"/>
    <w:rsid w:val="00085F36"/>
    <w:rsid w:val="00086684"/>
    <w:rsid w:val="00086882"/>
    <w:rsid w:val="000869FB"/>
    <w:rsid w:val="00086BD8"/>
    <w:rsid w:val="00086E26"/>
    <w:rsid w:val="000870FC"/>
    <w:rsid w:val="0008723D"/>
    <w:rsid w:val="0008726A"/>
    <w:rsid w:val="00087296"/>
    <w:rsid w:val="00087371"/>
    <w:rsid w:val="000873C5"/>
    <w:rsid w:val="00087413"/>
    <w:rsid w:val="00087B2A"/>
    <w:rsid w:val="00087D81"/>
    <w:rsid w:val="00087E42"/>
    <w:rsid w:val="0009017D"/>
    <w:rsid w:val="000901B9"/>
    <w:rsid w:val="000901C6"/>
    <w:rsid w:val="00090316"/>
    <w:rsid w:val="00090324"/>
    <w:rsid w:val="0009042F"/>
    <w:rsid w:val="00090726"/>
    <w:rsid w:val="00090868"/>
    <w:rsid w:val="00090C77"/>
    <w:rsid w:val="00090D2B"/>
    <w:rsid w:val="000914F1"/>
    <w:rsid w:val="0009164B"/>
    <w:rsid w:val="000917CF"/>
    <w:rsid w:val="00091DDF"/>
    <w:rsid w:val="000921F8"/>
    <w:rsid w:val="00092768"/>
    <w:rsid w:val="00092B38"/>
    <w:rsid w:val="000930C7"/>
    <w:rsid w:val="0009318E"/>
    <w:rsid w:val="000931BB"/>
    <w:rsid w:val="00093328"/>
    <w:rsid w:val="000934BB"/>
    <w:rsid w:val="000934C6"/>
    <w:rsid w:val="0009371A"/>
    <w:rsid w:val="00093C99"/>
    <w:rsid w:val="00093F65"/>
    <w:rsid w:val="00094753"/>
    <w:rsid w:val="000947CA"/>
    <w:rsid w:val="00094A38"/>
    <w:rsid w:val="00094CCB"/>
    <w:rsid w:val="00095716"/>
    <w:rsid w:val="00095999"/>
    <w:rsid w:val="000963F3"/>
    <w:rsid w:val="000966F1"/>
    <w:rsid w:val="00096A3C"/>
    <w:rsid w:val="00096C2E"/>
    <w:rsid w:val="00096EB3"/>
    <w:rsid w:val="000975B4"/>
    <w:rsid w:val="00097769"/>
    <w:rsid w:val="00097C58"/>
    <w:rsid w:val="00097F88"/>
    <w:rsid w:val="000A00D2"/>
    <w:rsid w:val="000A056F"/>
    <w:rsid w:val="000A0CCB"/>
    <w:rsid w:val="000A0F1C"/>
    <w:rsid w:val="000A0F8F"/>
    <w:rsid w:val="000A1089"/>
    <w:rsid w:val="000A1266"/>
    <w:rsid w:val="000A1E02"/>
    <w:rsid w:val="000A285A"/>
    <w:rsid w:val="000A2A22"/>
    <w:rsid w:val="000A320A"/>
    <w:rsid w:val="000A3525"/>
    <w:rsid w:val="000A3AE7"/>
    <w:rsid w:val="000A3B37"/>
    <w:rsid w:val="000A3BFF"/>
    <w:rsid w:val="000A40C1"/>
    <w:rsid w:val="000A4470"/>
    <w:rsid w:val="000A4BD8"/>
    <w:rsid w:val="000A4C93"/>
    <w:rsid w:val="000A4EE1"/>
    <w:rsid w:val="000A4F8D"/>
    <w:rsid w:val="000A504E"/>
    <w:rsid w:val="000A5530"/>
    <w:rsid w:val="000A59D5"/>
    <w:rsid w:val="000A600C"/>
    <w:rsid w:val="000A653D"/>
    <w:rsid w:val="000A6836"/>
    <w:rsid w:val="000A6A84"/>
    <w:rsid w:val="000A6AC8"/>
    <w:rsid w:val="000A6C51"/>
    <w:rsid w:val="000A6C52"/>
    <w:rsid w:val="000A6DF9"/>
    <w:rsid w:val="000A713E"/>
    <w:rsid w:val="000A76C6"/>
    <w:rsid w:val="000A77C8"/>
    <w:rsid w:val="000A7A3A"/>
    <w:rsid w:val="000A7B2F"/>
    <w:rsid w:val="000A7D72"/>
    <w:rsid w:val="000A7F18"/>
    <w:rsid w:val="000A7FAB"/>
    <w:rsid w:val="000B0042"/>
    <w:rsid w:val="000B0143"/>
    <w:rsid w:val="000B01E5"/>
    <w:rsid w:val="000B059B"/>
    <w:rsid w:val="000B05A6"/>
    <w:rsid w:val="000B0AEA"/>
    <w:rsid w:val="000B19FB"/>
    <w:rsid w:val="000B1B8E"/>
    <w:rsid w:val="000B1E11"/>
    <w:rsid w:val="000B21D8"/>
    <w:rsid w:val="000B22D2"/>
    <w:rsid w:val="000B22F4"/>
    <w:rsid w:val="000B2C3C"/>
    <w:rsid w:val="000B2D8F"/>
    <w:rsid w:val="000B2FCB"/>
    <w:rsid w:val="000B3548"/>
    <w:rsid w:val="000B3B63"/>
    <w:rsid w:val="000B3F27"/>
    <w:rsid w:val="000B4231"/>
    <w:rsid w:val="000B4A8C"/>
    <w:rsid w:val="000B4F0C"/>
    <w:rsid w:val="000B537E"/>
    <w:rsid w:val="000B538D"/>
    <w:rsid w:val="000B59A1"/>
    <w:rsid w:val="000B5ADD"/>
    <w:rsid w:val="000B5C87"/>
    <w:rsid w:val="000B5DEC"/>
    <w:rsid w:val="000B5F01"/>
    <w:rsid w:val="000B6124"/>
    <w:rsid w:val="000B6172"/>
    <w:rsid w:val="000B62C4"/>
    <w:rsid w:val="000B6378"/>
    <w:rsid w:val="000B6422"/>
    <w:rsid w:val="000B64A2"/>
    <w:rsid w:val="000B66FB"/>
    <w:rsid w:val="000B68F0"/>
    <w:rsid w:val="000B6AAE"/>
    <w:rsid w:val="000B6BD3"/>
    <w:rsid w:val="000B6C23"/>
    <w:rsid w:val="000B6D5E"/>
    <w:rsid w:val="000B6E3C"/>
    <w:rsid w:val="000B711C"/>
    <w:rsid w:val="000B7526"/>
    <w:rsid w:val="000B7774"/>
    <w:rsid w:val="000B79D3"/>
    <w:rsid w:val="000B7D5D"/>
    <w:rsid w:val="000B7DE8"/>
    <w:rsid w:val="000B7F23"/>
    <w:rsid w:val="000C0157"/>
    <w:rsid w:val="000C02DB"/>
    <w:rsid w:val="000C04AE"/>
    <w:rsid w:val="000C0549"/>
    <w:rsid w:val="000C0677"/>
    <w:rsid w:val="000C0704"/>
    <w:rsid w:val="000C08C2"/>
    <w:rsid w:val="000C0945"/>
    <w:rsid w:val="000C0DF0"/>
    <w:rsid w:val="000C1190"/>
    <w:rsid w:val="000C125C"/>
    <w:rsid w:val="000C167B"/>
    <w:rsid w:val="000C16B6"/>
    <w:rsid w:val="000C1745"/>
    <w:rsid w:val="000C1A86"/>
    <w:rsid w:val="000C1D01"/>
    <w:rsid w:val="000C1D54"/>
    <w:rsid w:val="000C1E67"/>
    <w:rsid w:val="000C1EAE"/>
    <w:rsid w:val="000C2642"/>
    <w:rsid w:val="000C27A0"/>
    <w:rsid w:val="000C31B3"/>
    <w:rsid w:val="000C32AF"/>
    <w:rsid w:val="000C33F2"/>
    <w:rsid w:val="000C3445"/>
    <w:rsid w:val="000C36B2"/>
    <w:rsid w:val="000C3F46"/>
    <w:rsid w:val="000C40F5"/>
    <w:rsid w:val="000C4113"/>
    <w:rsid w:val="000C4242"/>
    <w:rsid w:val="000C42FE"/>
    <w:rsid w:val="000C4A81"/>
    <w:rsid w:val="000C4B12"/>
    <w:rsid w:val="000C4BE4"/>
    <w:rsid w:val="000C4D91"/>
    <w:rsid w:val="000C5CD7"/>
    <w:rsid w:val="000C5E9D"/>
    <w:rsid w:val="000C6003"/>
    <w:rsid w:val="000C6219"/>
    <w:rsid w:val="000C637A"/>
    <w:rsid w:val="000C649B"/>
    <w:rsid w:val="000C6808"/>
    <w:rsid w:val="000C69F3"/>
    <w:rsid w:val="000C6A9B"/>
    <w:rsid w:val="000C6B0F"/>
    <w:rsid w:val="000C6C1B"/>
    <w:rsid w:val="000C6C38"/>
    <w:rsid w:val="000C6CCA"/>
    <w:rsid w:val="000C70F2"/>
    <w:rsid w:val="000C74CD"/>
    <w:rsid w:val="000C760E"/>
    <w:rsid w:val="000D00F0"/>
    <w:rsid w:val="000D02B6"/>
    <w:rsid w:val="000D07C2"/>
    <w:rsid w:val="000D0E08"/>
    <w:rsid w:val="000D12B7"/>
    <w:rsid w:val="000D1702"/>
    <w:rsid w:val="000D19C7"/>
    <w:rsid w:val="000D1A1F"/>
    <w:rsid w:val="000D1A28"/>
    <w:rsid w:val="000D1B98"/>
    <w:rsid w:val="000D1C6E"/>
    <w:rsid w:val="000D1FDD"/>
    <w:rsid w:val="000D2876"/>
    <w:rsid w:val="000D2A6D"/>
    <w:rsid w:val="000D3273"/>
    <w:rsid w:val="000D42E2"/>
    <w:rsid w:val="000D446A"/>
    <w:rsid w:val="000D4C34"/>
    <w:rsid w:val="000D4D28"/>
    <w:rsid w:val="000D53B6"/>
    <w:rsid w:val="000D55E3"/>
    <w:rsid w:val="000D5711"/>
    <w:rsid w:val="000D5C5B"/>
    <w:rsid w:val="000D5CD0"/>
    <w:rsid w:val="000D5F4B"/>
    <w:rsid w:val="000D67CE"/>
    <w:rsid w:val="000D68D8"/>
    <w:rsid w:val="000D6971"/>
    <w:rsid w:val="000D69D8"/>
    <w:rsid w:val="000D6CD5"/>
    <w:rsid w:val="000D6DF1"/>
    <w:rsid w:val="000D6E6E"/>
    <w:rsid w:val="000D7A82"/>
    <w:rsid w:val="000D7DE2"/>
    <w:rsid w:val="000D7E9C"/>
    <w:rsid w:val="000E0246"/>
    <w:rsid w:val="000E04B2"/>
    <w:rsid w:val="000E0698"/>
    <w:rsid w:val="000E083B"/>
    <w:rsid w:val="000E0D08"/>
    <w:rsid w:val="000E0FAD"/>
    <w:rsid w:val="000E0FD4"/>
    <w:rsid w:val="000E1247"/>
    <w:rsid w:val="000E13D5"/>
    <w:rsid w:val="000E153E"/>
    <w:rsid w:val="000E1573"/>
    <w:rsid w:val="000E1766"/>
    <w:rsid w:val="000E1A01"/>
    <w:rsid w:val="000E21C6"/>
    <w:rsid w:val="000E22CB"/>
    <w:rsid w:val="000E26A0"/>
    <w:rsid w:val="000E278A"/>
    <w:rsid w:val="000E2F2D"/>
    <w:rsid w:val="000E3089"/>
    <w:rsid w:val="000E30D0"/>
    <w:rsid w:val="000E32D2"/>
    <w:rsid w:val="000E33E5"/>
    <w:rsid w:val="000E378D"/>
    <w:rsid w:val="000E394C"/>
    <w:rsid w:val="000E3F35"/>
    <w:rsid w:val="000E3FA3"/>
    <w:rsid w:val="000E3FB7"/>
    <w:rsid w:val="000E4162"/>
    <w:rsid w:val="000E4732"/>
    <w:rsid w:val="000E4C4F"/>
    <w:rsid w:val="000E4CD7"/>
    <w:rsid w:val="000E50C1"/>
    <w:rsid w:val="000E5B1F"/>
    <w:rsid w:val="000E5BB7"/>
    <w:rsid w:val="000E741D"/>
    <w:rsid w:val="000E7788"/>
    <w:rsid w:val="000E7F79"/>
    <w:rsid w:val="000F035F"/>
    <w:rsid w:val="000F1139"/>
    <w:rsid w:val="000F121F"/>
    <w:rsid w:val="000F1431"/>
    <w:rsid w:val="000F14DE"/>
    <w:rsid w:val="000F1696"/>
    <w:rsid w:val="000F181C"/>
    <w:rsid w:val="000F1877"/>
    <w:rsid w:val="000F18EA"/>
    <w:rsid w:val="000F1BD4"/>
    <w:rsid w:val="000F1D06"/>
    <w:rsid w:val="000F2207"/>
    <w:rsid w:val="000F2355"/>
    <w:rsid w:val="000F24AD"/>
    <w:rsid w:val="000F2573"/>
    <w:rsid w:val="000F26B6"/>
    <w:rsid w:val="000F2CA1"/>
    <w:rsid w:val="000F3143"/>
    <w:rsid w:val="000F327E"/>
    <w:rsid w:val="000F34A4"/>
    <w:rsid w:val="000F34E9"/>
    <w:rsid w:val="000F3966"/>
    <w:rsid w:val="000F44BB"/>
    <w:rsid w:val="000F4832"/>
    <w:rsid w:val="000F4CD7"/>
    <w:rsid w:val="000F4E91"/>
    <w:rsid w:val="000F5021"/>
    <w:rsid w:val="000F5179"/>
    <w:rsid w:val="000F584F"/>
    <w:rsid w:val="000F5E22"/>
    <w:rsid w:val="000F6166"/>
    <w:rsid w:val="000F6678"/>
    <w:rsid w:val="000F6DA3"/>
    <w:rsid w:val="000F732A"/>
    <w:rsid w:val="000F7509"/>
    <w:rsid w:val="000F7795"/>
    <w:rsid w:val="000F7CFA"/>
    <w:rsid w:val="001002E0"/>
    <w:rsid w:val="0010054B"/>
    <w:rsid w:val="001005A1"/>
    <w:rsid w:val="00100701"/>
    <w:rsid w:val="00100737"/>
    <w:rsid w:val="001010AB"/>
    <w:rsid w:val="00101ACF"/>
    <w:rsid w:val="00101C36"/>
    <w:rsid w:val="001022BF"/>
    <w:rsid w:val="0010250C"/>
    <w:rsid w:val="00102786"/>
    <w:rsid w:val="001037FA"/>
    <w:rsid w:val="0010493D"/>
    <w:rsid w:val="00104A6E"/>
    <w:rsid w:val="00105308"/>
    <w:rsid w:val="0010591B"/>
    <w:rsid w:val="00105CAE"/>
    <w:rsid w:val="00105D13"/>
    <w:rsid w:val="00105DA0"/>
    <w:rsid w:val="00106104"/>
    <w:rsid w:val="0010669A"/>
    <w:rsid w:val="00106BB2"/>
    <w:rsid w:val="00106BDE"/>
    <w:rsid w:val="00106D7F"/>
    <w:rsid w:val="00106D92"/>
    <w:rsid w:val="00106E59"/>
    <w:rsid w:val="001070F6"/>
    <w:rsid w:val="00107324"/>
    <w:rsid w:val="0010739D"/>
    <w:rsid w:val="001074B7"/>
    <w:rsid w:val="001077D8"/>
    <w:rsid w:val="001079C6"/>
    <w:rsid w:val="001079C8"/>
    <w:rsid w:val="00107B34"/>
    <w:rsid w:val="00110417"/>
    <w:rsid w:val="0011087F"/>
    <w:rsid w:val="00110C87"/>
    <w:rsid w:val="00110E2B"/>
    <w:rsid w:val="0011100C"/>
    <w:rsid w:val="001111F2"/>
    <w:rsid w:val="00111237"/>
    <w:rsid w:val="00111239"/>
    <w:rsid w:val="001117A3"/>
    <w:rsid w:val="00111820"/>
    <w:rsid w:val="001119CD"/>
    <w:rsid w:val="00112230"/>
    <w:rsid w:val="001122B1"/>
    <w:rsid w:val="001123B7"/>
    <w:rsid w:val="00112642"/>
    <w:rsid w:val="00112735"/>
    <w:rsid w:val="00113213"/>
    <w:rsid w:val="0011399F"/>
    <w:rsid w:val="00113B9B"/>
    <w:rsid w:val="00113BC9"/>
    <w:rsid w:val="0011403A"/>
    <w:rsid w:val="001142AC"/>
    <w:rsid w:val="00114B7F"/>
    <w:rsid w:val="00114E66"/>
    <w:rsid w:val="001154F2"/>
    <w:rsid w:val="001155A6"/>
    <w:rsid w:val="0011571A"/>
    <w:rsid w:val="00115785"/>
    <w:rsid w:val="001157B2"/>
    <w:rsid w:val="00115A5D"/>
    <w:rsid w:val="00115E4C"/>
    <w:rsid w:val="00115F18"/>
    <w:rsid w:val="00115F77"/>
    <w:rsid w:val="00116126"/>
    <w:rsid w:val="0011624C"/>
    <w:rsid w:val="001162A4"/>
    <w:rsid w:val="00116C8F"/>
    <w:rsid w:val="00116DEC"/>
    <w:rsid w:val="00117148"/>
    <w:rsid w:val="001174C3"/>
    <w:rsid w:val="0011756E"/>
    <w:rsid w:val="0011757D"/>
    <w:rsid w:val="00117A21"/>
    <w:rsid w:val="00120128"/>
    <w:rsid w:val="0012022D"/>
    <w:rsid w:val="001202F4"/>
    <w:rsid w:val="001203B1"/>
    <w:rsid w:val="00120760"/>
    <w:rsid w:val="00120BC8"/>
    <w:rsid w:val="00120D5C"/>
    <w:rsid w:val="00120ECA"/>
    <w:rsid w:val="00121132"/>
    <w:rsid w:val="001211AB"/>
    <w:rsid w:val="001213B4"/>
    <w:rsid w:val="001216C4"/>
    <w:rsid w:val="00121865"/>
    <w:rsid w:val="001218C5"/>
    <w:rsid w:val="00121AC3"/>
    <w:rsid w:val="00121CA0"/>
    <w:rsid w:val="00121CE3"/>
    <w:rsid w:val="001225B5"/>
    <w:rsid w:val="001228F8"/>
    <w:rsid w:val="001229DA"/>
    <w:rsid w:val="00122AF4"/>
    <w:rsid w:val="00122B00"/>
    <w:rsid w:val="00122B01"/>
    <w:rsid w:val="00122EA8"/>
    <w:rsid w:val="00122FD7"/>
    <w:rsid w:val="00122FEC"/>
    <w:rsid w:val="00123142"/>
    <w:rsid w:val="001232AD"/>
    <w:rsid w:val="0012361C"/>
    <w:rsid w:val="00123697"/>
    <w:rsid w:val="0012383E"/>
    <w:rsid w:val="00123C1E"/>
    <w:rsid w:val="00123DEE"/>
    <w:rsid w:val="001243DC"/>
    <w:rsid w:val="0012456D"/>
    <w:rsid w:val="00124B07"/>
    <w:rsid w:val="00124B7F"/>
    <w:rsid w:val="00124D23"/>
    <w:rsid w:val="00124D30"/>
    <w:rsid w:val="00124E2D"/>
    <w:rsid w:val="0012539C"/>
    <w:rsid w:val="00125489"/>
    <w:rsid w:val="001255F3"/>
    <w:rsid w:val="0012577A"/>
    <w:rsid w:val="001259B6"/>
    <w:rsid w:val="0012607A"/>
    <w:rsid w:val="00126AD8"/>
    <w:rsid w:val="00126AFF"/>
    <w:rsid w:val="00126B10"/>
    <w:rsid w:val="00126F80"/>
    <w:rsid w:val="00126FF6"/>
    <w:rsid w:val="001270A4"/>
    <w:rsid w:val="00127229"/>
    <w:rsid w:val="00127976"/>
    <w:rsid w:val="00127C3F"/>
    <w:rsid w:val="00127E3C"/>
    <w:rsid w:val="0013000F"/>
    <w:rsid w:val="00130152"/>
    <w:rsid w:val="00130687"/>
    <w:rsid w:val="00130AC6"/>
    <w:rsid w:val="00130E8F"/>
    <w:rsid w:val="00130EAB"/>
    <w:rsid w:val="00131032"/>
    <w:rsid w:val="001312CF"/>
    <w:rsid w:val="00131440"/>
    <w:rsid w:val="00131B89"/>
    <w:rsid w:val="00131BD4"/>
    <w:rsid w:val="00131F6A"/>
    <w:rsid w:val="0013203D"/>
    <w:rsid w:val="0013272D"/>
    <w:rsid w:val="0013298D"/>
    <w:rsid w:val="001329D8"/>
    <w:rsid w:val="00132AD4"/>
    <w:rsid w:val="00132D02"/>
    <w:rsid w:val="00133439"/>
    <w:rsid w:val="00134048"/>
    <w:rsid w:val="00134091"/>
    <w:rsid w:val="001340AA"/>
    <w:rsid w:val="0013433C"/>
    <w:rsid w:val="001345BA"/>
    <w:rsid w:val="001346DA"/>
    <w:rsid w:val="0013487A"/>
    <w:rsid w:val="00134907"/>
    <w:rsid w:val="00134ADB"/>
    <w:rsid w:val="001353E0"/>
    <w:rsid w:val="001353E8"/>
    <w:rsid w:val="0013557E"/>
    <w:rsid w:val="00135E42"/>
    <w:rsid w:val="00135EEA"/>
    <w:rsid w:val="00135FAF"/>
    <w:rsid w:val="00136437"/>
    <w:rsid w:val="00136448"/>
    <w:rsid w:val="00136890"/>
    <w:rsid w:val="00136C51"/>
    <w:rsid w:val="00136F49"/>
    <w:rsid w:val="0013715D"/>
    <w:rsid w:val="0013720A"/>
    <w:rsid w:val="0013736A"/>
    <w:rsid w:val="00137779"/>
    <w:rsid w:val="001378B4"/>
    <w:rsid w:val="00137979"/>
    <w:rsid w:val="00137E5B"/>
    <w:rsid w:val="0014027B"/>
    <w:rsid w:val="00140ABE"/>
    <w:rsid w:val="00140C61"/>
    <w:rsid w:val="00141487"/>
    <w:rsid w:val="0014177F"/>
    <w:rsid w:val="00141EB0"/>
    <w:rsid w:val="00141FD0"/>
    <w:rsid w:val="0014246B"/>
    <w:rsid w:val="00142578"/>
    <w:rsid w:val="0014305B"/>
    <w:rsid w:val="00143087"/>
    <w:rsid w:val="001434AD"/>
    <w:rsid w:val="00143504"/>
    <w:rsid w:val="00143BB3"/>
    <w:rsid w:val="00143D2C"/>
    <w:rsid w:val="00143D7D"/>
    <w:rsid w:val="00144380"/>
    <w:rsid w:val="00144681"/>
    <w:rsid w:val="0014482A"/>
    <w:rsid w:val="001449D7"/>
    <w:rsid w:val="00144C40"/>
    <w:rsid w:val="00144D85"/>
    <w:rsid w:val="00145299"/>
    <w:rsid w:val="00145982"/>
    <w:rsid w:val="001459C7"/>
    <w:rsid w:val="001459D7"/>
    <w:rsid w:val="00145ADF"/>
    <w:rsid w:val="00145B74"/>
    <w:rsid w:val="00146314"/>
    <w:rsid w:val="0014727F"/>
    <w:rsid w:val="00150188"/>
    <w:rsid w:val="00150E5B"/>
    <w:rsid w:val="00151529"/>
    <w:rsid w:val="001515B6"/>
    <w:rsid w:val="001515EE"/>
    <w:rsid w:val="001516D1"/>
    <w:rsid w:val="001516FF"/>
    <w:rsid w:val="0015212E"/>
    <w:rsid w:val="00152359"/>
    <w:rsid w:val="001523E0"/>
    <w:rsid w:val="0015255B"/>
    <w:rsid w:val="00152A20"/>
    <w:rsid w:val="00152BC9"/>
    <w:rsid w:val="00152CD1"/>
    <w:rsid w:val="00152D40"/>
    <w:rsid w:val="0015333F"/>
    <w:rsid w:val="00153465"/>
    <w:rsid w:val="001535E8"/>
    <w:rsid w:val="00153CD9"/>
    <w:rsid w:val="00154170"/>
    <w:rsid w:val="00155574"/>
    <w:rsid w:val="001555B9"/>
    <w:rsid w:val="001558F7"/>
    <w:rsid w:val="001559AC"/>
    <w:rsid w:val="00155DDE"/>
    <w:rsid w:val="00155EC6"/>
    <w:rsid w:val="001561A4"/>
    <w:rsid w:val="001561E6"/>
    <w:rsid w:val="00156E44"/>
    <w:rsid w:val="0015720A"/>
    <w:rsid w:val="0015782D"/>
    <w:rsid w:val="00157832"/>
    <w:rsid w:val="00157905"/>
    <w:rsid w:val="0015797D"/>
    <w:rsid w:val="00157C14"/>
    <w:rsid w:val="00157D15"/>
    <w:rsid w:val="00157DDF"/>
    <w:rsid w:val="0016009D"/>
    <w:rsid w:val="00160121"/>
    <w:rsid w:val="00160131"/>
    <w:rsid w:val="00160151"/>
    <w:rsid w:val="00160277"/>
    <w:rsid w:val="00160425"/>
    <w:rsid w:val="001607F5"/>
    <w:rsid w:val="0016085A"/>
    <w:rsid w:val="00160A10"/>
    <w:rsid w:val="00160CA0"/>
    <w:rsid w:val="00161099"/>
    <w:rsid w:val="0016136C"/>
    <w:rsid w:val="001616FC"/>
    <w:rsid w:val="00161F6C"/>
    <w:rsid w:val="0016202B"/>
    <w:rsid w:val="0016290F"/>
    <w:rsid w:val="00163A2B"/>
    <w:rsid w:val="00163FAD"/>
    <w:rsid w:val="0016402D"/>
    <w:rsid w:val="0016437D"/>
    <w:rsid w:val="00164A95"/>
    <w:rsid w:val="00164BDA"/>
    <w:rsid w:val="00164CDD"/>
    <w:rsid w:val="00164D19"/>
    <w:rsid w:val="00164D40"/>
    <w:rsid w:val="001655E6"/>
    <w:rsid w:val="001657C3"/>
    <w:rsid w:val="00165CA0"/>
    <w:rsid w:val="00165DE1"/>
    <w:rsid w:val="00165FD4"/>
    <w:rsid w:val="001661D2"/>
    <w:rsid w:val="00166780"/>
    <w:rsid w:val="0016682E"/>
    <w:rsid w:val="00166EE5"/>
    <w:rsid w:val="0016709E"/>
    <w:rsid w:val="001673BC"/>
    <w:rsid w:val="001674EB"/>
    <w:rsid w:val="001677BA"/>
    <w:rsid w:val="00167EF0"/>
    <w:rsid w:val="00170633"/>
    <w:rsid w:val="00170A6F"/>
    <w:rsid w:val="00170F7F"/>
    <w:rsid w:val="00170FED"/>
    <w:rsid w:val="001714B8"/>
    <w:rsid w:val="001718E5"/>
    <w:rsid w:val="00171951"/>
    <w:rsid w:val="00171AD5"/>
    <w:rsid w:val="00171DC2"/>
    <w:rsid w:val="001720B9"/>
    <w:rsid w:val="001720EA"/>
    <w:rsid w:val="0017216A"/>
    <w:rsid w:val="00172242"/>
    <w:rsid w:val="00172395"/>
    <w:rsid w:val="00172670"/>
    <w:rsid w:val="001727AD"/>
    <w:rsid w:val="00172E78"/>
    <w:rsid w:val="001737C6"/>
    <w:rsid w:val="00173B25"/>
    <w:rsid w:val="00173D20"/>
    <w:rsid w:val="00173EF7"/>
    <w:rsid w:val="00173F63"/>
    <w:rsid w:val="00173FDD"/>
    <w:rsid w:val="0017435A"/>
    <w:rsid w:val="00174D54"/>
    <w:rsid w:val="001753FE"/>
    <w:rsid w:val="001756D1"/>
    <w:rsid w:val="00176289"/>
    <w:rsid w:val="001764FF"/>
    <w:rsid w:val="00176B22"/>
    <w:rsid w:val="00176B4E"/>
    <w:rsid w:val="00176C81"/>
    <w:rsid w:val="00177059"/>
    <w:rsid w:val="001771DD"/>
    <w:rsid w:val="001772D1"/>
    <w:rsid w:val="001773D2"/>
    <w:rsid w:val="00177838"/>
    <w:rsid w:val="00177891"/>
    <w:rsid w:val="00177CA0"/>
    <w:rsid w:val="00177D4C"/>
    <w:rsid w:val="001804FA"/>
    <w:rsid w:val="00180792"/>
    <w:rsid w:val="00180A0E"/>
    <w:rsid w:val="001813C0"/>
    <w:rsid w:val="001815F3"/>
    <w:rsid w:val="001816C0"/>
    <w:rsid w:val="00182608"/>
    <w:rsid w:val="00182628"/>
    <w:rsid w:val="00182BB6"/>
    <w:rsid w:val="00182C87"/>
    <w:rsid w:val="00182DAA"/>
    <w:rsid w:val="00182EE1"/>
    <w:rsid w:val="0018314C"/>
    <w:rsid w:val="001832CE"/>
    <w:rsid w:val="001834FD"/>
    <w:rsid w:val="00183B80"/>
    <w:rsid w:val="00183D10"/>
    <w:rsid w:val="00183D6A"/>
    <w:rsid w:val="00184035"/>
    <w:rsid w:val="00184161"/>
    <w:rsid w:val="001841BA"/>
    <w:rsid w:val="00184567"/>
    <w:rsid w:val="00184598"/>
    <w:rsid w:val="001846BB"/>
    <w:rsid w:val="00184D0C"/>
    <w:rsid w:val="00185060"/>
    <w:rsid w:val="001852E8"/>
    <w:rsid w:val="00185BA8"/>
    <w:rsid w:val="00185F5D"/>
    <w:rsid w:val="00186030"/>
    <w:rsid w:val="001862FA"/>
    <w:rsid w:val="001866B6"/>
    <w:rsid w:val="00186DEA"/>
    <w:rsid w:val="00186EA0"/>
    <w:rsid w:val="00187008"/>
    <w:rsid w:val="0018721C"/>
    <w:rsid w:val="00187222"/>
    <w:rsid w:val="001878F6"/>
    <w:rsid w:val="00187A33"/>
    <w:rsid w:val="00190393"/>
    <w:rsid w:val="00190461"/>
    <w:rsid w:val="00190647"/>
    <w:rsid w:val="00190830"/>
    <w:rsid w:val="001908E1"/>
    <w:rsid w:val="00191221"/>
    <w:rsid w:val="0019131E"/>
    <w:rsid w:val="00191965"/>
    <w:rsid w:val="00191C47"/>
    <w:rsid w:val="00191E93"/>
    <w:rsid w:val="00191F17"/>
    <w:rsid w:val="00192941"/>
    <w:rsid w:val="00192A51"/>
    <w:rsid w:val="00192CE3"/>
    <w:rsid w:val="00192E96"/>
    <w:rsid w:val="00193387"/>
    <w:rsid w:val="0019348E"/>
    <w:rsid w:val="0019389F"/>
    <w:rsid w:val="00193B2D"/>
    <w:rsid w:val="00193C22"/>
    <w:rsid w:val="00193C7D"/>
    <w:rsid w:val="00194CF7"/>
    <w:rsid w:val="00194E2C"/>
    <w:rsid w:val="00194EA0"/>
    <w:rsid w:val="00195270"/>
    <w:rsid w:val="001953A4"/>
    <w:rsid w:val="00195437"/>
    <w:rsid w:val="00195461"/>
    <w:rsid w:val="001957B7"/>
    <w:rsid w:val="001959B7"/>
    <w:rsid w:val="00195ED3"/>
    <w:rsid w:val="00195F3D"/>
    <w:rsid w:val="00195FE3"/>
    <w:rsid w:val="00196208"/>
    <w:rsid w:val="00196709"/>
    <w:rsid w:val="00196BBF"/>
    <w:rsid w:val="00196D5A"/>
    <w:rsid w:val="00197068"/>
    <w:rsid w:val="001971D4"/>
    <w:rsid w:val="00197265"/>
    <w:rsid w:val="00197642"/>
    <w:rsid w:val="001A002E"/>
    <w:rsid w:val="001A01AD"/>
    <w:rsid w:val="001A0657"/>
    <w:rsid w:val="001A073B"/>
    <w:rsid w:val="001A094C"/>
    <w:rsid w:val="001A0BF8"/>
    <w:rsid w:val="001A0BFB"/>
    <w:rsid w:val="001A0D0E"/>
    <w:rsid w:val="001A0E66"/>
    <w:rsid w:val="001A0F0C"/>
    <w:rsid w:val="001A126D"/>
    <w:rsid w:val="001A16CC"/>
    <w:rsid w:val="001A2567"/>
    <w:rsid w:val="001A2AB7"/>
    <w:rsid w:val="001A2E62"/>
    <w:rsid w:val="001A2E85"/>
    <w:rsid w:val="001A368C"/>
    <w:rsid w:val="001A3B81"/>
    <w:rsid w:val="001A43DB"/>
    <w:rsid w:val="001A45EC"/>
    <w:rsid w:val="001A476F"/>
    <w:rsid w:val="001A4A0B"/>
    <w:rsid w:val="001A4BA3"/>
    <w:rsid w:val="001A4C5D"/>
    <w:rsid w:val="001A4DA6"/>
    <w:rsid w:val="001A562B"/>
    <w:rsid w:val="001A570B"/>
    <w:rsid w:val="001A59D5"/>
    <w:rsid w:val="001A5D48"/>
    <w:rsid w:val="001A6192"/>
    <w:rsid w:val="001A6451"/>
    <w:rsid w:val="001A681E"/>
    <w:rsid w:val="001A6D2F"/>
    <w:rsid w:val="001A740E"/>
    <w:rsid w:val="001B02DE"/>
    <w:rsid w:val="001B1087"/>
    <w:rsid w:val="001B153C"/>
    <w:rsid w:val="001B1584"/>
    <w:rsid w:val="001B15C8"/>
    <w:rsid w:val="001B17C2"/>
    <w:rsid w:val="001B1DCB"/>
    <w:rsid w:val="001B2225"/>
    <w:rsid w:val="001B29F9"/>
    <w:rsid w:val="001B2BD4"/>
    <w:rsid w:val="001B2C2C"/>
    <w:rsid w:val="001B3131"/>
    <w:rsid w:val="001B344A"/>
    <w:rsid w:val="001B3501"/>
    <w:rsid w:val="001B3A9C"/>
    <w:rsid w:val="001B3BAE"/>
    <w:rsid w:val="001B3C7B"/>
    <w:rsid w:val="001B3D8D"/>
    <w:rsid w:val="001B3E46"/>
    <w:rsid w:val="001B433E"/>
    <w:rsid w:val="001B4644"/>
    <w:rsid w:val="001B4C89"/>
    <w:rsid w:val="001B51CC"/>
    <w:rsid w:val="001B523D"/>
    <w:rsid w:val="001B543A"/>
    <w:rsid w:val="001B552F"/>
    <w:rsid w:val="001B5AFA"/>
    <w:rsid w:val="001B5EA2"/>
    <w:rsid w:val="001B5EF7"/>
    <w:rsid w:val="001B633D"/>
    <w:rsid w:val="001B65BB"/>
    <w:rsid w:val="001B6750"/>
    <w:rsid w:val="001B6B5C"/>
    <w:rsid w:val="001B6CDF"/>
    <w:rsid w:val="001B788D"/>
    <w:rsid w:val="001B78BF"/>
    <w:rsid w:val="001B7940"/>
    <w:rsid w:val="001B7A65"/>
    <w:rsid w:val="001B7BC6"/>
    <w:rsid w:val="001B7C96"/>
    <w:rsid w:val="001B7D4F"/>
    <w:rsid w:val="001B7F73"/>
    <w:rsid w:val="001C005E"/>
    <w:rsid w:val="001C0112"/>
    <w:rsid w:val="001C01DD"/>
    <w:rsid w:val="001C0772"/>
    <w:rsid w:val="001C0E10"/>
    <w:rsid w:val="001C1030"/>
    <w:rsid w:val="001C1126"/>
    <w:rsid w:val="001C15E3"/>
    <w:rsid w:val="001C1B33"/>
    <w:rsid w:val="001C2182"/>
    <w:rsid w:val="001C22ED"/>
    <w:rsid w:val="001C26AA"/>
    <w:rsid w:val="001C2AC4"/>
    <w:rsid w:val="001C3050"/>
    <w:rsid w:val="001C311F"/>
    <w:rsid w:val="001C354D"/>
    <w:rsid w:val="001C3647"/>
    <w:rsid w:val="001C3B6A"/>
    <w:rsid w:val="001C3B80"/>
    <w:rsid w:val="001C3F90"/>
    <w:rsid w:val="001C432F"/>
    <w:rsid w:val="001C4605"/>
    <w:rsid w:val="001C4AF9"/>
    <w:rsid w:val="001C50DF"/>
    <w:rsid w:val="001C5271"/>
    <w:rsid w:val="001C5313"/>
    <w:rsid w:val="001C53F5"/>
    <w:rsid w:val="001C541E"/>
    <w:rsid w:val="001C548F"/>
    <w:rsid w:val="001C5D98"/>
    <w:rsid w:val="001C5F27"/>
    <w:rsid w:val="001C60CA"/>
    <w:rsid w:val="001C647E"/>
    <w:rsid w:val="001C6672"/>
    <w:rsid w:val="001C66B7"/>
    <w:rsid w:val="001C67CE"/>
    <w:rsid w:val="001C7223"/>
    <w:rsid w:val="001C7530"/>
    <w:rsid w:val="001C7B8E"/>
    <w:rsid w:val="001C7CC2"/>
    <w:rsid w:val="001D0381"/>
    <w:rsid w:val="001D0913"/>
    <w:rsid w:val="001D0BF1"/>
    <w:rsid w:val="001D1256"/>
    <w:rsid w:val="001D152F"/>
    <w:rsid w:val="001D199A"/>
    <w:rsid w:val="001D2300"/>
    <w:rsid w:val="001D24F1"/>
    <w:rsid w:val="001D27C2"/>
    <w:rsid w:val="001D27E3"/>
    <w:rsid w:val="001D2A90"/>
    <w:rsid w:val="001D2A95"/>
    <w:rsid w:val="001D2F5B"/>
    <w:rsid w:val="001D3185"/>
    <w:rsid w:val="001D330F"/>
    <w:rsid w:val="001D3DBC"/>
    <w:rsid w:val="001D3F59"/>
    <w:rsid w:val="001D3F6A"/>
    <w:rsid w:val="001D41D0"/>
    <w:rsid w:val="001D421F"/>
    <w:rsid w:val="001D46F1"/>
    <w:rsid w:val="001D47B1"/>
    <w:rsid w:val="001D49DC"/>
    <w:rsid w:val="001D4A7F"/>
    <w:rsid w:val="001D4BF7"/>
    <w:rsid w:val="001D4D31"/>
    <w:rsid w:val="001D5088"/>
    <w:rsid w:val="001D522D"/>
    <w:rsid w:val="001D5247"/>
    <w:rsid w:val="001D52E8"/>
    <w:rsid w:val="001D53DC"/>
    <w:rsid w:val="001D54D2"/>
    <w:rsid w:val="001D5C05"/>
    <w:rsid w:val="001D5F7D"/>
    <w:rsid w:val="001D6667"/>
    <w:rsid w:val="001D6A5E"/>
    <w:rsid w:val="001D6D6B"/>
    <w:rsid w:val="001D6E9A"/>
    <w:rsid w:val="001D735E"/>
    <w:rsid w:val="001D75B5"/>
    <w:rsid w:val="001D7801"/>
    <w:rsid w:val="001D7A07"/>
    <w:rsid w:val="001D7F3D"/>
    <w:rsid w:val="001E00FA"/>
    <w:rsid w:val="001E015C"/>
    <w:rsid w:val="001E01E8"/>
    <w:rsid w:val="001E0627"/>
    <w:rsid w:val="001E09F3"/>
    <w:rsid w:val="001E0AE2"/>
    <w:rsid w:val="001E0B9D"/>
    <w:rsid w:val="001E0BDC"/>
    <w:rsid w:val="001E0CC7"/>
    <w:rsid w:val="001E0EB3"/>
    <w:rsid w:val="001E1235"/>
    <w:rsid w:val="001E16E5"/>
    <w:rsid w:val="001E1862"/>
    <w:rsid w:val="001E19DF"/>
    <w:rsid w:val="001E1C3C"/>
    <w:rsid w:val="001E236C"/>
    <w:rsid w:val="001E25E4"/>
    <w:rsid w:val="001E27F6"/>
    <w:rsid w:val="001E28F3"/>
    <w:rsid w:val="001E2A02"/>
    <w:rsid w:val="001E2F1F"/>
    <w:rsid w:val="001E3360"/>
    <w:rsid w:val="001E33D1"/>
    <w:rsid w:val="001E3FD7"/>
    <w:rsid w:val="001E4480"/>
    <w:rsid w:val="001E4A02"/>
    <w:rsid w:val="001E4A11"/>
    <w:rsid w:val="001E4C34"/>
    <w:rsid w:val="001E4C8C"/>
    <w:rsid w:val="001E4EE8"/>
    <w:rsid w:val="001E509B"/>
    <w:rsid w:val="001E51B9"/>
    <w:rsid w:val="001E55E0"/>
    <w:rsid w:val="001E5F35"/>
    <w:rsid w:val="001E60D6"/>
    <w:rsid w:val="001E63F5"/>
    <w:rsid w:val="001E6551"/>
    <w:rsid w:val="001E6C51"/>
    <w:rsid w:val="001E6C90"/>
    <w:rsid w:val="001E6CD1"/>
    <w:rsid w:val="001E6F9C"/>
    <w:rsid w:val="001E6FF4"/>
    <w:rsid w:val="001E76FA"/>
    <w:rsid w:val="001E7811"/>
    <w:rsid w:val="001E7F5C"/>
    <w:rsid w:val="001F0071"/>
    <w:rsid w:val="001F0234"/>
    <w:rsid w:val="001F0980"/>
    <w:rsid w:val="001F09ED"/>
    <w:rsid w:val="001F0AE5"/>
    <w:rsid w:val="001F0CD9"/>
    <w:rsid w:val="001F0EEE"/>
    <w:rsid w:val="001F0F3C"/>
    <w:rsid w:val="001F139F"/>
    <w:rsid w:val="001F16F2"/>
    <w:rsid w:val="001F211E"/>
    <w:rsid w:val="001F2137"/>
    <w:rsid w:val="001F25A6"/>
    <w:rsid w:val="001F2E37"/>
    <w:rsid w:val="001F2F0B"/>
    <w:rsid w:val="001F35EB"/>
    <w:rsid w:val="001F3865"/>
    <w:rsid w:val="001F3A0C"/>
    <w:rsid w:val="001F3CB7"/>
    <w:rsid w:val="001F3F9A"/>
    <w:rsid w:val="001F418F"/>
    <w:rsid w:val="001F4190"/>
    <w:rsid w:val="001F4709"/>
    <w:rsid w:val="001F4A26"/>
    <w:rsid w:val="001F4DCB"/>
    <w:rsid w:val="001F4FAB"/>
    <w:rsid w:val="001F508C"/>
    <w:rsid w:val="001F50F1"/>
    <w:rsid w:val="001F529D"/>
    <w:rsid w:val="001F5631"/>
    <w:rsid w:val="001F5D1C"/>
    <w:rsid w:val="001F63EE"/>
    <w:rsid w:val="001F64C1"/>
    <w:rsid w:val="001F6620"/>
    <w:rsid w:val="001F6794"/>
    <w:rsid w:val="001F7340"/>
    <w:rsid w:val="001F777B"/>
    <w:rsid w:val="001F77FE"/>
    <w:rsid w:val="001F7E75"/>
    <w:rsid w:val="001F7F31"/>
    <w:rsid w:val="001F7FB2"/>
    <w:rsid w:val="0020008F"/>
    <w:rsid w:val="00200327"/>
    <w:rsid w:val="00201125"/>
    <w:rsid w:val="0020158E"/>
    <w:rsid w:val="0020177E"/>
    <w:rsid w:val="0020180A"/>
    <w:rsid w:val="00201845"/>
    <w:rsid w:val="00202057"/>
    <w:rsid w:val="002021D0"/>
    <w:rsid w:val="00202358"/>
    <w:rsid w:val="002025BD"/>
    <w:rsid w:val="0020275F"/>
    <w:rsid w:val="00202A1B"/>
    <w:rsid w:val="00202ADB"/>
    <w:rsid w:val="00202D22"/>
    <w:rsid w:val="00202D62"/>
    <w:rsid w:val="00202E69"/>
    <w:rsid w:val="00203141"/>
    <w:rsid w:val="0020316A"/>
    <w:rsid w:val="00203495"/>
    <w:rsid w:val="0020398C"/>
    <w:rsid w:val="002042D9"/>
    <w:rsid w:val="00204553"/>
    <w:rsid w:val="0020498B"/>
    <w:rsid w:val="00204D0F"/>
    <w:rsid w:val="00204F75"/>
    <w:rsid w:val="0020522F"/>
    <w:rsid w:val="00205667"/>
    <w:rsid w:val="00205818"/>
    <w:rsid w:val="00205937"/>
    <w:rsid w:val="00205BFB"/>
    <w:rsid w:val="00205E9D"/>
    <w:rsid w:val="00206154"/>
    <w:rsid w:val="0020623E"/>
    <w:rsid w:val="00206688"/>
    <w:rsid w:val="002066DD"/>
    <w:rsid w:val="0020695C"/>
    <w:rsid w:val="002069E4"/>
    <w:rsid w:val="00206CC4"/>
    <w:rsid w:val="002074FC"/>
    <w:rsid w:val="002079A8"/>
    <w:rsid w:val="002079B6"/>
    <w:rsid w:val="00207B58"/>
    <w:rsid w:val="00207C7B"/>
    <w:rsid w:val="00210146"/>
    <w:rsid w:val="00210879"/>
    <w:rsid w:val="00210A7D"/>
    <w:rsid w:val="00210AE6"/>
    <w:rsid w:val="00210D9A"/>
    <w:rsid w:val="0021147E"/>
    <w:rsid w:val="002123F4"/>
    <w:rsid w:val="0021247A"/>
    <w:rsid w:val="0021277A"/>
    <w:rsid w:val="00212C60"/>
    <w:rsid w:val="00212DA0"/>
    <w:rsid w:val="00213924"/>
    <w:rsid w:val="002139C1"/>
    <w:rsid w:val="00213CCE"/>
    <w:rsid w:val="00213D58"/>
    <w:rsid w:val="00213FFE"/>
    <w:rsid w:val="00214B77"/>
    <w:rsid w:val="00214BF5"/>
    <w:rsid w:val="0021514D"/>
    <w:rsid w:val="0021593A"/>
    <w:rsid w:val="00215BDC"/>
    <w:rsid w:val="00215CB7"/>
    <w:rsid w:val="00215F2A"/>
    <w:rsid w:val="0021614A"/>
    <w:rsid w:val="0021626C"/>
    <w:rsid w:val="002168F1"/>
    <w:rsid w:val="002169C5"/>
    <w:rsid w:val="002172A5"/>
    <w:rsid w:val="002175A9"/>
    <w:rsid w:val="00217607"/>
    <w:rsid w:val="00217796"/>
    <w:rsid w:val="00220AE8"/>
    <w:rsid w:val="002210C5"/>
    <w:rsid w:val="00221430"/>
    <w:rsid w:val="002214B4"/>
    <w:rsid w:val="00221566"/>
    <w:rsid w:val="00221937"/>
    <w:rsid w:val="00221C82"/>
    <w:rsid w:val="0022213D"/>
    <w:rsid w:val="002222D5"/>
    <w:rsid w:val="0022276B"/>
    <w:rsid w:val="002228F1"/>
    <w:rsid w:val="002232E2"/>
    <w:rsid w:val="002233C4"/>
    <w:rsid w:val="0022386C"/>
    <w:rsid w:val="00223ACD"/>
    <w:rsid w:val="00223B5B"/>
    <w:rsid w:val="0022409F"/>
    <w:rsid w:val="0022440B"/>
    <w:rsid w:val="00224712"/>
    <w:rsid w:val="00224BF9"/>
    <w:rsid w:val="00224DDB"/>
    <w:rsid w:val="00224DF4"/>
    <w:rsid w:val="002254B2"/>
    <w:rsid w:val="0022561E"/>
    <w:rsid w:val="00225830"/>
    <w:rsid w:val="00225B76"/>
    <w:rsid w:val="00225C12"/>
    <w:rsid w:val="002267B9"/>
    <w:rsid w:val="00226E4B"/>
    <w:rsid w:val="00226E9B"/>
    <w:rsid w:val="00227062"/>
    <w:rsid w:val="00227233"/>
    <w:rsid w:val="00230824"/>
    <w:rsid w:val="00230920"/>
    <w:rsid w:val="002310BD"/>
    <w:rsid w:val="0023141F"/>
    <w:rsid w:val="00231437"/>
    <w:rsid w:val="00231648"/>
    <w:rsid w:val="00231B4E"/>
    <w:rsid w:val="00231B6B"/>
    <w:rsid w:val="002323DD"/>
    <w:rsid w:val="002324C8"/>
    <w:rsid w:val="00232505"/>
    <w:rsid w:val="002326B5"/>
    <w:rsid w:val="00232818"/>
    <w:rsid w:val="002328FC"/>
    <w:rsid w:val="00232E38"/>
    <w:rsid w:val="002349C3"/>
    <w:rsid w:val="00235422"/>
    <w:rsid w:val="00235BAC"/>
    <w:rsid w:val="00235E0D"/>
    <w:rsid w:val="00235E5B"/>
    <w:rsid w:val="00235F6C"/>
    <w:rsid w:val="00236188"/>
    <w:rsid w:val="00236A09"/>
    <w:rsid w:val="00236D79"/>
    <w:rsid w:val="00236DE5"/>
    <w:rsid w:val="00237630"/>
    <w:rsid w:val="002376DF"/>
    <w:rsid w:val="00237867"/>
    <w:rsid w:val="002405E1"/>
    <w:rsid w:val="002406C3"/>
    <w:rsid w:val="00240968"/>
    <w:rsid w:val="00240AEF"/>
    <w:rsid w:val="00240E91"/>
    <w:rsid w:val="002411B4"/>
    <w:rsid w:val="00241937"/>
    <w:rsid w:val="00241FF8"/>
    <w:rsid w:val="00242616"/>
    <w:rsid w:val="00242686"/>
    <w:rsid w:val="00243305"/>
    <w:rsid w:val="002437D0"/>
    <w:rsid w:val="00243805"/>
    <w:rsid w:val="00243C1D"/>
    <w:rsid w:val="00243C2F"/>
    <w:rsid w:val="00244B6E"/>
    <w:rsid w:val="00244B8F"/>
    <w:rsid w:val="00244B90"/>
    <w:rsid w:val="00245992"/>
    <w:rsid w:val="00245AED"/>
    <w:rsid w:val="00246203"/>
    <w:rsid w:val="0024622A"/>
    <w:rsid w:val="002462E8"/>
    <w:rsid w:val="00246737"/>
    <w:rsid w:val="00246908"/>
    <w:rsid w:val="00246B9C"/>
    <w:rsid w:val="002471A1"/>
    <w:rsid w:val="002475C3"/>
    <w:rsid w:val="0024787B"/>
    <w:rsid w:val="00247DAF"/>
    <w:rsid w:val="00247EEA"/>
    <w:rsid w:val="00250963"/>
    <w:rsid w:val="00251004"/>
    <w:rsid w:val="0025121A"/>
    <w:rsid w:val="002513A2"/>
    <w:rsid w:val="002513D2"/>
    <w:rsid w:val="00251680"/>
    <w:rsid w:val="002517AC"/>
    <w:rsid w:val="00251B62"/>
    <w:rsid w:val="00251D4D"/>
    <w:rsid w:val="00251DF1"/>
    <w:rsid w:val="0025234F"/>
    <w:rsid w:val="0025235E"/>
    <w:rsid w:val="0025269D"/>
    <w:rsid w:val="00252B3E"/>
    <w:rsid w:val="00252EB0"/>
    <w:rsid w:val="00253051"/>
    <w:rsid w:val="002533E8"/>
    <w:rsid w:val="002538EE"/>
    <w:rsid w:val="00253C5C"/>
    <w:rsid w:val="00253E33"/>
    <w:rsid w:val="00254452"/>
    <w:rsid w:val="002544CA"/>
    <w:rsid w:val="00254E97"/>
    <w:rsid w:val="002551F6"/>
    <w:rsid w:val="0025548C"/>
    <w:rsid w:val="002554B1"/>
    <w:rsid w:val="00255819"/>
    <w:rsid w:val="00255825"/>
    <w:rsid w:val="00255CE6"/>
    <w:rsid w:val="002561AA"/>
    <w:rsid w:val="002564AE"/>
    <w:rsid w:val="0025678F"/>
    <w:rsid w:val="00257025"/>
    <w:rsid w:val="00257803"/>
    <w:rsid w:val="00257BF0"/>
    <w:rsid w:val="00257C69"/>
    <w:rsid w:val="0026011E"/>
    <w:rsid w:val="002602D9"/>
    <w:rsid w:val="002606CA"/>
    <w:rsid w:val="0026074E"/>
    <w:rsid w:val="00260814"/>
    <w:rsid w:val="002610C6"/>
    <w:rsid w:val="002610D4"/>
    <w:rsid w:val="0026194A"/>
    <w:rsid w:val="00261B39"/>
    <w:rsid w:val="00261D05"/>
    <w:rsid w:val="00262183"/>
    <w:rsid w:val="00262373"/>
    <w:rsid w:val="002624D6"/>
    <w:rsid w:val="002626BB"/>
    <w:rsid w:val="0026293E"/>
    <w:rsid w:val="00262B15"/>
    <w:rsid w:val="00262E1B"/>
    <w:rsid w:val="00262E4D"/>
    <w:rsid w:val="00263279"/>
    <w:rsid w:val="002636C9"/>
    <w:rsid w:val="002639B3"/>
    <w:rsid w:val="00263CBB"/>
    <w:rsid w:val="0026447C"/>
    <w:rsid w:val="002644FA"/>
    <w:rsid w:val="002645ED"/>
    <w:rsid w:val="002647DA"/>
    <w:rsid w:val="00264EE1"/>
    <w:rsid w:val="00265177"/>
    <w:rsid w:val="00265323"/>
    <w:rsid w:val="002653ED"/>
    <w:rsid w:val="00265CC7"/>
    <w:rsid w:val="00266A71"/>
    <w:rsid w:val="00266AAB"/>
    <w:rsid w:val="00266C6C"/>
    <w:rsid w:val="00266E2E"/>
    <w:rsid w:val="00266EC6"/>
    <w:rsid w:val="002671CF"/>
    <w:rsid w:val="002671F3"/>
    <w:rsid w:val="00267353"/>
    <w:rsid w:val="002674EA"/>
    <w:rsid w:val="00267557"/>
    <w:rsid w:val="00267BBA"/>
    <w:rsid w:val="00267E8F"/>
    <w:rsid w:val="00267F1E"/>
    <w:rsid w:val="0027082D"/>
    <w:rsid w:val="00270A85"/>
    <w:rsid w:val="00270F6C"/>
    <w:rsid w:val="00271300"/>
    <w:rsid w:val="002719A4"/>
    <w:rsid w:val="00271B25"/>
    <w:rsid w:val="00271D9A"/>
    <w:rsid w:val="00271E9D"/>
    <w:rsid w:val="0027294E"/>
    <w:rsid w:val="00272B89"/>
    <w:rsid w:val="00272BC5"/>
    <w:rsid w:val="00272F2A"/>
    <w:rsid w:val="00273721"/>
    <w:rsid w:val="00273893"/>
    <w:rsid w:val="0027393B"/>
    <w:rsid w:val="00273BE1"/>
    <w:rsid w:val="00273E14"/>
    <w:rsid w:val="0027486A"/>
    <w:rsid w:val="00274932"/>
    <w:rsid w:val="002749E1"/>
    <w:rsid w:val="00274D87"/>
    <w:rsid w:val="00274E5B"/>
    <w:rsid w:val="00274F40"/>
    <w:rsid w:val="002752BE"/>
    <w:rsid w:val="002753ED"/>
    <w:rsid w:val="0027561B"/>
    <w:rsid w:val="002756D5"/>
    <w:rsid w:val="00275724"/>
    <w:rsid w:val="002758AF"/>
    <w:rsid w:val="002759A1"/>
    <w:rsid w:val="00275BF6"/>
    <w:rsid w:val="00275CC3"/>
    <w:rsid w:val="00276032"/>
    <w:rsid w:val="002765F8"/>
    <w:rsid w:val="00276991"/>
    <w:rsid w:val="00276C92"/>
    <w:rsid w:val="00276F2A"/>
    <w:rsid w:val="00277056"/>
    <w:rsid w:val="002771AB"/>
    <w:rsid w:val="00277419"/>
    <w:rsid w:val="002777B2"/>
    <w:rsid w:val="00277A86"/>
    <w:rsid w:val="00277B0D"/>
    <w:rsid w:val="00277FB8"/>
    <w:rsid w:val="002801AC"/>
    <w:rsid w:val="00280588"/>
    <w:rsid w:val="0028059E"/>
    <w:rsid w:val="00280CE7"/>
    <w:rsid w:val="00281080"/>
    <w:rsid w:val="002815BF"/>
    <w:rsid w:val="002818FD"/>
    <w:rsid w:val="002821F9"/>
    <w:rsid w:val="00282A43"/>
    <w:rsid w:val="00282AA5"/>
    <w:rsid w:val="00282DD3"/>
    <w:rsid w:val="002830C9"/>
    <w:rsid w:val="00283175"/>
    <w:rsid w:val="002831A9"/>
    <w:rsid w:val="00283553"/>
    <w:rsid w:val="00283976"/>
    <w:rsid w:val="00284707"/>
    <w:rsid w:val="00284861"/>
    <w:rsid w:val="002849A7"/>
    <w:rsid w:val="00284C3A"/>
    <w:rsid w:val="00284E70"/>
    <w:rsid w:val="00284EEF"/>
    <w:rsid w:val="002854D5"/>
    <w:rsid w:val="002858DB"/>
    <w:rsid w:val="00285E4C"/>
    <w:rsid w:val="00285E55"/>
    <w:rsid w:val="00285FD0"/>
    <w:rsid w:val="00286318"/>
    <w:rsid w:val="002866CE"/>
    <w:rsid w:val="00286A86"/>
    <w:rsid w:val="00286C20"/>
    <w:rsid w:val="00286D4B"/>
    <w:rsid w:val="00286ED1"/>
    <w:rsid w:val="00287122"/>
    <w:rsid w:val="0028793D"/>
    <w:rsid w:val="00287A7E"/>
    <w:rsid w:val="00287AC9"/>
    <w:rsid w:val="00287BB7"/>
    <w:rsid w:val="00287DF8"/>
    <w:rsid w:val="00287E2D"/>
    <w:rsid w:val="00290418"/>
    <w:rsid w:val="00290547"/>
    <w:rsid w:val="002908F7"/>
    <w:rsid w:val="00290AF6"/>
    <w:rsid w:val="00290C21"/>
    <w:rsid w:val="0029171F"/>
    <w:rsid w:val="00291B44"/>
    <w:rsid w:val="00291F78"/>
    <w:rsid w:val="002922BB"/>
    <w:rsid w:val="0029243E"/>
    <w:rsid w:val="0029331E"/>
    <w:rsid w:val="00293892"/>
    <w:rsid w:val="00293D5B"/>
    <w:rsid w:val="00293DE2"/>
    <w:rsid w:val="00293F3E"/>
    <w:rsid w:val="002949C6"/>
    <w:rsid w:val="00294E35"/>
    <w:rsid w:val="00294F57"/>
    <w:rsid w:val="00295057"/>
    <w:rsid w:val="00295094"/>
    <w:rsid w:val="002952FE"/>
    <w:rsid w:val="002956A2"/>
    <w:rsid w:val="002959CF"/>
    <w:rsid w:val="00295A6B"/>
    <w:rsid w:val="0029602F"/>
    <w:rsid w:val="00296684"/>
    <w:rsid w:val="0029675A"/>
    <w:rsid w:val="00296FE3"/>
    <w:rsid w:val="00297765"/>
    <w:rsid w:val="00297E59"/>
    <w:rsid w:val="00297E63"/>
    <w:rsid w:val="002A0135"/>
    <w:rsid w:val="002A0783"/>
    <w:rsid w:val="002A0878"/>
    <w:rsid w:val="002A08D4"/>
    <w:rsid w:val="002A09CA"/>
    <w:rsid w:val="002A1214"/>
    <w:rsid w:val="002A15DB"/>
    <w:rsid w:val="002A1815"/>
    <w:rsid w:val="002A19A4"/>
    <w:rsid w:val="002A1A77"/>
    <w:rsid w:val="002A262E"/>
    <w:rsid w:val="002A26A5"/>
    <w:rsid w:val="002A291B"/>
    <w:rsid w:val="002A2BFF"/>
    <w:rsid w:val="002A2CEC"/>
    <w:rsid w:val="002A2EE3"/>
    <w:rsid w:val="002A4417"/>
    <w:rsid w:val="002A463F"/>
    <w:rsid w:val="002A47B3"/>
    <w:rsid w:val="002A4BA6"/>
    <w:rsid w:val="002A4BF8"/>
    <w:rsid w:val="002A516D"/>
    <w:rsid w:val="002A5421"/>
    <w:rsid w:val="002A5BD3"/>
    <w:rsid w:val="002A610F"/>
    <w:rsid w:val="002A61D8"/>
    <w:rsid w:val="002A6221"/>
    <w:rsid w:val="002A622E"/>
    <w:rsid w:val="002A626A"/>
    <w:rsid w:val="002A674A"/>
    <w:rsid w:val="002A6C20"/>
    <w:rsid w:val="002A6E18"/>
    <w:rsid w:val="002A71F2"/>
    <w:rsid w:val="002A7333"/>
    <w:rsid w:val="002B0550"/>
    <w:rsid w:val="002B07E7"/>
    <w:rsid w:val="002B0B3D"/>
    <w:rsid w:val="002B10F0"/>
    <w:rsid w:val="002B1805"/>
    <w:rsid w:val="002B1D76"/>
    <w:rsid w:val="002B20E3"/>
    <w:rsid w:val="002B23BF"/>
    <w:rsid w:val="002B25B1"/>
    <w:rsid w:val="002B26F6"/>
    <w:rsid w:val="002B2A44"/>
    <w:rsid w:val="002B2A76"/>
    <w:rsid w:val="002B2E31"/>
    <w:rsid w:val="002B3378"/>
    <w:rsid w:val="002B348A"/>
    <w:rsid w:val="002B3529"/>
    <w:rsid w:val="002B3556"/>
    <w:rsid w:val="002B379F"/>
    <w:rsid w:val="002B37B2"/>
    <w:rsid w:val="002B3F00"/>
    <w:rsid w:val="002B4E4A"/>
    <w:rsid w:val="002B4FF5"/>
    <w:rsid w:val="002B541D"/>
    <w:rsid w:val="002B54B8"/>
    <w:rsid w:val="002B6083"/>
    <w:rsid w:val="002B63AE"/>
    <w:rsid w:val="002B6666"/>
    <w:rsid w:val="002B66BA"/>
    <w:rsid w:val="002B6895"/>
    <w:rsid w:val="002B69AA"/>
    <w:rsid w:val="002B69B1"/>
    <w:rsid w:val="002B7FEE"/>
    <w:rsid w:val="002C040F"/>
    <w:rsid w:val="002C057B"/>
    <w:rsid w:val="002C0AF6"/>
    <w:rsid w:val="002C1059"/>
    <w:rsid w:val="002C117E"/>
    <w:rsid w:val="002C1430"/>
    <w:rsid w:val="002C1787"/>
    <w:rsid w:val="002C17D0"/>
    <w:rsid w:val="002C20F9"/>
    <w:rsid w:val="002C22C2"/>
    <w:rsid w:val="002C22CF"/>
    <w:rsid w:val="002C231C"/>
    <w:rsid w:val="002C26C6"/>
    <w:rsid w:val="002C2A6E"/>
    <w:rsid w:val="002C2CE0"/>
    <w:rsid w:val="002C3822"/>
    <w:rsid w:val="002C3C64"/>
    <w:rsid w:val="002C4A86"/>
    <w:rsid w:val="002C4D0C"/>
    <w:rsid w:val="002C4D1A"/>
    <w:rsid w:val="002C4E7D"/>
    <w:rsid w:val="002C4E8F"/>
    <w:rsid w:val="002C4E96"/>
    <w:rsid w:val="002C4EF3"/>
    <w:rsid w:val="002C4F29"/>
    <w:rsid w:val="002C550B"/>
    <w:rsid w:val="002C5BEA"/>
    <w:rsid w:val="002C5D49"/>
    <w:rsid w:val="002C5E56"/>
    <w:rsid w:val="002C5EB2"/>
    <w:rsid w:val="002C5F84"/>
    <w:rsid w:val="002C621B"/>
    <w:rsid w:val="002C630F"/>
    <w:rsid w:val="002C6360"/>
    <w:rsid w:val="002C63E7"/>
    <w:rsid w:val="002C65F3"/>
    <w:rsid w:val="002C78AD"/>
    <w:rsid w:val="002C7DDD"/>
    <w:rsid w:val="002D0162"/>
    <w:rsid w:val="002D04A4"/>
    <w:rsid w:val="002D0CA9"/>
    <w:rsid w:val="002D1108"/>
    <w:rsid w:val="002D1563"/>
    <w:rsid w:val="002D16C3"/>
    <w:rsid w:val="002D190E"/>
    <w:rsid w:val="002D21A9"/>
    <w:rsid w:val="002D21C8"/>
    <w:rsid w:val="002D223C"/>
    <w:rsid w:val="002D227D"/>
    <w:rsid w:val="002D2534"/>
    <w:rsid w:val="002D298C"/>
    <w:rsid w:val="002D2E4A"/>
    <w:rsid w:val="002D31BC"/>
    <w:rsid w:val="002D31C7"/>
    <w:rsid w:val="002D3793"/>
    <w:rsid w:val="002D3D77"/>
    <w:rsid w:val="002D4727"/>
    <w:rsid w:val="002D4C51"/>
    <w:rsid w:val="002D59DB"/>
    <w:rsid w:val="002D5AA2"/>
    <w:rsid w:val="002D63AE"/>
    <w:rsid w:val="002D66AC"/>
    <w:rsid w:val="002D69DC"/>
    <w:rsid w:val="002D6A41"/>
    <w:rsid w:val="002D6FD5"/>
    <w:rsid w:val="002D7026"/>
    <w:rsid w:val="002D7140"/>
    <w:rsid w:val="002D71ED"/>
    <w:rsid w:val="002D7256"/>
    <w:rsid w:val="002D75B9"/>
    <w:rsid w:val="002D7761"/>
    <w:rsid w:val="002D7FD5"/>
    <w:rsid w:val="002E0254"/>
    <w:rsid w:val="002E04BB"/>
    <w:rsid w:val="002E05BB"/>
    <w:rsid w:val="002E0C97"/>
    <w:rsid w:val="002E0DD8"/>
    <w:rsid w:val="002E0E64"/>
    <w:rsid w:val="002E0EF0"/>
    <w:rsid w:val="002E1002"/>
    <w:rsid w:val="002E116F"/>
    <w:rsid w:val="002E11D2"/>
    <w:rsid w:val="002E129C"/>
    <w:rsid w:val="002E1517"/>
    <w:rsid w:val="002E18C0"/>
    <w:rsid w:val="002E1A3D"/>
    <w:rsid w:val="002E21A9"/>
    <w:rsid w:val="002E225E"/>
    <w:rsid w:val="002E2283"/>
    <w:rsid w:val="002E2D30"/>
    <w:rsid w:val="002E3171"/>
    <w:rsid w:val="002E4002"/>
    <w:rsid w:val="002E40AF"/>
    <w:rsid w:val="002E431C"/>
    <w:rsid w:val="002E4368"/>
    <w:rsid w:val="002E43C6"/>
    <w:rsid w:val="002E441D"/>
    <w:rsid w:val="002E4427"/>
    <w:rsid w:val="002E4765"/>
    <w:rsid w:val="002E4A17"/>
    <w:rsid w:val="002E4A3D"/>
    <w:rsid w:val="002E4B29"/>
    <w:rsid w:val="002E4DB0"/>
    <w:rsid w:val="002E4F5F"/>
    <w:rsid w:val="002E4FD2"/>
    <w:rsid w:val="002E5426"/>
    <w:rsid w:val="002E5539"/>
    <w:rsid w:val="002E5EB0"/>
    <w:rsid w:val="002E6759"/>
    <w:rsid w:val="002E7061"/>
    <w:rsid w:val="002E746A"/>
    <w:rsid w:val="002E76D9"/>
    <w:rsid w:val="002E790D"/>
    <w:rsid w:val="002E79E2"/>
    <w:rsid w:val="002E7CEE"/>
    <w:rsid w:val="002E7F62"/>
    <w:rsid w:val="002F0331"/>
    <w:rsid w:val="002F04EB"/>
    <w:rsid w:val="002F1181"/>
    <w:rsid w:val="002F1A68"/>
    <w:rsid w:val="002F1B14"/>
    <w:rsid w:val="002F1EC4"/>
    <w:rsid w:val="002F2043"/>
    <w:rsid w:val="002F21DE"/>
    <w:rsid w:val="002F2846"/>
    <w:rsid w:val="002F2AC1"/>
    <w:rsid w:val="002F2AF4"/>
    <w:rsid w:val="002F2C97"/>
    <w:rsid w:val="002F2E4B"/>
    <w:rsid w:val="002F3186"/>
    <w:rsid w:val="002F3ACE"/>
    <w:rsid w:val="002F3E1F"/>
    <w:rsid w:val="002F40C0"/>
    <w:rsid w:val="002F4A00"/>
    <w:rsid w:val="002F4A91"/>
    <w:rsid w:val="002F4AAF"/>
    <w:rsid w:val="002F4C60"/>
    <w:rsid w:val="002F4C9A"/>
    <w:rsid w:val="002F500C"/>
    <w:rsid w:val="002F50A8"/>
    <w:rsid w:val="002F57BB"/>
    <w:rsid w:val="002F5AE1"/>
    <w:rsid w:val="002F60D5"/>
    <w:rsid w:val="002F66D3"/>
    <w:rsid w:val="002F686D"/>
    <w:rsid w:val="002F6991"/>
    <w:rsid w:val="002F6AEB"/>
    <w:rsid w:val="002F754E"/>
    <w:rsid w:val="002F7C1D"/>
    <w:rsid w:val="003006A9"/>
    <w:rsid w:val="00300A15"/>
    <w:rsid w:val="00300BA4"/>
    <w:rsid w:val="00300C76"/>
    <w:rsid w:val="00301165"/>
    <w:rsid w:val="003011FF"/>
    <w:rsid w:val="003015B9"/>
    <w:rsid w:val="00301762"/>
    <w:rsid w:val="00301778"/>
    <w:rsid w:val="0030177B"/>
    <w:rsid w:val="0030178A"/>
    <w:rsid w:val="003017A2"/>
    <w:rsid w:val="003017CF"/>
    <w:rsid w:val="003018D4"/>
    <w:rsid w:val="00301C32"/>
    <w:rsid w:val="00302319"/>
    <w:rsid w:val="003026C3"/>
    <w:rsid w:val="00302702"/>
    <w:rsid w:val="003027E5"/>
    <w:rsid w:val="00302A29"/>
    <w:rsid w:val="00302A54"/>
    <w:rsid w:val="00302AD4"/>
    <w:rsid w:val="00302BE3"/>
    <w:rsid w:val="00302D7C"/>
    <w:rsid w:val="00302D8B"/>
    <w:rsid w:val="00302F69"/>
    <w:rsid w:val="003034D6"/>
    <w:rsid w:val="0030355E"/>
    <w:rsid w:val="003035FD"/>
    <w:rsid w:val="003036E2"/>
    <w:rsid w:val="00303F45"/>
    <w:rsid w:val="00303F98"/>
    <w:rsid w:val="003042D7"/>
    <w:rsid w:val="00304473"/>
    <w:rsid w:val="0030457D"/>
    <w:rsid w:val="00304A7B"/>
    <w:rsid w:val="00304BCF"/>
    <w:rsid w:val="00304C48"/>
    <w:rsid w:val="00304C6C"/>
    <w:rsid w:val="00304D8E"/>
    <w:rsid w:val="00304E34"/>
    <w:rsid w:val="00304EA0"/>
    <w:rsid w:val="003052A3"/>
    <w:rsid w:val="003054C6"/>
    <w:rsid w:val="00305651"/>
    <w:rsid w:val="0030579F"/>
    <w:rsid w:val="00305B2F"/>
    <w:rsid w:val="00305BE8"/>
    <w:rsid w:val="00305D7A"/>
    <w:rsid w:val="00305E3F"/>
    <w:rsid w:val="003061F8"/>
    <w:rsid w:val="0030677C"/>
    <w:rsid w:val="0030679E"/>
    <w:rsid w:val="0030721A"/>
    <w:rsid w:val="00307461"/>
    <w:rsid w:val="003106DD"/>
    <w:rsid w:val="00310A72"/>
    <w:rsid w:val="00310AA8"/>
    <w:rsid w:val="00310F7F"/>
    <w:rsid w:val="00311697"/>
    <w:rsid w:val="00311E0B"/>
    <w:rsid w:val="003121B2"/>
    <w:rsid w:val="00312355"/>
    <w:rsid w:val="00312659"/>
    <w:rsid w:val="003129D9"/>
    <w:rsid w:val="00312C1C"/>
    <w:rsid w:val="00313302"/>
    <w:rsid w:val="003134C1"/>
    <w:rsid w:val="00313E97"/>
    <w:rsid w:val="003140C3"/>
    <w:rsid w:val="003146CF"/>
    <w:rsid w:val="003147B8"/>
    <w:rsid w:val="00315120"/>
    <w:rsid w:val="00315222"/>
    <w:rsid w:val="00315698"/>
    <w:rsid w:val="003157FE"/>
    <w:rsid w:val="00315AFC"/>
    <w:rsid w:val="00315FCF"/>
    <w:rsid w:val="003160B2"/>
    <w:rsid w:val="00316216"/>
    <w:rsid w:val="003168E2"/>
    <w:rsid w:val="00316D2A"/>
    <w:rsid w:val="00316D5C"/>
    <w:rsid w:val="0031716B"/>
    <w:rsid w:val="0031733B"/>
    <w:rsid w:val="00317739"/>
    <w:rsid w:val="00317B57"/>
    <w:rsid w:val="00317EAE"/>
    <w:rsid w:val="00317F32"/>
    <w:rsid w:val="003200E5"/>
    <w:rsid w:val="003202AE"/>
    <w:rsid w:val="003203C8"/>
    <w:rsid w:val="00320578"/>
    <w:rsid w:val="003207B5"/>
    <w:rsid w:val="003209B1"/>
    <w:rsid w:val="00320FC4"/>
    <w:rsid w:val="00321093"/>
    <w:rsid w:val="0032121D"/>
    <w:rsid w:val="003212AA"/>
    <w:rsid w:val="00321CE4"/>
    <w:rsid w:val="00321E70"/>
    <w:rsid w:val="00322107"/>
    <w:rsid w:val="0032218C"/>
    <w:rsid w:val="00322214"/>
    <w:rsid w:val="00322661"/>
    <w:rsid w:val="0032274F"/>
    <w:rsid w:val="003229DB"/>
    <w:rsid w:val="00322E6D"/>
    <w:rsid w:val="00323026"/>
    <w:rsid w:val="003235EC"/>
    <w:rsid w:val="003236DF"/>
    <w:rsid w:val="00323931"/>
    <w:rsid w:val="00323B44"/>
    <w:rsid w:val="00323BB5"/>
    <w:rsid w:val="003240BD"/>
    <w:rsid w:val="00324116"/>
    <w:rsid w:val="0032412F"/>
    <w:rsid w:val="0032434A"/>
    <w:rsid w:val="003243EC"/>
    <w:rsid w:val="0032453F"/>
    <w:rsid w:val="003245CB"/>
    <w:rsid w:val="0032474A"/>
    <w:rsid w:val="00324DAF"/>
    <w:rsid w:val="003251FA"/>
    <w:rsid w:val="00325342"/>
    <w:rsid w:val="0032599B"/>
    <w:rsid w:val="00325D91"/>
    <w:rsid w:val="003263D7"/>
    <w:rsid w:val="00326580"/>
    <w:rsid w:val="0032660D"/>
    <w:rsid w:val="00326C6A"/>
    <w:rsid w:val="0032717E"/>
    <w:rsid w:val="003278DF"/>
    <w:rsid w:val="00330320"/>
    <w:rsid w:val="003305C8"/>
    <w:rsid w:val="0033066E"/>
    <w:rsid w:val="00330797"/>
    <w:rsid w:val="00330B9D"/>
    <w:rsid w:val="00330C17"/>
    <w:rsid w:val="00330E3F"/>
    <w:rsid w:val="003310BD"/>
    <w:rsid w:val="00331159"/>
    <w:rsid w:val="003311E5"/>
    <w:rsid w:val="003316DD"/>
    <w:rsid w:val="003316FC"/>
    <w:rsid w:val="00331751"/>
    <w:rsid w:val="00331D8B"/>
    <w:rsid w:val="00331E49"/>
    <w:rsid w:val="0033250D"/>
    <w:rsid w:val="003325A8"/>
    <w:rsid w:val="003326CA"/>
    <w:rsid w:val="00332DF9"/>
    <w:rsid w:val="00333125"/>
    <w:rsid w:val="00333367"/>
    <w:rsid w:val="00333833"/>
    <w:rsid w:val="003339CA"/>
    <w:rsid w:val="00333D83"/>
    <w:rsid w:val="00333F67"/>
    <w:rsid w:val="00334256"/>
    <w:rsid w:val="00334952"/>
    <w:rsid w:val="003349F4"/>
    <w:rsid w:val="00334C2F"/>
    <w:rsid w:val="00334D10"/>
    <w:rsid w:val="00334D30"/>
    <w:rsid w:val="00334FCD"/>
    <w:rsid w:val="003355DF"/>
    <w:rsid w:val="0033574F"/>
    <w:rsid w:val="0033585F"/>
    <w:rsid w:val="00335E73"/>
    <w:rsid w:val="00335FC4"/>
    <w:rsid w:val="003360B5"/>
    <w:rsid w:val="0033613D"/>
    <w:rsid w:val="003361DD"/>
    <w:rsid w:val="003363BC"/>
    <w:rsid w:val="003364BE"/>
    <w:rsid w:val="003367DB"/>
    <w:rsid w:val="00336A34"/>
    <w:rsid w:val="00336AA9"/>
    <w:rsid w:val="00336B5A"/>
    <w:rsid w:val="00336DBC"/>
    <w:rsid w:val="0033763A"/>
    <w:rsid w:val="00337A58"/>
    <w:rsid w:val="00337B00"/>
    <w:rsid w:val="00337B08"/>
    <w:rsid w:val="003405BA"/>
    <w:rsid w:val="003406BC"/>
    <w:rsid w:val="003407E9"/>
    <w:rsid w:val="00340852"/>
    <w:rsid w:val="00340B54"/>
    <w:rsid w:val="003419AC"/>
    <w:rsid w:val="00341E27"/>
    <w:rsid w:val="00341F46"/>
    <w:rsid w:val="00341FF4"/>
    <w:rsid w:val="00342AE7"/>
    <w:rsid w:val="00342EA2"/>
    <w:rsid w:val="00344206"/>
    <w:rsid w:val="003447E3"/>
    <w:rsid w:val="00344DB9"/>
    <w:rsid w:val="00344F84"/>
    <w:rsid w:val="00344FB0"/>
    <w:rsid w:val="00345093"/>
    <w:rsid w:val="003456BB"/>
    <w:rsid w:val="003458A1"/>
    <w:rsid w:val="00345C4C"/>
    <w:rsid w:val="00346216"/>
    <w:rsid w:val="003462C6"/>
    <w:rsid w:val="0034683B"/>
    <w:rsid w:val="0034684E"/>
    <w:rsid w:val="00346D30"/>
    <w:rsid w:val="003470E5"/>
    <w:rsid w:val="00347186"/>
    <w:rsid w:val="003471C7"/>
    <w:rsid w:val="00347D1B"/>
    <w:rsid w:val="00347E05"/>
    <w:rsid w:val="00347FF1"/>
    <w:rsid w:val="0035005F"/>
    <w:rsid w:val="0035011B"/>
    <w:rsid w:val="003505DC"/>
    <w:rsid w:val="00350762"/>
    <w:rsid w:val="003508FE"/>
    <w:rsid w:val="00350C24"/>
    <w:rsid w:val="00350F00"/>
    <w:rsid w:val="00351159"/>
    <w:rsid w:val="003511EA"/>
    <w:rsid w:val="0035139F"/>
    <w:rsid w:val="0035187D"/>
    <w:rsid w:val="00352163"/>
    <w:rsid w:val="00352266"/>
    <w:rsid w:val="00352306"/>
    <w:rsid w:val="0035237B"/>
    <w:rsid w:val="0035251A"/>
    <w:rsid w:val="00352522"/>
    <w:rsid w:val="00352704"/>
    <w:rsid w:val="003536EC"/>
    <w:rsid w:val="00353CC8"/>
    <w:rsid w:val="00353F09"/>
    <w:rsid w:val="00353F7E"/>
    <w:rsid w:val="00354672"/>
    <w:rsid w:val="0035477B"/>
    <w:rsid w:val="003547C7"/>
    <w:rsid w:val="00354BA3"/>
    <w:rsid w:val="00354BAE"/>
    <w:rsid w:val="00354C55"/>
    <w:rsid w:val="00354E2F"/>
    <w:rsid w:val="00354EA6"/>
    <w:rsid w:val="00355134"/>
    <w:rsid w:val="00355384"/>
    <w:rsid w:val="0035538C"/>
    <w:rsid w:val="00355729"/>
    <w:rsid w:val="0035577C"/>
    <w:rsid w:val="00355B14"/>
    <w:rsid w:val="00355D67"/>
    <w:rsid w:val="0035612F"/>
    <w:rsid w:val="00356288"/>
    <w:rsid w:val="0035637A"/>
    <w:rsid w:val="00356440"/>
    <w:rsid w:val="003567F9"/>
    <w:rsid w:val="003569E8"/>
    <w:rsid w:val="00356CA7"/>
    <w:rsid w:val="00357157"/>
    <w:rsid w:val="0035791A"/>
    <w:rsid w:val="0035791C"/>
    <w:rsid w:val="00357B03"/>
    <w:rsid w:val="00357E49"/>
    <w:rsid w:val="00360055"/>
    <w:rsid w:val="00360497"/>
    <w:rsid w:val="00360B53"/>
    <w:rsid w:val="00360BAE"/>
    <w:rsid w:val="00360C64"/>
    <w:rsid w:val="00361214"/>
    <w:rsid w:val="00361488"/>
    <w:rsid w:val="00361E03"/>
    <w:rsid w:val="0036200F"/>
    <w:rsid w:val="00362350"/>
    <w:rsid w:val="00362374"/>
    <w:rsid w:val="00362F56"/>
    <w:rsid w:val="0036353C"/>
    <w:rsid w:val="0036355E"/>
    <w:rsid w:val="00363799"/>
    <w:rsid w:val="00363D19"/>
    <w:rsid w:val="00363D8E"/>
    <w:rsid w:val="00363FF9"/>
    <w:rsid w:val="003642FF"/>
    <w:rsid w:val="0036466B"/>
    <w:rsid w:val="003647B1"/>
    <w:rsid w:val="003649AD"/>
    <w:rsid w:val="00364A70"/>
    <w:rsid w:val="00364CB7"/>
    <w:rsid w:val="003652DB"/>
    <w:rsid w:val="003654F6"/>
    <w:rsid w:val="003660A4"/>
    <w:rsid w:val="00366364"/>
    <w:rsid w:val="00366889"/>
    <w:rsid w:val="003668E9"/>
    <w:rsid w:val="00366DDC"/>
    <w:rsid w:val="00366E50"/>
    <w:rsid w:val="00367067"/>
    <w:rsid w:val="00367262"/>
    <w:rsid w:val="003672D7"/>
    <w:rsid w:val="0036730F"/>
    <w:rsid w:val="00367875"/>
    <w:rsid w:val="00367F42"/>
    <w:rsid w:val="003700FD"/>
    <w:rsid w:val="00370118"/>
    <w:rsid w:val="00370286"/>
    <w:rsid w:val="0037044F"/>
    <w:rsid w:val="00370821"/>
    <w:rsid w:val="00370839"/>
    <w:rsid w:val="0037091A"/>
    <w:rsid w:val="00370A40"/>
    <w:rsid w:val="00370DB8"/>
    <w:rsid w:val="00370F97"/>
    <w:rsid w:val="003714BB"/>
    <w:rsid w:val="003719C3"/>
    <w:rsid w:val="00372067"/>
    <w:rsid w:val="003722D7"/>
    <w:rsid w:val="0037249D"/>
    <w:rsid w:val="00372718"/>
    <w:rsid w:val="00372DCD"/>
    <w:rsid w:val="0037316C"/>
    <w:rsid w:val="00373283"/>
    <w:rsid w:val="00373430"/>
    <w:rsid w:val="003734B0"/>
    <w:rsid w:val="00373811"/>
    <w:rsid w:val="003739AF"/>
    <w:rsid w:val="003746CC"/>
    <w:rsid w:val="00374903"/>
    <w:rsid w:val="00374908"/>
    <w:rsid w:val="00374DF7"/>
    <w:rsid w:val="0037528B"/>
    <w:rsid w:val="00375521"/>
    <w:rsid w:val="003755A7"/>
    <w:rsid w:val="003755BE"/>
    <w:rsid w:val="00375C48"/>
    <w:rsid w:val="00375E68"/>
    <w:rsid w:val="00375E8F"/>
    <w:rsid w:val="00376046"/>
    <w:rsid w:val="003760D8"/>
    <w:rsid w:val="003763DD"/>
    <w:rsid w:val="00376592"/>
    <w:rsid w:val="00376A17"/>
    <w:rsid w:val="00376D5E"/>
    <w:rsid w:val="00376E2E"/>
    <w:rsid w:val="00376E81"/>
    <w:rsid w:val="0037722B"/>
    <w:rsid w:val="003772F4"/>
    <w:rsid w:val="003774AF"/>
    <w:rsid w:val="00377707"/>
    <w:rsid w:val="003779C5"/>
    <w:rsid w:val="00377DCF"/>
    <w:rsid w:val="00377FCD"/>
    <w:rsid w:val="0038023C"/>
    <w:rsid w:val="003803F8"/>
    <w:rsid w:val="00380618"/>
    <w:rsid w:val="0038076F"/>
    <w:rsid w:val="00380943"/>
    <w:rsid w:val="00381230"/>
    <w:rsid w:val="003815E5"/>
    <w:rsid w:val="00381AFF"/>
    <w:rsid w:val="00381C7A"/>
    <w:rsid w:val="00381E91"/>
    <w:rsid w:val="00381EDB"/>
    <w:rsid w:val="003825C7"/>
    <w:rsid w:val="0038288C"/>
    <w:rsid w:val="0038289C"/>
    <w:rsid w:val="00382D07"/>
    <w:rsid w:val="00382DD0"/>
    <w:rsid w:val="00382F95"/>
    <w:rsid w:val="0038401A"/>
    <w:rsid w:val="00384073"/>
    <w:rsid w:val="00384192"/>
    <w:rsid w:val="00384B02"/>
    <w:rsid w:val="00384B91"/>
    <w:rsid w:val="00384CBF"/>
    <w:rsid w:val="003852B5"/>
    <w:rsid w:val="003853A5"/>
    <w:rsid w:val="003856C8"/>
    <w:rsid w:val="00385975"/>
    <w:rsid w:val="00385BEB"/>
    <w:rsid w:val="00385D7A"/>
    <w:rsid w:val="00386024"/>
    <w:rsid w:val="003866C8"/>
    <w:rsid w:val="00386779"/>
    <w:rsid w:val="0038691F"/>
    <w:rsid w:val="00386C45"/>
    <w:rsid w:val="0038740D"/>
    <w:rsid w:val="003874F1"/>
    <w:rsid w:val="003876A9"/>
    <w:rsid w:val="003878D2"/>
    <w:rsid w:val="00387C8C"/>
    <w:rsid w:val="00387D36"/>
    <w:rsid w:val="00387EE3"/>
    <w:rsid w:val="003907AC"/>
    <w:rsid w:val="00390B33"/>
    <w:rsid w:val="00390D30"/>
    <w:rsid w:val="0039113F"/>
    <w:rsid w:val="0039160C"/>
    <w:rsid w:val="003916A6"/>
    <w:rsid w:val="00391968"/>
    <w:rsid w:val="00391C46"/>
    <w:rsid w:val="00391DB4"/>
    <w:rsid w:val="003922B5"/>
    <w:rsid w:val="00392490"/>
    <w:rsid w:val="00392534"/>
    <w:rsid w:val="00392631"/>
    <w:rsid w:val="0039288D"/>
    <w:rsid w:val="003929D8"/>
    <w:rsid w:val="00392BB3"/>
    <w:rsid w:val="00392DA2"/>
    <w:rsid w:val="0039333A"/>
    <w:rsid w:val="00393934"/>
    <w:rsid w:val="00393CF6"/>
    <w:rsid w:val="00394101"/>
    <w:rsid w:val="003941BE"/>
    <w:rsid w:val="0039426E"/>
    <w:rsid w:val="00394729"/>
    <w:rsid w:val="0039488E"/>
    <w:rsid w:val="0039492A"/>
    <w:rsid w:val="00394936"/>
    <w:rsid w:val="00394E8A"/>
    <w:rsid w:val="0039502F"/>
    <w:rsid w:val="003950B6"/>
    <w:rsid w:val="003957C3"/>
    <w:rsid w:val="003958A7"/>
    <w:rsid w:val="00396022"/>
    <w:rsid w:val="003961A5"/>
    <w:rsid w:val="00396732"/>
    <w:rsid w:val="00396827"/>
    <w:rsid w:val="00396C50"/>
    <w:rsid w:val="00396EA6"/>
    <w:rsid w:val="00396FFC"/>
    <w:rsid w:val="00397875"/>
    <w:rsid w:val="00397BE5"/>
    <w:rsid w:val="00397BE8"/>
    <w:rsid w:val="00397D19"/>
    <w:rsid w:val="00397DE9"/>
    <w:rsid w:val="003A0161"/>
    <w:rsid w:val="003A030D"/>
    <w:rsid w:val="003A032F"/>
    <w:rsid w:val="003A0352"/>
    <w:rsid w:val="003A041D"/>
    <w:rsid w:val="003A0456"/>
    <w:rsid w:val="003A06B8"/>
    <w:rsid w:val="003A0C23"/>
    <w:rsid w:val="003A0D79"/>
    <w:rsid w:val="003A0ED4"/>
    <w:rsid w:val="003A10AF"/>
    <w:rsid w:val="003A1276"/>
    <w:rsid w:val="003A12A9"/>
    <w:rsid w:val="003A17EB"/>
    <w:rsid w:val="003A19AA"/>
    <w:rsid w:val="003A2025"/>
    <w:rsid w:val="003A2070"/>
    <w:rsid w:val="003A2183"/>
    <w:rsid w:val="003A24F5"/>
    <w:rsid w:val="003A26A9"/>
    <w:rsid w:val="003A2D66"/>
    <w:rsid w:val="003A3107"/>
    <w:rsid w:val="003A3614"/>
    <w:rsid w:val="003A3AB8"/>
    <w:rsid w:val="003A41A3"/>
    <w:rsid w:val="003A4B85"/>
    <w:rsid w:val="003A590B"/>
    <w:rsid w:val="003A5CBC"/>
    <w:rsid w:val="003A5FAB"/>
    <w:rsid w:val="003A62EE"/>
    <w:rsid w:val="003A641D"/>
    <w:rsid w:val="003A6504"/>
    <w:rsid w:val="003A67C0"/>
    <w:rsid w:val="003A6A17"/>
    <w:rsid w:val="003A6C3F"/>
    <w:rsid w:val="003A6FA1"/>
    <w:rsid w:val="003A76F2"/>
    <w:rsid w:val="003A772B"/>
    <w:rsid w:val="003B03F0"/>
    <w:rsid w:val="003B0648"/>
    <w:rsid w:val="003B0696"/>
    <w:rsid w:val="003B074B"/>
    <w:rsid w:val="003B1042"/>
    <w:rsid w:val="003B111A"/>
    <w:rsid w:val="003B11DA"/>
    <w:rsid w:val="003B15EB"/>
    <w:rsid w:val="003B15FB"/>
    <w:rsid w:val="003B1BBD"/>
    <w:rsid w:val="003B1C02"/>
    <w:rsid w:val="003B239F"/>
    <w:rsid w:val="003B2667"/>
    <w:rsid w:val="003B2A30"/>
    <w:rsid w:val="003B3214"/>
    <w:rsid w:val="003B34E4"/>
    <w:rsid w:val="003B3A19"/>
    <w:rsid w:val="003B3FD5"/>
    <w:rsid w:val="003B429A"/>
    <w:rsid w:val="003B470C"/>
    <w:rsid w:val="003B5255"/>
    <w:rsid w:val="003B534F"/>
    <w:rsid w:val="003B542C"/>
    <w:rsid w:val="003B54B2"/>
    <w:rsid w:val="003B5517"/>
    <w:rsid w:val="003B5653"/>
    <w:rsid w:val="003B585F"/>
    <w:rsid w:val="003B5876"/>
    <w:rsid w:val="003B6066"/>
    <w:rsid w:val="003B6213"/>
    <w:rsid w:val="003B6656"/>
    <w:rsid w:val="003B6845"/>
    <w:rsid w:val="003B69E0"/>
    <w:rsid w:val="003B6D4C"/>
    <w:rsid w:val="003B7134"/>
    <w:rsid w:val="003B74EA"/>
    <w:rsid w:val="003B75AE"/>
    <w:rsid w:val="003B79CF"/>
    <w:rsid w:val="003B7B03"/>
    <w:rsid w:val="003B7D87"/>
    <w:rsid w:val="003B7DD4"/>
    <w:rsid w:val="003C043D"/>
    <w:rsid w:val="003C0465"/>
    <w:rsid w:val="003C0697"/>
    <w:rsid w:val="003C08C5"/>
    <w:rsid w:val="003C0B31"/>
    <w:rsid w:val="003C0BAD"/>
    <w:rsid w:val="003C0F28"/>
    <w:rsid w:val="003C133E"/>
    <w:rsid w:val="003C1598"/>
    <w:rsid w:val="003C1683"/>
    <w:rsid w:val="003C1DE6"/>
    <w:rsid w:val="003C1FBA"/>
    <w:rsid w:val="003C207A"/>
    <w:rsid w:val="003C2093"/>
    <w:rsid w:val="003C2657"/>
    <w:rsid w:val="003C28DB"/>
    <w:rsid w:val="003C293F"/>
    <w:rsid w:val="003C2BB5"/>
    <w:rsid w:val="003C2D01"/>
    <w:rsid w:val="003C338B"/>
    <w:rsid w:val="003C35BB"/>
    <w:rsid w:val="003C3837"/>
    <w:rsid w:val="003C39F9"/>
    <w:rsid w:val="003C3DB1"/>
    <w:rsid w:val="003C42E1"/>
    <w:rsid w:val="003C4474"/>
    <w:rsid w:val="003C4F39"/>
    <w:rsid w:val="003C5629"/>
    <w:rsid w:val="003C56C8"/>
    <w:rsid w:val="003C56FE"/>
    <w:rsid w:val="003C5F37"/>
    <w:rsid w:val="003C6314"/>
    <w:rsid w:val="003C6529"/>
    <w:rsid w:val="003C6593"/>
    <w:rsid w:val="003C666B"/>
    <w:rsid w:val="003C6C70"/>
    <w:rsid w:val="003C7347"/>
    <w:rsid w:val="003C78F0"/>
    <w:rsid w:val="003C797A"/>
    <w:rsid w:val="003C7D0D"/>
    <w:rsid w:val="003C7F46"/>
    <w:rsid w:val="003D0051"/>
    <w:rsid w:val="003D0077"/>
    <w:rsid w:val="003D057C"/>
    <w:rsid w:val="003D060C"/>
    <w:rsid w:val="003D0673"/>
    <w:rsid w:val="003D0B05"/>
    <w:rsid w:val="003D0C83"/>
    <w:rsid w:val="003D0CA6"/>
    <w:rsid w:val="003D141B"/>
    <w:rsid w:val="003D1500"/>
    <w:rsid w:val="003D1C58"/>
    <w:rsid w:val="003D2264"/>
    <w:rsid w:val="003D25D3"/>
    <w:rsid w:val="003D28F3"/>
    <w:rsid w:val="003D2B3F"/>
    <w:rsid w:val="003D2C5C"/>
    <w:rsid w:val="003D330C"/>
    <w:rsid w:val="003D3ABE"/>
    <w:rsid w:val="003D3B37"/>
    <w:rsid w:val="003D40F5"/>
    <w:rsid w:val="003D4342"/>
    <w:rsid w:val="003D5801"/>
    <w:rsid w:val="003D5A8B"/>
    <w:rsid w:val="003D5F61"/>
    <w:rsid w:val="003D65A9"/>
    <w:rsid w:val="003D6645"/>
    <w:rsid w:val="003D6777"/>
    <w:rsid w:val="003D6A67"/>
    <w:rsid w:val="003D6E73"/>
    <w:rsid w:val="003D7348"/>
    <w:rsid w:val="003D7418"/>
    <w:rsid w:val="003D7AD2"/>
    <w:rsid w:val="003D7E24"/>
    <w:rsid w:val="003E029C"/>
    <w:rsid w:val="003E040E"/>
    <w:rsid w:val="003E0816"/>
    <w:rsid w:val="003E11F3"/>
    <w:rsid w:val="003E1413"/>
    <w:rsid w:val="003E17CF"/>
    <w:rsid w:val="003E1A9A"/>
    <w:rsid w:val="003E1ADE"/>
    <w:rsid w:val="003E1D1F"/>
    <w:rsid w:val="003E2413"/>
    <w:rsid w:val="003E2724"/>
    <w:rsid w:val="003E3392"/>
    <w:rsid w:val="003E3A3C"/>
    <w:rsid w:val="003E3C9A"/>
    <w:rsid w:val="003E470B"/>
    <w:rsid w:val="003E4A49"/>
    <w:rsid w:val="003E4B20"/>
    <w:rsid w:val="003E5EDB"/>
    <w:rsid w:val="003E5F15"/>
    <w:rsid w:val="003E606F"/>
    <w:rsid w:val="003E60FD"/>
    <w:rsid w:val="003E6253"/>
    <w:rsid w:val="003E646E"/>
    <w:rsid w:val="003E64DE"/>
    <w:rsid w:val="003E677F"/>
    <w:rsid w:val="003E7225"/>
    <w:rsid w:val="003E72B4"/>
    <w:rsid w:val="003E76AF"/>
    <w:rsid w:val="003E76C1"/>
    <w:rsid w:val="003E79A5"/>
    <w:rsid w:val="003E79A6"/>
    <w:rsid w:val="003E7A82"/>
    <w:rsid w:val="003E7BBF"/>
    <w:rsid w:val="003E7F7A"/>
    <w:rsid w:val="003F02B0"/>
    <w:rsid w:val="003F0476"/>
    <w:rsid w:val="003F060B"/>
    <w:rsid w:val="003F0F7B"/>
    <w:rsid w:val="003F115B"/>
    <w:rsid w:val="003F1182"/>
    <w:rsid w:val="003F13AE"/>
    <w:rsid w:val="003F2106"/>
    <w:rsid w:val="003F22BE"/>
    <w:rsid w:val="003F242D"/>
    <w:rsid w:val="003F259F"/>
    <w:rsid w:val="003F2907"/>
    <w:rsid w:val="003F2B50"/>
    <w:rsid w:val="003F2E5E"/>
    <w:rsid w:val="003F38F4"/>
    <w:rsid w:val="003F484F"/>
    <w:rsid w:val="003F4EAA"/>
    <w:rsid w:val="003F561E"/>
    <w:rsid w:val="003F5CC7"/>
    <w:rsid w:val="003F5D7A"/>
    <w:rsid w:val="003F5F3B"/>
    <w:rsid w:val="003F60E8"/>
    <w:rsid w:val="003F6266"/>
    <w:rsid w:val="003F63D4"/>
    <w:rsid w:val="003F65A5"/>
    <w:rsid w:val="003F67B1"/>
    <w:rsid w:val="003F6A9B"/>
    <w:rsid w:val="003F6C2E"/>
    <w:rsid w:val="003F6C33"/>
    <w:rsid w:val="003F6D3E"/>
    <w:rsid w:val="003F7034"/>
    <w:rsid w:val="003F7077"/>
    <w:rsid w:val="003F7234"/>
    <w:rsid w:val="003F725A"/>
    <w:rsid w:val="003F72A2"/>
    <w:rsid w:val="003F7446"/>
    <w:rsid w:val="003F7F2F"/>
    <w:rsid w:val="003F7FC0"/>
    <w:rsid w:val="00400777"/>
    <w:rsid w:val="004008B2"/>
    <w:rsid w:val="00400D2E"/>
    <w:rsid w:val="00400FB6"/>
    <w:rsid w:val="00401650"/>
    <w:rsid w:val="004018CF"/>
    <w:rsid w:val="0040191C"/>
    <w:rsid w:val="00401BCF"/>
    <w:rsid w:val="004021F3"/>
    <w:rsid w:val="00402283"/>
    <w:rsid w:val="00402AF5"/>
    <w:rsid w:val="00402B26"/>
    <w:rsid w:val="00402DF3"/>
    <w:rsid w:val="00402E89"/>
    <w:rsid w:val="004032A7"/>
    <w:rsid w:val="004033E1"/>
    <w:rsid w:val="00403965"/>
    <w:rsid w:val="00403E71"/>
    <w:rsid w:val="00404767"/>
    <w:rsid w:val="00404846"/>
    <w:rsid w:val="00404CD0"/>
    <w:rsid w:val="004055FD"/>
    <w:rsid w:val="00405F0B"/>
    <w:rsid w:val="004063F4"/>
    <w:rsid w:val="004064F6"/>
    <w:rsid w:val="004068A0"/>
    <w:rsid w:val="00406992"/>
    <w:rsid w:val="00407ABF"/>
    <w:rsid w:val="004101E6"/>
    <w:rsid w:val="004108E3"/>
    <w:rsid w:val="00410B50"/>
    <w:rsid w:val="00410D71"/>
    <w:rsid w:val="00410F95"/>
    <w:rsid w:val="00411773"/>
    <w:rsid w:val="00411D41"/>
    <w:rsid w:val="00412754"/>
    <w:rsid w:val="00412A88"/>
    <w:rsid w:val="00412AE3"/>
    <w:rsid w:val="00412B82"/>
    <w:rsid w:val="00412D27"/>
    <w:rsid w:val="00412EEF"/>
    <w:rsid w:val="00412EF3"/>
    <w:rsid w:val="00413456"/>
    <w:rsid w:val="0041350D"/>
    <w:rsid w:val="00413C08"/>
    <w:rsid w:val="004143DC"/>
    <w:rsid w:val="00414528"/>
    <w:rsid w:val="004145B9"/>
    <w:rsid w:val="00414740"/>
    <w:rsid w:val="004150D1"/>
    <w:rsid w:val="00415247"/>
    <w:rsid w:val="00415F48"/>
    <w:rsid w:val="0041617D"/>
    <w:rsid w:val="0041644D"/>
    <w:rsid w:val="00416752"/>
    <w:rsid w:val="00416847"/>
    <w:rsid w:val="004168A9"/>
    <w:rsid w:val="00416B7D"/>
    <w:rsid w:val="00416C43"/>
    <w:rsid w:val="00417063"/>
    <w:rsid w:val="004170DF"/>
    <w:rsid w:val="0041735D"/>
    <w:rsid w:val="00417712"/>
    <w:rsid w:val="00417784"/>
    <w:rsid w:val="00417B14"/>
    <w:rsid w:val="00417C49"/>
    <w:rsid w:val="00417E9F"/>
    <w:rsid w:val="00420199"/>
    <w:rsid w:val="004202CD"/>
    <w:rsid w:val="004202D4"/>
    <w:rsid w:val="004203AA"/>
    <w:rsid w:val="00420D16"/>
    <w:rsid w:val="00420D88"/>
    <w:rsid w:val="0042122F"/>
    <w:rsid w:val="004215B5"/>
    <w:rsid w:val="004216DA"/>
    <w:rsid w:val="00421B1A"/>
    <w:rsid w:val="00421B75"/>
    <w:rsid w:val="00421CF2"/>
    <w:rsid w:val="00421D03"/>
    <w:rsid w:val="00421EC4"/>
    <w:rsid w:val="004225F8"/>
    <w:rsid w:val="004226F3"/>
    <w:rsid w:val="00422DFA"/>
    <w:rsid w:val="004237ED"/>
    <w:rsid w:val="00423842"/>
    <w:rsid w:val="00423BB0"/>
    <w:rsid w:val="00423E1F"/>
    <w:rsid w:val="00423E92"/>
    <w:rsid w:val="00423FE5"/>
    <w:rsid w:val="004242C3"/>
    <w:rsid w:val="0042488C"/>
    <w:rsid w:val="0042499D"/>
    <w:rsid w:val="00424D2E"/>
    <w:rsid w:val="0042535B"/>
    <w:rsid w:val="0042549B"/>
    <w:rsid w:val="0042556B"/>
    <w:rsid w:val="00425BBE"/>
    <w:rsid w:val="00425E20"/>
    <w:rsid w:val="00425E81"/>
    <w:rsid w:val="004268C0"/>
    <w:rsid w:val="00426B3B"/>
    <w:rsid w:val="00426B58"/>
    <w:rsid w:val="00426F19"/>
    <w:rsid w:val="00426F48"/>
    <w:rsid w:val="004276DE"/>
    <w:rsid w:val="00427B1E"/>
    <w:rsid w:val="00427C52"/>
    <w:rsid w:val="00427EED"/>
    <w:rsid w:val="0043018E"/>
    <w:rsid w:val="00430EA9"/>
    <w:rsid w:val="00431372"/>
    <w:rsid w:val="0043184E"/>
    <w:rsid w:val="004318CC"/>
    <w:rsid w:val="00431A35"/>
    <w:rsid w:val="0043217D"/>
    <w:rsid w:val="0043238E"/>
    <w:rsid w:val="00432678"/>
    <w:rsid w:val="00432853"/>
    <w:rsid w:val="00432E52"/>
    <w:rsid w:val="004331FE"/>
    <w:rsid w:val="004337ED"/>
    <w:rsid w:val="004338C3"/>
    <w:rsid w:val="00433C0F"/>
    <w:rsid w:val="00433E5E"/>
    <w:rsid w:val="00433F7C"/>
    <w:rsid w:val="00434185"/>
    <w:rsid w:val="0043446A"/>
    <w:rsid w:val="004344D7"/>
    <w:rsid w:val="0043486C"/>
    <w:rsid w:val="0043497A"/>
    <w:rsid w:val="00434AA9"/>
    <w:rsid w:val="00434CC4"/>
    <w:rsid w:val="00434D3F"/>
    <w:rsid w:val="00434DF4"/>
    <w:rsid w:val="004350A1"/>
    <w:rsid w:val="004350B3"/>
    <w:rsid w:val="00435142"/>
    <w:rsid w:val="00435692"/>
    <w:rsid w:val="004359DB"/>
    <w:rsid w:val="00435BF7"/>
    <w:rsid w:val="00436002"/>
    <w:rsid w:val="0043639A"/>
    <w:rsid w:val="00436478"/>
    <w:rsid w:val="00436535"/>
    <w:rsid w:val="004365A5"/>
    <w:rsid w:val="004366E0"/>
    <w:rsid w:val="00437370"/>
    <w:rsid w:val="00437507"/>
    <w:rsid w:val="00437CB4"/>
    <w:rsid w:val="00437DE5"/>
    <w:rsid w:val="004400C2"/>
    <w:rsid w:val="004403E2"/>
    <w:rsid w:val="00440494"/>
    <w:rsid w:val="00440756"/>
    <w:rsid w:val="0044110F"/>
    <w:rsid w:val="004414EA"/>
    <w:rsid w:val="004419B3"/>
    <w:rsid w:val="00441DEE"/>
    <w:rsid w:val="00442114"/>
    <w:rsid w:val="00442244"/>
    <w:rsid w:val="00442374"/>
    <w:rsid w:val="00442C66"/>
    <w:rsid w:val="00443016"/>
    <w:rsid w:val="004431F0"/>
    <w:rsid w:val="00443333"/>
    <w:rsid w:val="004437B3"/>
    <w:rsid w:val="00443954"/>
    <w:rsid w:val="00443D5D"/>
    <w:rsid w:val="00443DA8"/>
    <w:rsid w:val="00444142"/>
    <w:rsid w:val="004444FC"/>
    <w:rsid w:val="0044472B"/>
    <w:rsid w:val="004448B0"/>
    <w:rsid w:val="00444A44"/>
    <w:rsid w:val="00444C07"/>
    <w:rsid w:val="00444F4B"/>
    <w:rsid w:val="0044531C"/>
    <w:rsid w:val="00445464"/>
    <w:rsid w:val="004454BC"/>
    <w:rsid w:val="00445C91"/>
    <w:rsid w:val="004461D1"/>
    <w:rsid w:val="00446ABF"/>
    <w:rsid w:val="00446B30"/>
    <w:rsid w:val="00446B6E"/>
    <w:rsid w:val="00446C53"/>
    <w:rsid w:val="00447042"/>
    <w:rsid w:val="0044719C"/>
    <w:rsid w:val="00447299"/>
    <w:rsid w:val="00447583"/>
    <w:rsid w:val="004478CF"/>
    <w:rsid w:val="004479E8"/>
    <w:rsid w:val="00447A9E"/>
    <w:rsid w:val="00447AA9"/>
    <w:rsid w:val="00450308"/>
    <w:rsid w:val="00450785"/>
    <w:rsid w:val="00450E67"/>
    <w:rsid w:val="00451B98"/>
    <w:rsid w:val="00451C60"/>
    <w:rsid w:val="004521C9"/>
    <w:rsid w:val="00452502"/>
    <w:rsid w:val="004526B9"/>
    <w:rsid w:val="0045296C"/>
    <w:rsid w:val="00452BD1"/>
    <w:rsid w:val="0045342F"/>
    <w:rsid w:val="00453488"/>
    <w:rsid w:val="00453984"/>
    <w:rsid w:val="00453CBF"/>
    <w:rsid w:val="0045402F"/>
    <w:rsid w:val="004540B4"/>
    <w:rsid w:val="00454259"/>
    <w:rsid w:val="0045455B"/>
    <w:rsid w:val="0045499B"/>
    <w:rsid w:val="00454AD4"/>
    <w:rsid w:val="00454E74"/>
    <w:rsid w:val="00454E92"/>
    <w:rsid w:val="00454F8F"/>
    <w:rsid w:val="00455DE3"/>
    <w:rsid w:val="004560C3"/>
    <w:rsid w:val="00456AC3"/>
    <w:rsid w:val="00456BE2"/>
    <w:rsid w:val="00456CCB"/>
    <w:rsid w:val="00457125"/>
    <w:rsid w:val="00457723"/>
    <w:rsid w:val="0045791A"/>
    <w:rsid w:val="0045795B"/>
    <w:rsid w:val="004579E5"/>
    <w:rsid w:val="00457D17"/>
    <w:rsid w:val="004600DD"/>
    <w:rsid w:val="00460335"/>
    <w:rsid w:val="00460355"/>
    <w:rsid w:val="004605E8"/>
    <w:rsid w:val="004608BE"/>
    <w:rsid w:val="004609C3"/>
    <w:rsid w:val="00461193"/>
    <w:rsid w:val="0046150A"/>
    <w:rsid w:val="00461549"/>
    <w:rsid w:val="004615A1"/>
    <w:rsid w:val="004616EE"/>
    <w:rsid w:val="004618D5"/>
    <w:rsid w:val="0046191B"/>
    <w:rsid w:val="00461A6B"/>
    <w:rsid w:val="00461C9D"/>
    <w:rsid w:val="00461DA2"/>
    <w:rsid w:val="00461E6D"/>
    <w:rsid w:val="004620E8"/>
    <w:rsid w:val="0046215B"/>
    <w:rsid w:val="00462169"/>
    <w:rsid w:val="0046216C"/>
    <w:rsid w:val="00462595"/>
    <w:rsid w:val="004626A0"/>
    <w:rsid w:val="004627EA"/>
    <w:rsid w:val="0046295D"/>
    <w:rsid w:val="00462A02"/>
    <w:rsid w:val="00462A83"/>
    <w:rsid w:val="00462B71"/>
    <w:rsid w:val="00462F5D"/>
    <w:rsid w:val="00463225"/>
    <w:rsid w:val="00463588"/>
    <w:rsid w:val="00463B5E"/>
    <w:rsid w:val="0046436A"/>
    <w:rsid w:val="004644E6"/>
    <w:rsid w:val="00464905"/>
    <w:rsid w:val="00464B75"/>
    <w:rsid w:val="00464BAD"/>
    <w:rsid w:val="0046506B"/>
    <w:rsid w:val="0046526F"/>
    <w:rsid w:val="004652EA"/>
    <w:rsid w:val="004657BA"/>
    <w:rsid w:val="00465C18"/>
    <w:rsid w:val="00465C37"/>
    <w:rsid w:val="00465D96"/>
    <w:rsid w:val="0046606C"/>
    <w:rsid w:val="004662BA"/>
    <w:rsid w:val="0046651F"/>
    <w:rsid w:val="004666E1"/>
    <w:rsid w:val="004669DB"/>
    <w:rsid w:val="00466B74"/>
    <w:rsid w:val="00466B7B"/>
    <w:rsid w:val="00467163"/>
    <w:rsid w:val="004672B3"/>
    <w:rsid w:val="00467888"/>
    <w:rsid w:val="00467AF2"/>
    <w:rsid w:val="004705C8"/>
    <w:rsid w:val="0047081F"/>
    <w:rsid w:val="00470DA0"/>
    <w:rsid w:val="00470F7B"/>
    <w:rsid w:val="00471269"/>
    <w:rsid w:val="00471286"/>
    <w:rsid w:val="00471AA8"/>
    <w:rsid w:val="00471BC2"/>
    <w:rsid w:val="00471D3C"/>
    <w:rsid w:val="00471DB2"/>
    <w:rsid w:val="00471E0C"/>
    <w:rsid w:val="00471EEA"/>
    <w:rsid w:val="00472255"/>
    <w:rsid w:val="00472748"/>
    <w:rsid w:val="00472909"/>
    <w:rsid w:val="00473178"/>
    <w:rsid w:val="004732CE"/>
    <w:rsid w:val="00473606"/>
    <w:rsid w:val="004736ED"/>
    <w:rsid w:val="0047381C"/>
    <w:rsid w:val="00473AF2"/>
    <w:rsid w:val="00473C6C"/>
    <w:rsid w:val="00473D18"/>
    <w:rsid w:val="00473EB2"/>
    <w:rsid w:val="00474768"/>
    <w:rsid w:val="00474869"/>
    <w:rsid w:val="0047489F"/>
    <w:rsid w:val="00474BB6"/>
    <w:rsid w:val="00475756"/>
    <w:rsid w:val="00475773"/>
    <w:rsid w:val="00475B11"/>
    <w:rsid w:val="00475D1A"/>
    <w:rsid w:val="00475E71"/>
    <w:rsid w:val="00475E72"/>
    <w:rsid w:val="004761C9"/>
    <w:rsid w:val="00476594"/>
    <w:rsid w:val="00476F0A"/>
    <w:rsid w:val="00477275"/>
    <w:rsid w:val="00477347"/>
    <w:rsid w:val="0047735C"/>
    <w:rsid w:val="004773C9"/>
    <w:rsid w:val="00477400"/>
    <w:rsid w:val="00477800"/>
    <w:rsid w:val="004802EF"/>
    <w:rsid w:val="00480347"/>
    <w:rsid w:val="0048045F"/>
    <w:rsid w:val="00480A9A"/>
    <w:rsid w:val="00480B70"/>
    <w:rsid w:val="00480B7C"/>
    <w:rsid w:val="00480CA0"/>
    <w:rsid w:val="00480CDF"/>
    <w:rsid w:val="00480DDC"/>
    <w:rsid w:val="004810B7"/>
    <w:rsid w:val="00481103"/>
    <w:rsid w:val="0048176F"/>
    <w:rsid w:val="0048183C"/>
    <w:rsid w:val="004819BB"/>
    <w:rsid w:val="00481C42"/>
    <w:rsid w:val="00481F83"/>
    <w:rsid w:val="004828EA"/>
    <w:rsid w:val="004829F7"/>
    <w:rsid w:val="00483016"/>
    <w:rsid w:val="0048314A"/>
    <w:rsid w:val="00483181"/>
    <w:rsid w:val="0048326B"/>
    <w:rsid w:val="004836DD"/>
    <w:rsid w:val="00483769"/>
    <w:rsid w:val="0048380A"/>
    <w:rsid w:val="0048420E"/>
    <w:rsid w:val="004842BE"/>
    <w:rsid w:val="0048457D"/>
    <w:rsid w:val="00484956"/>
    <w:rsid w:val="00484A4E"/>
    <w:rsid w:val="00484AC2"/>
    <w:rsid w:val="00484DFB"/>
    <w:rsid w:val="00485120"/>
    <w:rsid w:val="004852AA"/>
    <w:rsid w:val="00485DD1"/>
    <w:rsid w:val="004862AB"/>
    <w:rsid w:val="00486376"/>
    <w:rsid w:val="00486474"/>
    <w:rsid w:val="004866AD"/>
    <w:rsid w:val="004869F2"/>
    <w:rsid w:val="00486CF7"/>
    <w:rsid w:val="004872D8"/>
    <w:rsid w:val="00487302"/>
    <w:rsid w:val="004877FA"/>
    <w:rsid w:val="004879C5"/>
    <w:rsid w:val="00487A94"/>
    <w:rsid w:val="0049058D"/>
    <w:rsid w:val="0049066F"/>
    <w:rsid w:val="00490780"/>
    <w:rsid w:val="00490A12"/>
    <w:rsid w:val="00490C51"/>
    <w:rsid w:val="00490CCE"/>
    <w:rsid w:val="00491001"/>
    <w:rsid w:val="004916E6"/>
    <w:rsid w:val="00491876"/>
    <w:rsid w:val="00491BB2"/>
    <w:rsid w:val="00491FCB"/>
    <w:rsid w:val="00492096"/>
    <w:rsid w:val="00492860"/>
    <w:rsid w:val="00492C42"/>
    <w:rsid w:val="00493141"/>
    <w:rsid w:val="004932AB"/>
    <w:rsid w:val="004933E8"/>
    <w:rsid w:val="004936C6"/>
    <w:rsid w:val="0049393D"/>
    <w:rsid w:val="00493C1D"/>
    <w:rsid w:val="00493C47"/>
    <w:rsid w:val="00493C9E"/>
    <w:rsid w:val="00493EE6"/>
    <w:rsid w:val="00494037"/>
    <w:rsid w:val="0049471E"/>
    <w:rsid w:val="00494772"/>
    <w:rsid w:val="00494844"/>
    <w:rsid w:val="0049506F"/>
    <w:rsid w:val="0049529E"/>
    <w:rsid w:val="00495369"/>
    <w:rsid w:val="004958E2"/>
    <w:rsid w:val="00495DE4"/>
    <w:rsid w:val="0049604D"/>
    <w:rsid w:val="00496383"/>
    <w:rsid w:val="0049659C"/>
    <w:rsid w:val="004967F9"/>
    <w:rsid w:val="00496BA9"/>
    <w:rsid w:val="00496C7C"/>
    <w:rsid w:val="00496DF2"/>
    <w:rsid w:val="004970AC"/>
    <w:rsid w:val="00497488"/>
    <w:rsid w:val="00497A0C"/>
    <w:rsid w:val="004A008D"/>
    <w:rsid w:val="004A0656"/>
    <w:rsid w:val="004A0770"/>
    <w:rsid w:val="004A09CE"/>
    <w:rsid w:val="004A0C1E"/>
    <w:rsid w:val="004A0C9F"/>
    <w:rsid w:val="004A0E8B"/>
    <w:rsid w:val="004A12D3"/>
    <w:rsid w:val="004A12EA"/>
    <w:rsid w:val="004A1651"/>
    <w:rsid w:val="004A1B68"/>
    <w:rsid w:val="004A1CF8"/>
    <w:rsid w:val="004A1D65"/>
    <w:rsid w:val="004A207D"/>
    <w:rsid w:val="004A2339"/>
    <w:rsid w:val="004A2CC8"/>
    <w:rsid w:val="004A33EB"/>
    <w:rsid w:val="004A357B"/>
    <w:rsid w:val="004A35DF"/>
    <w:rsid w:val="004A36CB"/>
    <w:rsid w:val="004A383B"/>
    <w:rsid w:val="004A3846"/>
    <w:rsid w:val="004A39E2"/>
    <w:rsid w:val="004A3AFD"/>
    <w:rsid w:val="004A3B8B"/>
    <w:rsid w:val="004A3BA2"/>
    <w:rsid w:val="004A3BDC"/>
    <w:rsid w:val="004A3CB3"/>
    <w:rsid w:val="004A3D53"/>
    <w:rsid w:val="004A4235"/>
    <w:rsid w:val="004A42FB"/>
    <w:rsid w:val="004A451B"/>
    <w:rsid w:val="004A4876"/>
    <w:rsid w:val="004A49A6"/>
    <w:rsid w:val="004A4A46"/>
    <w:rsid w:val="004A4CBF"/>
    <w:rsid w:val="004A4DD9"/>
    <w:rsid w:val="004A4E22"/>
    <w:rsid w:val="004A58FD"/>
    <w:rsid w:val="004A5DAB"/>
    <w:rsid w:val="004A61B2"/>
    <w:rsid w:val="004A6412"/>
    <w:rsid w:val="004A67F6"/>
    <w:rsid w:val="004A6A6C"/>
    <w:rsid w:val="004A6C57"/>
    <w:rsid w:val="004A6D8E"/>
    <w:rsid w:val="004A703C"/>
    <w:rsid w:val="004A74CF"/>
    <w:rsid w:val="004A7C2C"/>
    <w:rsid w:val="004B03CE"/>
    <w:rsid w:val="004B04E4"/>
    <w:rsid w:val="004B0501"/>
    <w:rsid w:val="004B09BB"/>
    <w:rsid w:val="004B0A81"/>
    <w:rsid w:val="004B0CB9"/>
    <w:rsid w:val="004B10FC"/>
    <w:rsid w:val="004B1A9B"/>
    <w:rsid w:val="004B1CB1"/>
    <w:rsid w:val="004B1FDB"/>
    <w:rsid w:val="004B277D"/>
    <w:rsid w:val="004B289E"/>
    <w:rsid w:val="004B2BF2"/>
    <w:rsid w:val="004B2D62"/>
    <w:rsid w:val="004B3321"/>
    <w:rsid w:val="004B332A"/>
    <w:rsid w:val="004B3B75"/>
    <w:rsid w:val="004B3D03"/>
    <w:rsid w:val="004B3DAE"/>
    <w:rsid w:val="004B3F5F"/>
    <w:rsid w:val="004B4259"/>
    <w:rsid w:val="004B449B"/>
    <w:rsid w:val="004B4631"/>
    <w:rsid w:val="004B46CD"/>
    <w:rsid w:val="004B49AE"/>
    <w:rsid w:val="004B4A46"/>
    <w:rsid w:val="004B4AED"/>
    <w:rsid w:val="004B5190"/>
    <w:rsid w:val="004B587A"/>
    <w:rsid w:val="004B5927"/>
    <w:rsid w:val="004B5BAB"/>
    <w:rsid w:val="004B5C2E"/>
    <w:rsid w:val="004B5DFD"/>
    <w:rsid w:val="004B5F17"/>
    <w:rsid w:val="004B62C4"/>
    <w:rsid w:val="004B6AF9"/>
    <w:rsid w:val="004B713E"/>
    <w:rsid w:val="004B739B"/>
    <w:rsid w:val="004B767C"/>
    <w:rsid w:val="004B77B6"/>
    <w:rsid w:val="004B7A99"/>
    <w:rsid w:val="004C0659"/>
    <w:rsid w:val="004C0F1A"/>
    <w:rsid w:val="004C10E6"/>
    <w:rsid w:val="004C1368"/>
    <w:rsid w:val="004C14E3"/>
    <w:rsid w:val="004C17AB"/>
    <w:rsid w:val="004C1D67"/>
    <w:rsid w:val="004C1DEA"/>
    <w:rsid w:val="004C1E57"/>
    <w:rsid w:val="004C2056"/>
    <w:rsid w:val="004C20EC"/>
    <w:rsid w:val="004C2237"/>
    <w:rsid w:val="004C2387"/>
    <w:rsid w:val="004C28A1"/>
    <w:rsid w:val="004C2B17"/>
    <w:rsid w:val="004C31B6"/>
    <w:rsid w:val="004C3742"/>
    <w:rsid w:val="004C3B71"/>
    <w:rsid w:val="004C4951"/>
    <w:rsid w:val="004C4F1F"/>
    <w:rsid w:val="004C4FDB"/>
    <w:rsid w:val="004C5138"/>
    <w:rsid w:val="004C525E"/>
    <w:rsid w:val="004C52BE"/>
    <w:rsid w:val="004C5A3F"/>
    <w:rsid w:val="004C6236"/>
    <w:rsid w:val="004C6914"/>
    <w:rsid w:val="004C69E8"/>
    <w:rsid w:val="004C6A88"/>
    <w:rsid w:val="004C6B00"/>
    <w:rsid w:val="004C6E10"/>
    <w:rsid w:val="004C7066"/>
    <w:rsid w:val="004C72AA"/>
    <w:rsid w:val="004C75B0"/>
    <w:rsid w:val="004C7E4E"/>
    <w:rsid w:val="004D0158"/>
    <w:rsid w:val="004D06C2"/>
    <w:rsid w:val="004D0818"/>
    <w:rsid w:val="004D0ABE"/>
    <w:rsid w:val="004D101C"/>
    <w:rsid w:val="004D12A4"/>
    <w:rsid w:val="004D1328"/>
    <w:rsid w:val="004D13A2"/>
    <w:rsid w:val="004D13BD"/>
    <w:rsid w:val="004D18FD"/>
    <w:rsid w:val="004D198A"/>
    <w:rsid w:val="004D1A18"/>
    <w:rsid w:val="004D1B91"/>
    <w:rsid w:val="004D2070"/>
    <w:rsid w:val="004D2741"/>
    <w:rsid w:val="004D2902"/>
    <w:rsid w:val="004D292C"/>
    <w:rsid w:val="004D2BED"/>
    <w:rsid w:val="004D2C48"/>
    <w:rsid w:val="004D2DA5"/>
    <w:rsid w:val="004D2DAF"/>
    <w:rsid w:val="004D32B4"/>
    <w:rsid w:val="004D343A"/>
    <w:rsid w:val="004D3952"/>
    <w:rsid w:val="004D39EC"/>
    <w:rsid w:val="004D3F65"/>
    <w:rsid w:val="004D4BE7"/>
    <w:rsid w:val="004D502C"/>
    <w:rsid w:val="004D5094"/>
    <w:rsid w:val="004D51D1"/>
    <w:rsid w:val="004D596E"/>
    <w:rsid w:val="004D5B20"/>
    <w:rsid w:val="004D6019"/>
    <w:rsid w:val="004D6255"/>
    <w:rsid w:val="004D6534"/>
    <w:rsid w:val="004D67A0"/>
    <w:rsid w:val="004D6842"/>
    <w:rsid w:val="004D6CC4"/>
    <w:rsid w:val="004D79C6"/>
    <w:rsid w:val="004D7BFC"/>
    <w:rsid w:val="004D7CD5"/>
    <w:rsid w:val="004D7D92"/>
    <w:rsid w:val="004D7E6A"/>
    <w:rsid w:val="004D7F24"/>
    <w:rsid w:val="004E0216"/>
    <w:rsid w:val="004E0507"/>
    <w:rsid w:val="004E0B60"/>
    <w:rsid w:val="004E0EDA"/>
    <w:rsid w:val="004E15CD"/>
    <w:rsid w:val="004E19A1"/>
    <w:rsid w:val="004E219F"/>
    <w:rsid w:val="004E23DD"/>
    <w:rsid w:val="004E23FA"/>
    <w:rsid w:val="004E25EF"/>
    <w:rsid w:val="004E2828"/>
    <w:rsid w:val="004E2B05"/>
    <w:rsid w:val="004E2C4A"/>
    <w:rsid w:val="004E2C5D"/>
    <w:rsid w:val="004E2F5B"/>
    <w:rsid w:val="004E3136"/>
    <w:rsid w:val="004E3385"/>
    <w:rsid w:val="004E3542"/>
    <w:rsid w:val="004E355D"/>
    <w:rsid w:val="004E3856"/>
    <w:rsid w:val="004E434A"/>
    <w:rsid w:val="004E4392"/>
    <w:rsid w:val="004E43FF"/>
    <w:rsid w:val="004E4DCF"/>
    <w:rsid w:val="004E4F1F"/>
    <w:rsid w:val="004E52B2"/>
    <w:rsid w:val="004E52EB"/>
    <w:rsid w:val="004E569A"/>
    <w:rsid w:val="004E618E"/>
    <w:rsid w:val="004E62F3"/>
    <w:rsid w:val="004E66E0"/>
    <w:rsid w:val="004E66E7"/>
    <w:rsid w:val="004E67BF"/>
    <w:rsid w:val="004E6850"/>
    <w:rsid w:val="004E6B25"/>
    <w:rsid w:val="004E6BC2"/>
    <w:rsid w:val="004E6BC7"/>
    <w:rsid w:val="004E6BDA"/>
    <w:rsid w:val="004E6E43"/>
    <w:rsid w:val="004E7AAB"/>
    <w:rsid w:val="004E7EF7"/>
    <w:rsid w:val="004F0CB0"/>
    <w:rsid w:val="004F0CB7"/>
    <w:rsid w:val="004F0CC4"/>
    <w:rsid w:val="004F0D2D"/>
    <w:rsid w:val="004F0D91"/>
    <w:rsid w:val="004F0F39"/>
    <w:rsid w:val="004F1275"/>
    <w:rsid w:val="004F14E1"/>
    <w:rsid w:val="004F1611"/>
    <w:rsid w:val="004F178A"/>
    <w:rsid w:val="004F1AD0"/>
    <w:rsid w:val="004F1CE4"/>
    <w:rsid w:val="004F2166"/>
    <w:rsid w:val="004F2299"/>
    <w:rsid w:val="004F2600"/>
    <w:rsid w:val="004F2785"/>
    <w:rsid w:val="004F2AA4"/>
    <w:rsid w:val="004F2FBA"/>
    <w:rsid w:val="004F3050"/>
    <w:rsid w:val="004F31AF"/>
    <w:rsid w:val="004F31E2"/>
    <w:rsid w:val="004F33D1"/>
    <w:rsid w:val="004F3791"/>
    <w:rsid w:val="004F3BC1"/>
    <w:rsid w:val="004F3C26"/>
    <w:rsid w:val="004F4053"/>
    <w:rsid w:val="004F4D4F"/>
    <w:rsid w:val="004F51A3"/>
    <w:rsid w:val="004F5240"/>
    <w:rsid w:val="004F5857"/>
    <w:rsid w:val="004F5DBD"/>
    <w:rsid w:val="004F6445"/>
    <w:rsid w:val="004F66A5"/>
    <w:rsid w:val="004F6803"/>
    <w:rsid w:val="004F6828"/>
    <w:rsid w:val="004F6B37"/>
    <w:rsid w:val="004F7271"/>
    <w:rsid w:val="004F79C8"/>
    <w:rsid w:val="004F7A81"/>
    <w:rsid w:val="0050015C"/>
    <w:rsid w:val="005001E1"/>
    <w:rsid w:val="00500ABF"/>
    <w:rsid w:val="00501C6F"/>
    <w:rsid w:val="00502019"/>
    <w:rsid w:val="005023D4"/>
    <w:rsid w:val="005023D7"/>
    <w:rsid w:val="00502680"/>
    <w:rsid w:val="0050274D"/>
    <w:rsid w:val="00503316"/>
    <w:rsid w:val="005033C8"/>
    <w:rsid w:val="005033DA"/>
    <w:rsid w:val="005038E9"/>
    <w:rsid w:val="00503BC9"/>
    <w:rsid w:val="00503CAE"/>
    <w:rsid w:val="0050415D"/>
    <w:rsid w:val="005041D9"/>
    <w:rsid w:val="005042DB"/>
    <w:rsid w:val="005043DE"/>
    <w:rsid w:val="005049C0"/>
    <w:rsid w:val="00504C7F"/>
    <w:rsid w:val="00504EAB"/>
    <w:rsid w:val="00505302"/>
    <w:rsid w:val="00505855"/>
    <w:rsid w:val="00505D9B"/>
    <w:rsid w:val="005069A8"/>
    <w:rsid w:val="005073B0"/>
    <w:rsid w:val="00507467"/>
    <w:rsid w:val="005074A6"/>
    <w:rsid w:val="0050774B"/>
    <w:rsid w:val="00507800"/>
    <w:rsid w:val="0050785D"/>
    <w:rsid w:val="00507EDF"/>
    <w:rsid w:val="00507F6C"/>
    <w:rsid w:val="00507FB7"/>
    <w:rsid w:val="00510098"/>
    <w:rsid w:val="005100FF"/>
    <w:rsid w:val="00510796"/>
    <w:rsid w:val="00510C7A"/>
    <w:rsid w:val="00510FA0"/>
    <w:rsid w:val="00511519"/>
    <w:rsid w:val="00511576"/>
    <w:rsid w:val="005118C7"/>
    <w:rsid w:val="00511A3C"/>
    <w:rsid w:val="00512095"/>
    <w:rsid w:val="005124A1"/>
    <w:rsid w:val="0051293A"/>
    <w:rsid w:val="00512993"/>
    <w:rsid w:val="00512C84"/>
    <w:rsid w:val="00512DF4"/>
    <w:rsid w:val="00512DF8"/>
    <w:rsid w:val="005132E0"/>
    <w:rsid w:val="00513478"/>
    <w:rsid w:val="00513615"/>
    <w:rsid w:val="005138DA"/>
    <w:rsid w:val="00513CA5"/>
    <w:rsid w:val="00514430"/>
    <w:rsid w:val="00514C5A"/>
    <w:rsid w:val="00514D35"/>
    <w:rsid w:val="00514DE1"/>
    <w:rsid w:val="00514F47"/>
    <w:rsid w:val="00515107"/>
    <w:rsid w:val="0051547A"/>
    <w:rsid w:val="0051558D"/>
    <w:rsid w:val="00515BC4"/>
    <w:rsid w:val="00515EFC"/>
    <w:rsid w:val="005164EF"/>
    <w:rsid w:val="005165A9"/>
    <w:rsid w:val="00516689"/>
    <w:rsid w:val="0051678A"/>
    <w:rsid w:val="00516AE5"/>
    <w:rsid w:val="00516FA4"/>
    <w:rsid w:val="00517408"/>
    <w:rsid w:val="005174E3"/>
    <w:rsid w:val="00517615"/>
    <w:rsid w:val="00517715"/>
    <w:rsid w:val="005178B6"/>
    <w:rsid w:val="005179E4"/>
    <w:rsid w:val="00517ACF"/>
    <w:rsid w:val="00517B16"/>
    <w:rsid w:val="00521327"/>
    <w:rsid w:val="00521616"/>
    <w:rsid w:val="005219BF"/>
    <w:rsid w:val="00521FAA"/>
    <w:rsid w:val="00521FCB"/>
    <w:rsid w:val="005227C1"/>
    <w:rsid w:val="00522931"/>
    <w:rsid w:val="00522EB8"/>
    <w:rsid w:val="00522F0F"/>
    <w:rsid w:val="005230E9"/>
    <w:rsid w:val="005231EC"/>
    <w:rsid w:val="005238C0"/>
    <w:rsid w:val="005239CE"/>
    <w:rsid w:val="00523A5D"/>
    <w:rsid w:val="00523F07"/>
    <w:rsid w:val="00523FD9"/>
    <w:rsid w:val="005242E9"/>
    <w:rsid w:val="00524405"/>
    <w:rsid w:val="0052445D"/>
    <w:rsid w:val="00524515"/>
    <w:rsid w:val="00524962"/>
    <w:rsid w:val="00524B1E"/>
    <w:rsid w:val="00524B45"/>
    <w:rsid w:val="00524D82"/>
    <w:rsid w:val="00525168"/>
    <w:rsid w:val="005252C9"/>
    <w:rsid w:val="00525379"/>
    <w:rsid w:val="00525623"/>
    <w:rsid w:val="00525D7E"/>
    <w:rsid w:val="00525FA2"/>
    <w:rsid w:val="005265A1"/>
    <w:rsid w:val="00526CDA"/>
    <w:rsid w:val="00526FBF"/>
    <w:rsid w:val="00527080"/>
    <w:rsid w:val="005271A8"/>
    <w:rsid w:val="00527328"/>
    <w:rsid w:val="005274F7"/>
    <w:rsid w:val="00527781"/>
    <w:rsid w:val="005277B9"/>
    <w:rsid w:val="00527CDC"/>
    <w:rsid w:val="00527D3D"/>
    <w:rsid w:val="00527DA0"/>
    <w:rsid w:val="00530014"/>
    <w:rsid w:val="0053004D"/>
    <w:rsid w:val="0053033E"/>
    <w:rsid w:val="00530506"/>
    <w:rsid w:val="00530880"/>
    <w:rsid w:val="005308B6"/>
    <w:rsid w:val="0053099D"/>
    <w:rsid w:val="0053106A"/>
    <w:rsid w:val="005311EF"/>
    <w:rsid w:val="005312D2"/>
    <w:rsid w:val="0053160A"/>
    <w:rsid w:val="00531D5F"/>
    <w:rsid w:val="00531DDB"/>
    <w:rsid w:val="00531E38"/>
    <w:rsid w:val="00531F5A"/>
    <w:rsid w:val="005327A9"/>
    <w:rsid w:val="00532BC0"/>
    <w:rsid w:val="00532C7A"/>
    <w:rsid w:val="0053339A"/>
    <w:rsid w:val="00533667"/>
    <w:rsid w:val="00533794"/>
    <w:rsid w:val="00533F70"/>
    <w:rsid w:val="0053419B"/>
    <w:rsid w:val="00534392"/>
    <w:rsid w:val="00534871"/>
    <w:rsid w:val="00534AD0"/>
    <w:rsid w:val="00534BA0"/>
    <w:rsid w:val="0053530B"/>
    <w:rsid w:val="005353A6"/>
    <w:rsid w:val="005355D3"/>
    <w:rsid w:val="00535707"/>
    <w:rsid w:val="005367AB"/>
    <w:rsid w:val="00536D88"/>
    <w:rsid w:val="00537102"/>
    <w:rsid w:val="00537466"/>
    <w:rsid w:val="0053799B"/>
    <w:rsid w:val="00537A3D"/>
    <w:rsid w:val="00537C40"/>
    <w:rsid w:val="00540296"/>
    <w:rsid w:val="005402B9"/>
    <w:rsid w:val="0054074C"/>
    <w:rsid w:val="00540787"/>
    <w:rsid w:val="00540A74"/>
    <w:rsid w:val="00540DDA"/>
    <w:rsid w:val="00540E1C"/>
    <w:rsid w:val="00540FB7"/>
    <w:rsid w:val="00541033"/>
    <w:rsid w:val="005414F3"/>
    <w:rsid w:val="00541B31"/>
    <w:rsid w:val="00541B42"/>
    <w:rsid w:val="00541C60"/>
    <w:rsid w:val="005420FF"/>
    <w:rsid w:val="00542697"/>
    <w:rsid w:val="00542C2A"/>
    <w:rsid w:val="00542D6B"/>
    <w:rsid w:val="00542D6F"/>
    <w:rsid w:val="00542F22"/>
    <w:rsid w:val="00543CB4"/>
    <w:rsid w:val="005440E9"/>
    <w:rsid w:val="00544253"/>
    <w:rsid w:val="0054431D"/>
    <w:rsid w:val="005443D7"/>
    <w:rsid w:val="005443E5"/>
    <w:rsid w:val="005447F6"/>
    <w:rsid w:val="00544996"/>
    <w:rsid w:val="00544DEF"/>
    <w:rsid w:val="00544FE8"/>
    <w:rsid w:val="0054506B"/>
    <w:rsid w:val="00545361"/>
    <w:rsid w:val="005453FC"/>
    <w:rsid w:val="005454A3"/>
    <w:rsid w:val="00545B16"/>
    <w:rsid w:val="00545CF1"/>
    <w:rsid w:val="005460C6"/>
    <w:rsid w:val="0054626E"/>
    <w:rsid w:val="005462F5"/>
    <w:rsid w:val="00546312"/>
    <w:rsid w:val="005466B8"/>
    <w:rsid w:val="0054692F"/>
    <w:rsid w:val="00546F24"/>
    <w:rsid w:val="00547190"/>
    <w:rsid w:val="005474C4"/>
    <w:rsid w:val="005476BB"/>
    <w:rsid w:val="005477A7"/>
    <w:rsid w:val="00547BA1"/>
    <w:rsid w:val="00547EF6"/>
    <w:rsid w:val="00547FC6"/>
    <w:rsid w:val="00550A48"/>
    <w:rsid w:val="00550A65"/>
    <w:rsid w:val="00551130"/>
    <w:rsid w:val="00551356"/>
    <w:rsid w:val="0055172E"/>
    <w:rsid w:val="0055179B"/>
    <w:rsid w:val="00551953"/>
    <w:rsid w:val="00551AF7"/>
    <w:rsid w:val="00551C6D"/>
    <w:rsid w:val="00551C72"/>
    <w:rsid w:val="00551DED"/>
    <w:rsid w:val="00551E3D"/>
    <w:rsid w:val="00551EFE"/>
    <w:rsid w:val="00551F9D"/>
    <w:rsid w:val="0055206B"/>
    <w:rsid w:val="0055228A"/>
    <w:rsid w:val="005524F0"/>
    <w:rsid w:val="00552557"/>
    <w:rsid w:val="00552BBE"/>
    <w:rsid w:val="00552F74"/>
    <w:rsid w:val="005531F8"/>
    <w:rsid w:val="0055334B"/>
    <w:rsid w:val="00553CAD"/>
    <w:rsid w:val="00553E30"/>
    <w:rsid w:val="005541D1"/>
    <w:rsid w:val="0055458B"/>
    <w:rsid w:val="005546D5"/>
    <w:rsid w:val="0055511E"/>
    <w:rsid w:val="005552B9"/>
    <w:rsid w:val="00555422"/>
    <w:rsid w:val="005559DA"/>
    <w:rsid w:val="00555B1E"/>
    <w:rsid w:val="00555D13"/>
    <w:rsid w:val="00556006"/>
    <w:rsid w:val="0055610D"/>
    <w:rsid w:val="005561C7"/>
    <w:rsid w:val="005567CE"/>
    <w:rsid w:val="0055702C"/>
    <w:rsid w:val="0055709C"/>
    <w:rsid w:val="0055729E"/>
    <w:rsid w:val="005576A7"/>
    <w:rsid w:val="005579D8"/>
    <w:rsid w:val="00560346"/>
    <w:rsid w:val="00560B28"/>
    <w:rsid w:val="00560C47"/>
    <w:rsid w:val="00560FAD"/>
    <w:rsid w:val="00560FEE"/>
    <w:rsid w:val="00561747"/>
    <w:rsid w:val="0056197B"/>
    <w:rsid w:val="005619E2"/>
    <w:rsid w:val="00561B21"/>
    <w:rsid w:val="00561D62"/>
    <w:rsid w:val="00562073"/>
    <w:rsid w:val="0056225E"/>
    <w:rsid w:val="0056256A"/>
    <w:rsid w:val="005634F0"/>
    <w:rsid w:val="00563E3B"/>
    <w:rsid w:val="00563F6B"/>
    <w:rsid w:val="00563FED"/>
    <w:rsid w:val="00564266"/>
    <w:rsid w:val="00564596"/>
    <w:rsid w:val="005648B5"/>
    <w:rsid w:val="00565AAF"/>
    <w:rsid w:val="00565F0A"/>
    <w:rsid w:val="00565FFC"/>
    <w:rsid w:val="00566345"/>
    <w:rsid w:val="00566A24"/>
    <w:rsid w:val="00566CAC"/>
    <w:rsid w:val="00566FF0"/>
    <w:rsid w:val="00567175"/>
    <w:rsid w:val="0056722E"/>
    <w:rsid w:val="00567864"/>
    <w:rsid w:val="005679C2"/>
    <w:rsid w:val="005702DF"/>
    <w:rsid w:val="00570403"/>
    <w:rsid w:val="005704E5"/>
    <w:rsid w:val="00570ADA"/>
    <w:rsid w:val="005713C8"/>
    <w:rsid w:val="00571646"/>
    <w:rsid w:val="00571653"/>
    <w:rsid w:val="00571660"/>
    <w:rsid w:val="005718B6"/>
    <w:rsid w:val="005719FE"/>
    <w:rsid w:val="00571D68"/>
    <w:rsid w:val="00571E3A"/>
    <w:rsid w:val="00571E5D"/>
    <w:rsid w:val="005720DA"/>
    <w:rsid w:val="0057224C"/>
    <w:rsid w:val="0057224E"/>
    <w:rsid w:val="0057227C"/>
    <w:rsid w:val="00572895"/>
    <w:rsid w:val="00572933"/>
    <w:rsid w:val="00572BC5"/>
    <w:rsid w:val="00573699"/>
    <w:rsid w:val="005736DA"/>
    <w:rsid w:val="00573E38"/>
    <w:rsid w:val="00573F21"/>
    <w:rsid w:val="00574119"/>
    <w:rsid w:val="005742CB"/>
    <w:rsid w:val="005744DB"/>
    <w:rsid w:val="00574A0E"/>
    <w:rsid w:val="00574BDB"/>
    <w:rsid w:val="00574C68"/>
    <w:rsid w:val="00574E72"/>
    <w:rsid w:val="0057529D"/>
    <w:rsid w:val="0057590B"/>
    <w:rsid w:val="005765D2"/>
    <w:rsid w:val="00576A85"/>
    <w:rsid w:val="00576C3C"/>
    <w:rsid w:val="00576E76"/>
    <w:rsid w:val="00577B24"/>
    <w:rsid w:val="00577EC1"/>
    <w:rsid w:val="00580383"/>
    <w:rsid w:val="0058055E"/>
    <w:rsid w:val="00580744"/>
    <w:rsid w:val="005807E0"/>
    <w:rsid w:val="00580A07"/>
    <w:rsid w:val="00580D0A"/>
    <w:rsid w:val="00581748"/>
    <w:rsid w:val="00581A27"/>
    <w:rsid w:val="00581AA9"/>
    <w:rsid w:val="00581F77"/>
    <w:rsid w:val="005820E5"/>
    <w:rsid w:val="00582208"/>
    <w:rsid w:val="005825E8"/>
    <w:rsid w:val="00582902"/>
    <w:rsid w:val="00582A5A"/>
    <w:rsid w:val="00582B78"/>
    <w:rsid w:val="00583638"/>
    <w:rsid w:val="005837EE"/>
    <w:rsid w:val="00583B37"/>
    <w:rsid w:val="00583C54"/>
    <w:rsid w:val="00583CBE"/>
    <w:rsid w:val="00583D85"/>
    <w:rsid w:val="0058407E"/>
    <w:rsid w:val="005840CC"/>
    <w:rsid w:val="00584358"/>
    <w:rsid w:val="00584598"/>
    <w:rsid w:val="00584877"/>
    <w:rsid w:val="00584BC8"/>
    <w:rsid w:val="00584DF2"/>
    <w:rsid w:val="005852FC"/>
    <w:rsid w:val="0058531C"/>
    <w:rsid w:val="005858E1"/>
    <w:rsid w:val="00585A20"/>
    <w:rsid w:val="0058609D"/>
    <w:rsid w:val="005862BD"/>
    <w:rsid w:val="00586613"/>
    <w:rsid w:val="0058689F"/>
    <w:rsid w:val="00586D73"/>
    <w:rsid w:val="00587282"/>
    <w:rsid w:val="005872A5"/>
    <w:rsid w:val="005873FE"/>
    <w:rsid w:val="00587B03"/>
    <w:rsid w:val="00587B13"/>
    <w:rsid w:val="0059020C"/>
    <w:rsid w:val="00590727"/>
    <w:rsid w:val="00590C9F"/>
    <w:rsid w:val="00590ED5"/>
    <w:rsid w:val="0059108E"/>
    <w:rsid w:val="00591ACE"/>
    <w:rsid w:val="00591CDE"/>
    <w:rsid w:val="00591FCD"/>
    <w:rsid w:val="005922C1"/>
    <w:rsid w:val="0059263C"/>
    <w:rsid w:val="005929A8"/>
    <w:rsid w:val="00592B79"/>
    <w:rsid w:val="00593567"/>
    <w:rsid w:val="00593C60"/>
    <w:rsid w:val="00593EF2"/>
    <w:rsid w:val="00594050"/>
    <w:rsid w:val="005940BA"/>
    <w:rsid w:val="0059431E"/>
    <w:rsid w:val="00594428"/>
    <w:rsid w:val="00594F3C"/>
    <w:rsid w:val="00595484"/>
    <w:rsid w:val="0059553C"/>
    <w:rsid w:val="00595F4B"/>
    <w:rsid w:val="00596460"/>
    <w:rsid w:val="005964CE"/>
    <w:rsid w:val="0059693B"/>
    <w:rsid w:val="00596C3A"/>
    <w:rsid w:val="00596FAD"/>
    <w:rsid w:val="0059766E"/>
    <w:rsid w:val="00597A2D"/>
    <w:rsid w:val="00597DC2"/>
    <w:rsid w:val="005A0426"/>
    <w:rsid w:val="005A0458"/>
    <w:rsid w:val="005A1692"/>
    <w:rsid w:val="005A1746"/>
    <w:rsid w:val="005A1A3A"/>
    <w:rsid w:val="005A1D26"/>
    <w:rsid w:val="005A2154"/>
    <w:rsid w:val="005A271A"/>
    <w:rsid w:val="005A280D"/>
    <w:rsid w:val="005A2A6A"/>
    <w:rsid w:val="005A2DD1"/>
    <w:rsid w:val="005A2F98"/>
    <w:rsid w:val="005A32B1"/>
    <w:rsid w:val="005A3528"/>
    <w:rsid w:val="005A3F68"/>
    <w:rsid w:val="005A3F92"/>
    <w:rsid w:val="005A41E3"/>
    <w:rsid w:val="005A4205"/>
    <w:rsid w:val="005A43F1"/>
    <w:rsid w:val="005A4506"/>
    <w:rsid w:val="005A4D9A"/>
    <w:rsid w:val="005A52BA"/>
    <w:rsid w:val="005A549B"/>
    <w:rsid w:val="005A565A"/>
    <w:rsid w:val="005A5754"/>
    <w:rsid w:val="005A5A3F"/>
    <w:rsid w:val="005A5B9B"/>
    <w:rsid w:val="005A5D09"/>
    <w:rsid w:val="005A63D5"/>
    <w:rsid w:val="005A63E7"/>
    <w:rsid w:val="005A651C"/>
    <w:rsid w:val="005A6990"/>
    <w:rsid w:val="005A6AAA"/>
    <w:rsid w:val="005A6E70"/>
    <w:rsid w:val="005A6FDD"/>
    <w:rsid w:val="005A7782"/>
    <w:rsid w:val="005A7C10"/>
    <w:rsid w:val="005A7D17"/>
    <w:rsid w:val="005B0336"/>
    <w:rsid w:val="005B0918"/>
    <w:rsid w:val="005B11D6"/>
    <w:rsid w:val="005B1226"/>
    <w:rsid w:val="005B12D0"/>
    <w:rsid w:val="005B1359"/>
    <w:rsid w:val="005B13CC"/>
    <w:rsid w:val="005B1AC5"/>
    <w:rsid w:val="005B1EC1"/>
    <w:rsid w:val="005B20AE"/>
    <w:rsid w:val="005B2175"/>
    <w:rsid w:val="005B230D"/>
    <w:rsid w:val="005B27DB"/>
    <w:rsid w:val="005B2812"/>
    <w:rsid w:val="005B2838"/>
    <w:rsid w:val="005B2DEC"/>
    <w:rsid w:val="005B312A"/>
    <w:rsid w:val="005B3438"/>
    <w:rsid w:val="005B38D0"/>
    <w:rsid w:val="005B3E17"/>
    <w:rsid w:val="005B3FC4"/>
    <w:rsid w:val="005B4230"/>
    <w:rsid w:val="005B465C"/>
    <w:rsid w:val="005B49E2"/>
    <w:rsid w:val="005B50D4"/>
    <w:rsid w:val="005B5400"/>
    <w:rsid w:val="005B5A6B"/>
    <w:rsid w:val="005B5A8D"/>
    <w:rsid w:val="005B5D19"/>
    <w:rsid w:val="005B5E93"/>
    <w:rsid w:val="005B5EA0"/>
    <w:rsid w:val="005B60E7"/>
    <w:rsid w:val="005B6206"/>
    <w:rsid w:val="005B6947"/>
    <w:rsid w:val="005B7079"/>
    <w:rsid w:val="005B718A"/>
    <w:rsid w:val="005B72F5"/>
    <w:rsid w:val="005B7708"/>
    <w:rsid w:val="005B7949"/>
    <w:rsid w:val="005B79F7"/>
    <w:rsid w:val="005B7B65"/>
    <w:rsid w:val="005B7E5D"/>
    <w:rsid w:val="005B7ECC"/>
    <w:rsid w:val="005C01F4"/>
    <w:rsid w:val="005C02FA"/>
    <w:rsid w:val="005C03DA"/>
    <w:rsid w:val="005C047C"/>
    <w:rsid w:val="005C04D4"/>
    <w:rsid w:val="005C0B2C"/>
    <w:rsid w:val="005C0BCF"/>
    <w:rsid w:val="005C0CC1"/>
    <w:rsid w:val="005C1111"/>
    <w:rsid w:val="005C134E"/>
    <w:rsid w:val="005C1546"/>
    <w:rsid w:val="005C159A"/>
    <w:rsid w:val="005C1F09"/>
    <w:rsid w:val="005C234D"/>
    <w:rsid w:val="005C274D"/>
    <w:rsid w:val="005C2AC6"/>
    <w:rsid w:val="005C2B5E"/>
    <w:rsid w:val="005C2F05"/>
    <w:rsid w:val="005C2F69"/>
    <w:rsid w:val="005C33CF"/>
    <w:rsid w:val="005C33D5"/>
    <w:rsid w:val="005C43CA"/>
    <w:rsid w:val="005C4767"/>
    <w:rsid w:val="005C49D1"/>
    <w:rsid w:val="005C5028"/>
    <w:rsid w:val="005C5190"/>
    <w:rsid w:val="005C5208"/>
    <w:rsid w:val="005C5237"/>
    <w:rsid w:val="005C5430"/>
    <w:rsid w:val="005C5BAF"/>
    <w:rsid w:val="005C5C71"/>
    <w:rsid w:val="005C61E3"/>
    <w:rsid w:val="005C6329"/>
    <w:rsid w:val="005C6955"/>
    <w:rsid w:val="005C6FD9"/>
    <w:rsid w:val="005C7DD5"/>
    <w:rsid w:val="005D0399"/>
    <w:rsid w:val="005D03F7"/>
    <w:rsid w:val="005D0422"/>
    <w:rsid w:val="005D0734"/>
    <w:rsid w:val="005D09A9"/>
    <w:rsid w:val="005D0B85"/>
    <w:rsid w:val="005D10E7"/>
    <w:rsid w:val="005D1A77"/>
    <w:rsid w:val="005D1B92"/>
    <w:rsid w:val="005D1BE1"/>
    <w:rsid w:val="005D1DF9"/>
    <w:rsid w:val="005D219B"/>
    <w:rsid w:val="005D295E"/>
    <w:rsid w:val="005D3006"/>
    <w:rsid w:val="005D33DC"/>
    <w:rsid w:val="005D3407"/>
    <w:rsid w:val="005D3457"/>
    <w:rsid w:val="005D347F"/>
    <w:rsid w:val="005D36AA"/>
    <w:rsid w:val="005D3706"/>
    <w:rsid w:val="005D3931"/>
    <w:rsid w:val="005D3B85"/>
    <w:rsid w:val="005D417A"/>
    <w:rsid w:val="005D41D1"/>
    <w:rsid w:val="005D4328"/>
    <w:rsid w:val="005D466A"/>
    <w:rsid w:val="005D4996"/>
    <w:rsid w:val="005D57BF"/>
    <w:rsid w:val="005D606B"/>
    <w:rsid w:val="005D66FF"/>
    <w:rsid w:val="005D677A"/>
    <w:rsid w:val="005D687D"/>
    <w:rsid w:val="005D6962"/>
    <w:rsid w:val="005D72ED"/>
    <w:rsid w:val="005D7332"/>
    <w:rsid w:val="005D76B5"/>
    <w:rsid w:val="005D7D8D"/>
    <w:rsid w:val="005E0687"/>
    <w:rsid w:val="005E06B7"/>
    <w:rsid w:val="005E09C2"/>
    <w:rsid w:val="005E158D"/>
    <w:rsid w:val="005E1C41"/>
    <w:rsid w:val="005E1FA0"/>
    <w:rsid w:val="005E22B7"/>
    <w:rsid w:val="005E24AB"/>
    <w:rsid w:val="005E268F"/>
    <w:rsid w:val="005E2F96"/>
    <w:rsid w:val="005E3395"/>
    <w:rsid w:val="005E34B0"/>
    <w:rsid w:val="005E3732"/>
    <w:rsid w:val="005E385D"/>
    <w:rsid w:val="005E3880"/>
    <w:rsid w:val="005E3EB2"/>
    <w:rsid w:val="005E428F"/>
    <w:rsid w:val="005E461D"/>
    <w:rsid w:val="005E4687"/>
    <w:rsid w:val="005E4CF1"/>
    <w:rsid w:val="005E5099"/>
    <w:rsid w:val="005E558A"/>
    <w:rsid w:val="005E5C29"/>
    <w:rsid w:val="005E62DF"/>
    <w:rsid w:val="005E66C8"/>
    <w:rsid w:val="005E67D2"/>
    <w:rsid w:val="005E6A81"/>
    <w:rsid w:val="005E6E23"/>
    <w:rsid w:val="005E6F66"/>
    <w:rsid w:val="005E73A3"/>
    <w:rsid w:val="005E782D"/>
    <w:rsid w:val="005E78C5"/>
    <w:rsid w:val="005E7B7A"/>
    <w:rsid w:val="005F01BC"/>
    <w:rsid w:val="005F04F1"/>
    <w:rsid w:val="005F0519"/>
    <w:rsid w:val="005F0AB8"/>
    <w:rsid w:val="005F10A2"/>
    <w:rsid w:val="005F1304"/>
    <w:rsid w:val="005F164F"/>
    <w:rsid w:val="005F1C20"/>
    <w:rsid w:val="005F1D79"/>
    <w:rsid w:val="005F2318"/>
    <w:rsid w:val="005F26DB"/>
    <w:rsid w:val="005F2768"/>
    <w:rsid w:val="005F2FFC"/>
    <w:rsid w:val="005F32ED"/>
    <w:rsid w:val="005F3592"/>
    <w:rsid w:val="005F3BD8"/>
    <w:rsid w:val="005F3E7B"/>
    <w:rsid w:val="005F419A"/>
    <w:rsid w:val="005F4879"/>
    <w:rsid w:val="005F49D5"/>
    <w:rsid w:val="005F4CEC"/>
    <w:rsid w:val="005F4E42"/>
    <w:rsid w:val="005F528D"/>
    <w:rsid w:val="005F5799"/>
    <w:rsid w:val="005F5A25"/>
    <w:rsid w:val="005F5D92"/>
    <w:rsid w:val="005F5D96"/>
    <w:rsid w:val="005F5D9A"/>
    <w:rsid w:val="005F5F05"/>
    <w:rsid w:val="005F6FFA"/>
    <w:rsid w:val="005F7094"/>
    <w:rsid w:val="005F7228"/>
    <w:rsid w:val="005F7A36"/>
    <w:rsid w:val="005F7D24"/>
    <w:rsid w:val="005F7E6A"/>
    <w:rsid w:val="005F7F5E"/>
    <w:rsid w:val="006000AE"/>
    <w:rsid w:val="00600634"/>
    <w:rsid w:val="0060081C"/>
    <w:rsid w:val="006008A2"/>
    <w:rsid w:val="00600C94"/>
    <w:rsid w:val="006012DE"/>
    <w:rsid w:val="00601616"/>
    <w:rsid w:val="006016A8"/>
    <w:rsid w:val="006018DB"/>
    <w:rsid w:val="006027C6"/>
    <w:rsid w:val="006028FC"/>
    <w:rsid w:val="00602D42"/>
    <w:rsid w:val="0060331C"/>
    <w:rsid w:val="006035E7"/>
    <w:rsid w:val="00603723"/>
    <w:rsid w:val="00603CD2"/>
    <w:rsid w:val="0060405A"/>
    <w:rsid w:val="006045A2"/>
    <w:rsid w:val="006049E0"/>
    <w:rsid w:val="00604CF6"/>
    <w:rsid w:val="00604E06"/>
    <w:rsid w:val="00604EB6"/>
    <w:rsid w:val="0060581D"/>
    <w:rsid w:val="00605844"/>
    <w:rsid w:val="00605A52"/>
    <w:rsid w:val="00605B7A"/>
    <w:rsid w:val="00605DDB"/>
    <w:rsid w:val="00605EB6"/>
    <w:rsid w:val="0060615D"/>
    <w:rsid w:val="0060643D"/>
    <w:rsid w:val="0060698B"/>
    <w:rsid w:val="006069A3"/>
    <w:rsid w:val="00606A20"/>
    <w:rsid w:val="00606B6F"/>
    <w:rsid w:val="00606CDF"/>
    <w:rsid w:val="00606FC8"/>
    <w:rsid w:val="006072FC"/>
    <w:rsid w:val="006078A2"/>
    <w:rsid w:val="00607F1C"/>
    <w:rsid w:val="00607F1F"/>
    <w:rsid w:val="006101F1"/>
    <w:rsid w:val="006102CB"/>
    <w:rsid w:val="0061077C"/>
    <w:rsid w:val="006109F5"/>
    <w:rsid w:val="00610A49"/>
    <w:rsid w:val="00611185"/>
    <w:rsid w:val="0061131B"/>
    <w:rsid w:val="00611375"/>
    <w:rsid w:val="00611649"/>
    <w:rsid w:val="00611E9D"/>
    <w:rsid w:val="00611FDB"/>
    <w:rsid w:val="00612213"/>
    <w:rsid w:val="00612A1B"/>
    <w:rsid w:val="00612A2F"/>
    <w:rsid w:val="00613289"/>
    <w:rsid w:val="006133FE"/>
    <w:rsid w:val="00613565"/>
    <w:rsid w:val="00613AC8"/>
    <w:rsid w:val="00613F28"/>
    <w:rsid w:val="00614886"/>
    <w:rsid w:val="00614A8E"/>
    <w:rsid w:val="00614D6F"/>
    <w:rsid w:val="00614FDF"/>
    <w:rsid w:val="00615A95"/>
    <w:rsid w:val="00615C4F"/>
    <w:rsid w:val="00615E66"/>
    <w:rsid w:val="00616408"/>
    <w:rsid w:val="00616809"/>
    <w:rsid w:val="00616C4E"/>
    <w:rsid w:val="00616DF5"/>
    <w:rsid w:val="006170A6"/>
    <w:rsid w:val="00617E7E"/>
    <w:rsid w:val="00617F74"/>
    <w:rsid w:val="006202BB"/>
    <w:rsid w:val="006207E4"/>
    <w:rsid w:val="00620892"/>
    <w:rsid w:val="00620CC1"/>
    <w:rsid w:val="00620CFA"/>
    <w:rsid w:val="00620ECD"/>
    <w:rsid w:val="0062138D"/>
    <w:rsid w:val="00621568"/>
    <w:rsid w:val="006215A9"/>
    <w:rsid w:val="00621796"/>
    <w:rsid w:val="00621C87"/>
    <w:rsid w:val="00622302"/>
    <w:rsid w:val="006225B1"/>
    <w:rsid w:val="00623195"/>
    <w:rsid w:val="0062356B"/>
    <w:rsid w:val="00623CF2"/>
    <w:rsid w:val="00623D9F"/>
    <w:rsid w:val="00623ED0"/>
    <w:rsid w:val="006240E7"/>
    <w:rsid w:val="00624189"/>
    <w:rsid w:val="006244EF"/>
    <w:rsid w:val="006248D0"/>
    <w:rsid w:val="006248EF"/>
    <w:rsid w:val="00624C8C"/>
    <w:rsid w:val="00624D3E"/>
    <w:rsid w:val="00624E5C"/>
    <w:rsid w:val="0062544D"/>
    <w:rsid w:val="006257DA"/>
    <w:rsid w:val="006259BB"/>
    <w:rsid w:val="006259D9"/>
    <w:rsid w:val="00625A21"/>
    <w:rsid w:val="00625ADD"/>
    <w:rsid w:val="00625CA9"/>
    <w:rsid w:val="006264E8"/>
    <w:rsid w:val="0062657D"/>
    <w:rsid w:val="00626B51"/>
    <w:rsid w:val="00626F4D"/>
    <w:rsid w:val="0062742E"/>
    <w:rsid w:val="00627DA6"/>
    <w:rsid w:val="006303BA"/>
    <w:rsid w:val="00630573"/>
    <w:rsid w:val="00630664"/>
    <w:rsid w:val="006306A1"/>
    <w:rsid w:val="00630961"/>
    <w:rsid w:val="006309E6"/>
    <w:rsid w:val="00630CF7"/>
    <w:rsid w:val="0063155C"/>
    <w:rsid w:val="0063196A"/>
    <w:rsid w:val="00631DFD"/>
    <w:rsid w:val="00632015"/>
    <w:rsid w:val="006321A8"/>
    <w:rsid w:val="00632714"/>
    <w:rsid w:val="006327C3"/>
    <w:rsid w:val="00632944"/>
    <w:rsid w:val="006331FF"/>
    <w:rsid w:val="006333CD"/>
    <w:rsid w:val="006333E1"/>
    <w:rsid w:val="00633AD7"/>
    <w:rsid w:val="00633B01"/>
    <w:rsid w:val="00633E27"/>
    <w:rsid w:val="0063419D"/>
    <w:rsid w:val="006350C1"/>
    <w:rsid w:val="00635667"/>
    <w:rsid w:val="006356C2"/>
    <w:rsid w:val="00635E6A"/>
    <w:rsid w:val="00635F61"/>
    <w:rsid w:val="0063668B"/>
    <w:rsid w:val="006368FC"/>
    <w:rsid w:val="0063705B"/>
    <w:rsid w:val="0063761E"/>
    <w:rsid w:val="0063769E"/>
    <w:rsid w:val="00637856"/>
    <w:rsid w:val="006379A2"/>
    <w:rsid w:val="00637A27"/>
    <w:rsid w:val="00637BF3"/>
    <w:rsid w:val="00637D0F"/>
    <w:rsid w:val="0064000D"/>
    <w:rsid w:val="00640826"/>
    <w:rsid w:val="00640A1C"/>
    <w:rsid w:val="00640CF8"/>
    <w:rsid w:val="00640EC6"/>
    <w:rsid w:val="00640F31"/>
    <w:rsid w:val="00640F9D"/>
    <w:rsid w:val="006413E9"/>
    <w:rsid w:val="00641456"/>
    <w:rsid w:val="0064182A"/>
    <w:rsid w:val="00641867"/>
    <w:rsid w:val="00641A93"/>
    <w:rsid w:val="00641F09"/>
    <w:rsid w:val="00641F6D"/>
    <w:rsid w:val="006427A2"/>
    <w:rsid w:val="00642B67"/>
    <w:rsid w:val="00642B6B"/>
    <w:rsid w:val="00642E51"/>
    <w:rsid w:val="00643E9E"/>
    <w:rsid w:val="00643FF8"/>
    <w:rsid w:val="00644448"/>
    <w:rsid w:val="0064450B"/>
    <w:rsid w:val="0064453F"/>
    <w:rsid w:val="00644A62"/>
    <w:rsid w:val="006450B3"/>
    <w:rsid w:val="0064540E"/>
    <w:rsid w:val="00646178"/>
    <w:rsid w:val="0064650A"/>
    <w:rsid w:val="00646652"/>
    <w:rsid w:val="00646A7F"/>
    <w:rsid w:val="00646CA3"/>
    <w:rsid w:val="00646CAE"/>
    <w:rsid w:val="00646D4A"/>
    <w:rsid w:val="006473DE"/>
    <w:rsid w:val="006476E1"/>
    <w:rsid w:val="00647853"/>
    <w:rsid w:val="00647A55"/>
    <w:rsid w:val="00647A8B"/>
    <w:rsid w:val="00647AB3"/>
    <w:rsid w:val="00647FDC"/>
    <w:rsid w:val="006502E1"/>
    <w:rsid w:val="006503AF"/>
    <w:rsid w:val="00650575"/>
    <w:rsid w:val="0065057C"/>
    <w:rsid w:val="00650A32"/>
    <w:rsid w:val="00651046"/>
    <w:rsid w:val="0065156E"/>
    <w:rsid w:val="006515D3"/>
    <w:rsid w:val="0065179A"/>
    <w:rsid w:val="006518ED"/>
    <w:rsid w:val="00651947"/>
    <w:rsid w:val="0065341B"/>
    <w:rsid w:val="00653531"/>
    <w:rsid w:val="006536CC"/>
    <w:rsid w:val="00653A76"/>
    <w:rsid w:val="00653F52"/>
    <w:rsid w:val="00653FC2"/>
    <w:rsid w:val="006540EB"/>
    <w:rsid w:val="006541AF"/>
    <w:rsid w:val="006544AD"/>
    <w:rsid w:val="006544D5"/>
    <w:rsid w:val="006547AA"/>
    <w:rsid w:val="00654895"/>
    <w:rsid w:val="0065491B"/>
    <w:rsid w:val="00654A79"/>
    <w:rsid w:val="00654F70"/>
    <w:rsid w:val="0065541B"/>
    <w:rsid w:val="00655869"/>
    <w:rsid w:val="006558EE"/>
    <w:rsid w:val="00655AFB"/>
    <w:rsid w:val="00655B34"/>
    <w:rsid w:val="00655B65"/>
    <w:rsid w:val="00655F2E"/>
    <w:rsid w:val="006565C1"/>
    <w:rsid w:val="006568F1"/>
    <w:rsid w:val="006569C7"/>
    <w:rsid w:val="006572B4"/>
    <w:rsid w:val="006573A0"/>
    <w:rsid w:val="00657539"/>
    <w:rsid w:val="0065787A"/>
    <w:rsid w:val="00657EE4"/>
    <w:rsid w:val="00657FF6"/>
    <w:rsid w:val="006607FC"/>
    <w:rsid w:val="00660881"/>
    <w:rsid w:val="00660A95"/>
    <w:rsid w:val="00660BD9"/>
    <w:rsid w:val="00661111"/>
    <w:rsid w:val="00661184"/>
    <w:rsid w:val="00661318"/>
    <w:rsid w:val="00661A80"/>
    <w:rsid w:val="006620DB"/>
    <w:rsid w:val="00662297"/>
    <w:rsid w:val="006622DC"/>
    <w:rsid w:val="006624B1"/>
    <w:rsid w:val="006624F6"/>
    <w:rsid w:val="006625DA"/>
    <w:rsid w:val="00662B6F"/>
    <w:rsid w:val="00662D54"/>
    <w:rsid w:val="00662E31"/>
    <w:rsid w:val="00662F43"/>
    <w:rsid w:val="0066327E"/>
    <w:rsid w:val="006632DE"/>
    <w:rsid w:val="00663A4B"/>
    <w:rsid w:val="0066428A"/>
    <w:rsid w:val="006646C2"/>
    <w:rsid w:val="006648B4"/>
    <w:rsid w:val="00664AF5"/>
    <w:rsid w:val="00664C55"/>
    <w:rsid w:val="00664FFF"/>
    <w:rsid w:val="00665199"/>
    <w:rsid w:val="00665611"/>
    <w:rsid w:val="00665728"/>
    <w:rsid w:val="00665AD0"/>
    <w:rsid w:val="00665B16"/>
    <w:rsid w:val="00665C06"/>
    <w:rsid w:val="00665CF4"/>
    <w:rsid w:val="00665FE9"/>
    <w:rsid w:val="006662B4"/>
    <w:rsid w:val="00666730"/>
    <w:rsid w:val="006668CC"/>
    <w:rsid w:val="006668D0"/>
    <w:rsid w:val="00666ABF"/>
    <w:rsid w:val="00666BD8"/>
    <w:rsid w:val="00666D8F"/>
    <w:rsid w:val="00666EBF"/>
    <w:rsid w:val="006700FB"/>
    <w:rsid w:val="0067047D"/>
    <w:rsid w:val="0067048C"/>
    <w:rsid w:val="00670739"/>
    <w:rsid w:val="006708D9"/>
    <w:rsid w:val="00670B02"/>
    <w:rsid w:val="00670BFF"/>
    <w:rsid w:val="00670E7E"/>
    <w:rsid w:val="006714FB"/>
    <w:rsid w:val="00671555"/>
    <w:rsid w:val="00671676"/>
    <w:rsid w:val="00671BE4"/>
    <w:rsid w:val="00671EC4"/>
    <w:rsid w:val="00671EE4"/>
    <w:rsid w:val="00671EFE"/>
    <w:rsid w:val="00671FA7"/>
    <w:rsid w:val="0067213C"/>
    <w:rsid w:val="0067254B"/>
    <w:rsid w:val="00672691"/>
    <w:rsid w:val="006727C4"/>
    <w:rsid w:val="006728FA"/>
    <w:rsid w:val="00672A6E"/>
    <w:rsid w:val="006730B0"/>
    <w:rsid w:val="006733A2"/>
    <w:rsid w:val="006736C5"/>
    <w:rsid w:val="00673706"/>
    <w:rsid w:val="00673A5F"/>
    <w:rsid w:val="00673DC9"/>
    <w:rsid w:val="00673E38"/>
    <w:rsid w:val="0067407C"/>
    <w:rsid w:val="006744E3"/>
    <w:rsid w:val="006747CB"/>
    <w:rsid w:val="00674F5A"/>
    <w:rsid w:val="00675A67"/>
    <w:rsid w:val="00675E3B"/>
    <w:rsid w:val="0067602F"/>
    <w:rsid w:val="00676076"/>
    <w:rsid w:val="0067645C"/>
    <w:rsid w:val="00676577"/>
    <w:rsid w:val="006768EB"/>
    <w:rsid w:val="00676A92"/>
    <w:rsid w:val="00676CF5"/>
    <w:rsid w:val="00676D34"/>
    <w:rsid w:val="00676E01"/>
    <w:rsid w:val="00676E61"/>
    <w:rsid w:val="00677BD9"/>
    <w:rsid w:val="0068010F"/>
    <w:rsid w:val="006803D4"/>
    <w:rsid w:val="006803FD"/>
    <w:rsid w:val="00680490"/>
    <w:rsid w:val="00680549"/>
    <w:rsid w:val="006808F7"/>
    <w:rsid w:val="00680986"/>
    <w:rsid w:val="006809AB"/>
    <w:rsid w:val="0068160F"/>
    <w:rsid w:val="00681874"/>
    <w:rsid w:val="006819CE"/>
    <w:rsid w:val="006819FB"/>
    <w:rsid w:val="00681A86"/>
    <w:rsid w:val="00682379"/>
    <w:rsid w:val="006823AC"/>
    <w:rsid w:val="00682DD5"/>
    <w:rsid w:val="0068340F"/>
    <w:rsid w:val="00683CAB"/>
    <w:rsid w:val="00683EA6"/>
    <w:rsid w:val="00684097"/>
    <w:rsid w:val="0068451B"/>
    <w:rsid w:val="006846E8"/>
    <w:rsid w:val="00684F58"/>
    <w:rsid w:val="00685278"/>
    <w:rsid w:val="0068533F"/>
    <w:rsid w:val="00685681"/>
    <w:rsid w:val="006859E1"/>
    <w:rsid w:val="00686258"/>
    <w:rsid w:val="0068668D"/>
    <w:rsid w:val="00686736"/>
    <w:rsid w:val="00686954"/>
    <w:rsid w:val="00686A97"/>
    <w:rsid w:val="00686C19"/>
    <w:rsid w:val="006873B0"/>
    <w:rsid w:val="00687E22"/>
    <w:rsid w:val="00687ECB"/>
    <w:rsid w:val="00690441"/>
    <w:rsid w:val="0069081D"/>
    <w:rsid w:val="00690867"/>
    <w:rsid w:val="00690879"/>
    <w:rsid w:val="00690BE3"/>
    <w:rsid w:val="00690CE6"/>
    <w:rsid w:val="00690E42"/>
    <w:rsid w:val="006910FD"/>
    <w:rsid w:val="0069141E"/>
    <w:rsid w:val="0069159C"/>
    <w:rsid w:val="00691BB5"/>
    <w:rsid w:val="00691DB2"/>
    <w:rsid w:val="00692A46"/>
    <w:rsid w:val="00692B39"/>
    <w:rsid w:val="00693023"/>
    <w:rsid w:val="0069305B"/>
    <w:rsid w:val="006931A9"/>
    <w:rsid w:val="0069367F"/>
    <w:rsid w:val="006936D4"/>
    <w:rsid w:val="00693A04"/>
    <w:rsid w:val="00693BAF"/>
    <w:rsid w:val="00693E8E"/>
    <w:rsid w:val="006946A4"/>
    <w:rsid w:val="00694A5E"/>
    <w:rsid w:val="00694AB4"/>
    <w:rsid w:val="00694CBC"/>
    <w:rsid w:val="00694F1D"/>
    <w:rsid w:val="006955DD"/>
    <w:rsid w:val="0069595F"/>
    <w:rsid w:val="00695DB5"/>
    <w:rsid w:val="00695E71"/>
    <w:rsid w:val="006960FE"/>
    <w:rsid w:val="0069698F"/>
    <w:rsid w:val="00696D44"/>
    <w:rsid w:val="00697009"/>
    <w:rsid w:val="006975D1"/>
    <w:rsid w:val="006976F4"/>
    <w:rsid w:val="00697A8F"/>
    <w:rsid w:val="00697C6F"/>
    <w:rsid w:val="00697EDE"/>
    <w:rsid w:val="006A01CE"/>
    <w:rsid w:val="006A08CE"/>
    <w:rsid w:val="006A0BD2"/>
    <w:rsid w:val="006A0C5D"/>
    <w:rsid w:val="006A197A"/>
    <w:rsid w:val="006A1C83"/>
    <w:rsid w:val="006A1E18"/>
    <w:rsid w:val="006A22D7"/>
    <w:rsid w:val="006A28F6"/>
    <w:rsid w:val="006A2CB4"/>
    <w:rsid w:val="006A3065"/>
    <w:rsid w:val="006A31B0"/>
    <w:rsid w:val="006A383D"/>
    <w:rsid w:val="006A38AE"/>
    <w:rsid w:val="006A3C59"/>
    <w:rsid w:val="006A4672"/>
    <w:rsid w:val="006A4A4E"/>
    <w:rsid w:val="006A4BDC"/>
    <w:rsid w:val="006A4FA0"/>
    <w:rsid w:val="006A50BE"/>
    <w:rsid w:val="006A52BC"/>
    <w:rsid w:val="006A56C6"/>
    <w:rsid w:val="006A6729"/>
    <w:rsid w:val="006A6761"/>
    <w:rsid w:val="006A6E59"/>
    <w:rsid w:val="006A6E66"/>
    <w:rsid w:val="006A6FBA"/>
    <w:rsid w:val="006A739A"/>
    <w:rsid w:val="006A7719"/>
    <w:rsid w:val="006A7942"/>
    <w:rsid w:val="006A7CF1"/>
    <w:rsid w:val="006A7F5F"/>
    <w:rsid w:val="006B08A4"/>
    <w:rsid w:val="006B0973"/>
    <w:rsid w:val="006B098E"/>
    <w:rsid w:val="006B0A54"/>
    <w:rsid w:val="006B0E9E"/>
    <w:rsid w:val="006B13CA"/>
    <w:rsid w:val="006B1881"/>
    <w:rsid w:val="006B1A18"/>
    <w:rsid w:val="006B21BE"/>
    <w:rsid w:val="006B2295"/>
    <w:rsid w:val="006B25BF"/>
    <w:rsid w:val="006B2709"/>
    <w:rsid w:val="006B27A1"/>
    <w:rsid w:val="006B2FB6"/>
    <w:rsid w:val="006B35DA"/>
    <w:rsid w:val="006B38BA"/>
    <w:rsid w:val="006B3D4E"/>
    <w:rsid w:val="006B3FB2"/>
    <w:rsid w:val="006B4377"/>
    <w:rsid w:val="006B443F"/>
    <w:rsid w:val="006B452A"/>
    <w:rsid w:val="006B5119"/>
    <w:rsid w:val="006B528B"/>
    <w:rsid w:val="006B52F0"/>
    <w:rsid w:val="006B554B"/>
    <w:rsid w:val="006B568D"/>
    <w:rsid w:val="006B57BF"/>
    <w:rsid w:val="006B60F7"/>
    <w:rsid w:val="006B6E59"/>
    <w:rsid w:val="006B6F67"/>
    <w:rsid w:val="006B7403"/>
    <w:rsid w:val="006B764B"/>
    <w:rsid w:val="006B7CCD"/>
    <w:rsid w:val="006B7F36"/>
    <w:rsid w:val="006C01B5"/>
    <w:rsid w:val="006C0802"/>
    <w:rsid w:val="006C0A37"/>
    <w:rsid w:val="006C0A8F"/>
    <w:rsid w:val="006C0CC9"/>
    <w:rsid w:val="006C0E7D"/>
    <w:rsid w:val="006C1385"/>
    <w:rsid w:val="006C1C66"/>
    <w:rsid w:val="006C1DCA"/>
    <w:rsid w:val="006C1F4D"/>
    <w:rsid w:val="006C1F77"/>
    <w:rsid w:val="006C213F"/>
    <w:rsid w:val="006C25A5"/>
    <w:rsid w:val="006C2FBD"/>
    <w:rsid w:val="006C3350"/>
    <w:rsid w:val="006C3589"/>
    <w:rsid w:val="006C3AE9"/>
    <w:rsid w:val="006C4714"/>
    <w:rsid w:val="006C4E66"/>
    <w:rsid w:val="006C52D1"/>
    <w:rsid w:val="006C5643"/>
    <w:rsid w:val="006C58AF"/>
    <w:rsid w:val="006C6022"/>
    <w:rsid w:val="006C63C8"/>
    <w:rsid w:val="006C6809"/>
    <w:rsid w:val="006C6DD3"/>
    <w:rsid w:val="006C6FA7"/>
    <w:rsid w:val="006C7049"/>
    <w:rsid w:val="006C721B"/>
    <w:rsid w:val="006C74FA"/>
    <w:rsid w:val="006C754E"/>
    <w:rsid w:val="006C7797"/>
    <w:rsid w:val="006C77AB"/>
    <w:rsid w:val="006D0432"/>
    <w:rsid w:val="006D09C5"/>
    <w:rsid w:val="006D0A74"/>
    <w:rsid w:val="006D114F"/>
    <w:rsid w:val="006D11E7"/>
    <w:rsid w:val="006D122A"/>
    <w:rsid w:val="006D12D0"/>
    <w:rsid w:val="006D1669"/>
    <w:rsid w:val="006D16EF"/>
    <w:rsid w:val="006D17BA"/>
    <w:rsid w:val="006D1979"/>
    <w:rsid w:val="006D19F1"/>
    <w:rsid w:val="006D1B68"/>
    <w:rsid w:val="006D1BA5"/>
    <w:rsid w:val="006D1C19"/>
    <w:rsid w:val="006D1DB5"/>
    <w:rsid w:val="006D1F0D"/>
    <w:rsid w:val="006D2197"/>
    <w:rsid w:val="006D2D09"/>
    <w:rsid w:val="006D3038"/>
    <w:rsid w:val="006D3065"/>
    <w:rsid w:val="006D32EC"/>
    <w:rsid w:val="006D3DBC"/>
    <w:rsid w:val="006D3FD2"/>
    <w:rsid w:val="006D42BC"/>
    <w:rsid w:val="006D4561"/>
    <w:rsid w:val="006D459B"/>
    <w:rsid w:val="006D4648"/>
    <w:rsid w:val="006D46E7"/>
    <w:rsid w:val="006D48A2"/>
    <w:rsid w:val="006D48EC"/>
    <w:rsid w:val="006D5018"/>
    <w:rsid w:val="006D58EF"/>
    <w:rsid w:val="006D5955"/>
    <w:rsid w:val="006D5CDF"/>
    <w:rsid w:val="006D5DB0"/>
    <w:rsid w:val="006D67D5"/>
    <w:rsid w:val="006D6C74"/>
    <w:rsid w:val="006D6CF6"/>
    <w:rsid w:val="006D74BE"/>
    <w:rsid w:val="006D754D"/>
    <w:rsid w:val="006D7860"/>
    <w:rsid w:val="006D7F1D"/>
    <w:rsid w:val="006D7FE0"/>
    <w:rsid w:val="006E00E3"/>
    <w:rsid w:val="006E0128"/>
    <w:rsid w:val="006E0389"/>
    <w:rsid w:val="006E08EF"/>
    <w:rsid w:val="006E0DF0"/>
    <w:rsid w:val="006E0E12"/>
    <w:rsid w:val="006E0FAF"/>
    <w:rsid w:val="006E1457"/>
    <w:rsid w:val="006E1C4C"/>
    <w:rsid w:val="006E231F"/>
    <w:rsid w:val="006E2685"/>
    <w:rsid w:val="006E272E"/>
    <w:rsid w:val="006E2D91"/>
    <w:rsid w:val="006E3931"/>
    <w:rsid w:val="006E405A"/>
    <w:rsid w:val="006E41CD"/>
    <w:rsid w:val="006E4774"/>
    <w:rsid w:val="006E47FD"/>
    <w:rsid w:val="006E4BA9"/>
    <w:rsid w:val="006E4DD8"/>
    <w:rsid w:val="006E50D8"/>
    <w:rsid w:val="006E5187"/>
    <w:rsid w:val="006E53D1"/>
    <w:rsid w:val="006E56C9"/>
    <w:rsid w:val="006E59B2"/>
    <w:rsid w:val="006E5B29"/>
    <w:rsid w:val="006E5E73"/>
    <w:rsid w:val="006E6A20"/>
    <w:rsid w:val="006E6ADE"/>
    <w:rsid w:val="006E6B0D"/>
    <w:rsid w:val="006E6CE3"/>
    <w:rsid w:val="006E76C0"/>
    <w:rsid w:val="006E77F0"/>
    <w:rsid w:val="006F00A4"/>
    <w:rsid w:val="006F073F"/>
    <w:rsid w:val="006F08D0"/>
    <w:rsid w:val="006F0C05"/>
    <w:rsid w:val="006F0E78"/>
    <w:rsid w:val="006F0F41"/>
    <w:rsid w:val="006F1102"/>
    <w:rsid w:val="006F1180"/>
    <w:rsid w:val="006F1278"/>
    <w:rsid w:val="006F148D"/>
    <w:rsid w:val="006F1A0E"/>
    <w:rsid w:val="006F1B5F"/>
    <w:rsid w:val="006F22C9"/>
    <w:rsid w:val="006F26BF"/>
    <w:rsid w:val="006F2AA9"/>
    <w:rsid w:val="006F2D1C"/>
    <w:rsid w:val="006F2D73"/>
    <w:rsid w:val="006F2F5F"/>
    <w:rsid w:val="006F30A7"/>
    <w:rsid w:val="006F344B"/>
    <w:rsid w:val="006F3B50"/>
    <w:rsid w:val="006F3CC2"/>
    <w:rsid w:val="006F3F96"/>
    <w:rsid w:val="006F4010"/>
    <w:rsid w:val="006F403A"/>
    <w:rsid w:val="006F423A"/>
    <w:rsid w:val="006F4365"/>
    <w:rsid w:val="006F4701"/>
    <w:rsid w:val="006F485E"/>
    <w:rsid w:val="006F4C7B"/>
    <w:rsid w:val="006F4DC0"/>
    <w:rsid w:val="006F59F4"/>
    <w:rsid w:val="006F5AC5"/>
    <w:rsid w:val="006F5B87"/>
    <w:rsid w:val="006F5F27"/>
    <w:rsid w:val="006F6209"/>
    <w:rsid w:val="006F6267"/>
    <w:rsid w:val="006F629C"/>
    <w:rsid w:val="006F652A"/>
    <w:rsid w:val="006F69C7"/>
    <w:rsid w:val="006F70BC"/>
    <w:rsid w:val="006F7315"/>
    <w:rsid w:val="006F74EF"/>
    <w:rsid w:val="006F7642"/>
    <w:rsid w:val="006F7645"/>
    <w:rsid w:val="006F7B8A"/>
    <w:rsid w:val="0070034A"/>
    <w:rsid w:val="007005F6"/>
    <w:rsid w:val="00700C64"/>
    <w:rsid w:val="00700CC3"/>
    <w:rsid w:val="007010EF"/>
    <w:rsid w:val="00701493"/>
    <w:rsid w:val="00701778"/>
    <w:rsid w:val="00701EDA"/>
    <w:rsid w:val="00702923"/>
    <w:rsid w:val="00702A9C"/>
    <w:rsid w:val="00702C57"/>
    <w:rsid w:val="00702EF8"/>
    <w:rsid w:val="0070309F"/>
    <w:rsid w:val="00703310"/>
    <w:rsid w:val="0070385E"/>
    <w:rsid w:val="00703BAE"/>
    <w:rsid w:val="00703DD0"/>
    <w:rsid w:val="00704188"/>
    <w:rsid w:val="0070427E"/>
    <w:rsid w:val="00704DD0"/>
    <w:rsid w:val="00704E37"/>
    <w:rsid w:val="00705162"/>
    <w:rsid w:val="0070521E"/>
    <w:rsid w:val="007053F0"/>
    <w:rsid w:val="00705F13"/>
    <w:rsid w:val="0070654C"/>
    <w:rsid w:val="00706A40"/>
    <w:rsid w:val="00706D77"/>
    <w:rsid w:val="00706FFF"/>
    <w:rsid w:val="007072E5"/>
    <w:rsid w:val="0070787E"/>
    <w:rsid w:val="00707C22"/>
    <w:rsid w:val="00707E73"/>
    <w:rsid w:val="00707FA1"/>
    <w:rsid w:val="00710387"/>
    <w:rsid w:val="0071085B"/>
    <w:rsid w:val="00710A3F"/>
    <w:rsid w:val="00710B2D"/>
    <w:rsid w:val="00710D37"/>
    <w:rsid w:val="00710E36"/>
    <w:rsid w:val="00710EDE"/>
    <w:rsid w:val="00710F6A"/>
    <w:rsid w:val="007116D7"/>
    <w:rsid w:val="00711989"/>
    <w:rsid w:val="00711A52"/>
    <w:rsid w:val="00711B00"/>
    <w:rsid w:val="00711BBD"/>
    <w:rsid w:val="00711CD9"/>
    <w:rsid w:val="00711E22"/>
    <w:rsid w:val="007120A6"/>
    <w:rsid w:val="00712CD9"/>
    <w:rsid w:val="00713425"/>
    <w:rsid w:val="00713F2B"/>
    <w:rsid w:val="00713FAD"/>
    <w:rsid w:val="007147EA"/>
    <w:rsid w:val="00714A59"/>
    <w:rsid w:val="00714EA9"/>
    <w:rsid w:val="00715086"/>
    <w:rsid w:val="0071557A"/>
    <w:rsid w:val="007155FA"/>
    <w:rsid w:val="00715604"/>
    <w:rsid w:val="00715853"/>
    <w:rsid w:val="00715CBD"/>
    <w:rsid w:val="007169C9"/>
    <w:rsid w:val="00716B35"/>
    <w:rsid w:val="007170DB"/>
    <w:rsid w:val="007175FA"/>
    <w:rsid w:val="00717E36"/>
    <w:rsid w:val="00720128"/>
    <w:rsid w:val="007201E9"/>
    <w:rsid w:val="00720665"/>
    <w:rsid w:val="00720A85"/>
    <w:rsid w:val="00720F6E"/>
    <w:rsid w:val="00720F90"/>
    <w:rsid w:val="00720F9B"/>
    <w:rsid w:val="00721158"/>
    <w:rsid w:val="0072178A"/>
    <w:rsid w:val="00721895"/>
    <w:rsid w:val="00721F9D"/>
    <w:rsid w:val="0072230C"/>
    <w:rsid w:val="0072232D"/>
    <w:rsid w:val="00722719"/>
    <w:rsid w:val="007232CD"/>
    <w:rsid w:val="00723754"/>
    <w:rsid w:val="00723AA1"/>
    <w:rsid w:val="00723ABC"/>
    <w:rsid w:val="00723D4A"/>
    <w:rsid w:val="00723DDA"/>
    <w:rsid w:val="00723E91"/>
    <w:rsid w:val="00724918"/>
    <w:rsid w:val="00724DFB"/>
    <w:rsid w:val="00724E1F"/>
    <w:rsid w:val="00724F6C"/>
    <w:rsid w:val="007254CA"/>
    <w:rsid w:val="00725788"/>
    <w:rsid w:val="0072585D"/>
    <w:rsid w:val="00725989"/>
    <w:rsid w:val="00725EC7"/>
    <w:rsid w:val="00725ED3"/>
    <w:rsid w:val="00725EF4"/>
    <w:rsid w:val="00726905"/>
    <w:rsid w:val="00726AD4"/>
    <w:rsid w:val="00726C3B"/>
    <w:rsid w:val="00726C98"/>
    <w:rsid w:val="00726CAB"/>
    <w:rsid w:val="00726DE1"/>
    <w:rsid w:val="00726F4B"/>
    <w:rsid w:val="0072723E"/>
    <w:rsid w:val="007274A7"/>
    <w:rsid w:val="007278BB"/>
    <w:rsid w:val="00727965"/>
    <w:rsid w:val="00727A4B"/>
    <w:rsid w:val="00727F65"/>
    <w:rsid w:val="007304EE"/>
    <w:rsid w:val="007307B2"/>
    <w:rsid w:val="00730A4C"/>
    <w:rsid w:val="00730CD6"/>
    <w:rsid w:val="00730EBE"/>
    <w:rsid w:val="00730FBA"/>
    <w:rsid w:val="00730FF3"/>
    <w:rsid w:val="00731225"/>
    <w:rsid w:val="007313C9"/>
    <w:rsid w:val="00731576"/>
    <w:rsid w:val="00731DD9"/>
    <w:rsid w:val="00731E21"/>
    <w:rsid w:val="00731FB4"/>
    <w:rsid w:val="00732191"/>
    <w:rsid w:val="00732252"/>
    <w:rsid w:val="00732520"/>
    <w:rsid w:val="007327F6"/>
    <w:rsid w:val="00732A4D"/>
    <w:rsid w:val="00732C33"/>
    <w:rsid w:val="007335FF"/>
    <w:rsid w:val="00733693"/>
    <w:rsid w:val="00733C90"/>
    <w:rsid w:val="00733D74"/>
    <w:rsid w:val="0073406D"/>
    <w:rsid w:val="0073431F"/>
    <w:rsid w:val="007345D8"/>
    <w:rsid w:val="00734DA1"/>
    <w:rsid w:val="00734EA2"/>
    <w:rsid w:val="00735115"/>
    <w:rsid w:val="0073591F"/>
    <w:rsid w:val="00735DC1"/>
    <w:rsid w:val="00736255"/>
    <w:rsid w:val="0073643C"/>
    <w:rsid w:val="00736867"/>
    <w:rsid w:val="00736B5B"/>
    <w:rsid w:val="00736C35"/>
    <w:rsid w:val="00736D03"/>
    <w:rsid w:val="0073766E"/>
    <w:rsid w:val="00737EE7"/>
    <w:rsid w:val="0074056C"/>
    <w:rsid w:val="0074075A"/>
    <w:rsid w:val="0074088F"/>
    <w:rsid w:val="0074093A"/>
    <w:rsid w:val="00740BB4"/>
    <w:rsid w:val="00741292"/>
    <w:rsid w:val="00741317"/>
    <w:rsid w:val="007414C3"/>
    <w:rsid w:val="00741514"/>
    <w:rsid w:val="007416F9"/>
    <w:rsid w:val="00741834"/>
    <w:rsid w:val="00741875"/>
    <w:rsid w:val="00741EB3"/>
    <w:rsid w:val="0074218B"/>
    <w:rsid w:val="0074242E"/>
    <w:rsid w:val="007425D2"/>
    <w:rsid w:val="00742C31"/>
    <w:rsid w:val="00742EEB"/>
    <w:rsid w:val="007430F4"/>
    <w:rsid w:val="007431EB"/>
    <w:rsid w:val="0074330E"/>
    <w:rsid w:val="00743622"/>
    <w:rsid w:val="00743801"/>
    <w:rsid w:val="00743906"/>
    <w:rsid w:val="00743B96"/>
    <w:rsid w:val="00743C66"/>
    <w:rsid w:val="00743CC8"/>
    <w:rsid w:val="00743E8E"/>
    <w:rsid w:val="00744819"/>
    <w:rsid w:val="007448BF"/>
    <w:rsid w:val="00744A13"/>
    <w:rsid w:val="00744A7E"/>
    <w:rsid w:val="00744F32"/>
    <w:rsid w:val="007457C0"/>
    <w:rsid w:val="007457FE"/>
    <w:rsid w:val="00745CE6"/>
    <w:rsid w:val="00745E34"/>
    <w:rsid w:val="00745FC7"/>
    <w:rsid w:val="007461D4"/>
    <w:rsid w:val="007464E1"/>
    <w:rsid w:val="007465DB"/>
    <w:rsid w:val="00746678"/>
    <w:rsid w:val="00746886"/>
    <w:rsid w:val="00746F4B"/>
    <w:rsid w:val="00747752"/>
    <w:rsid w:val="00747913"/>
    <w:rsid w:val="00747D71"/>
    <w:rsid w:val="00747E47"/>
    <w:rsid w:val="00750FB0"/>
    <w:rsid w:val="00751124"/>
    <w:rsid w:val="00751310"/>
    <w:rsid w:val="007516C2"/>
    <w:rsid w:val="00751C09"/>
    <w:rsid w:val="007520F0"/>
    <w:rsid w:val="007522B7"/>
    <w:rsid w:val="007529D1"/>
    <w:rsid w:val="007532F9"/>
    <w:rsid w:val="00753846"/>
    <w:rsid w:val="0075392A"/>
    <w:rsid w:val="00753C78"/>
    <w:rsid w:val="00753EAF"/>
    <w:rsid w:val="007541DB"/>
    <w:rsid w:val="007542FA"/>
    <w:rsid w:val="00754460"/>
    <w:rsid w:val="00754491"/>
    <w:rsid w:val="00754694"/>
    <w:rsid w:val="00754868"/>
    <w:rsid w:val="00754900"/>
    <w:rsid w:val="00754D01"/>
    <w:rsid w:val="00754DF9"/>
    <w:rsid w:val="00755204"/>
    <w:rsid w:val="007554F2"/>
    <w:rsid w:val="00755A7B"/>
    <w:rsid w:val="00755BC2"/>
    <w:rsid w:val="00755C11"/>
    <w:rsid w:val="007563B3"/>
    <w:rsid w:val="007563DC"/>
    <w:rsid w:val="007563DE"/>
    <w:rsid w:val="00756602"/>
    <w:rsid w:val="00756795"/>
    <w:rsid w:val="007567AF"/>
    <w:rsid w:val="0075725E"/>
    <w:rsid w:val="00757423"/>
    <w:rsid w:val="007576C9"/>
    <w:rsid w:val="00757744"/>
    <w:rsid w:val="007577DF"/>
    <w:rsid w:val="00757A46"/>
    <w:rsid w:val="00757AD5"/>
    <w:rsid w:val="00757D6D"/>
    <w:rsid w:val="00757E2E"/>
    <w:rsid w:val="00757FD7"/>
    <w:rsid w:val="00760106"/>
    <w:rsid w:val="007604DC"/>
    <w:rsid w:val="007606FC"/>
    <w:rsid w:val="00760764"/>
    <w:rsid w:val="00760BB1"/>
    <w:rsid w:val="00760E01"/>
    <w:rsid w:val="00761097"/>
    <w:rsid w:val="00761B9B"/>
    <w:rsid w:val="00761BC3"/>
    <w:rsid w:val="00761CAF"/>
    <w:rsid w:val="00761CCE"/>
    <w:rsid w:val="00761DE4"/>
    <w:rsid w:val="00761E55"/>
    <w:rsid w:val="0076283A"/>
    <w:rsid w:val="00763A9B"/>
    <w:rsid w:val="00763E9E"/>
    <w:rsid w:val="007642CF"/>
    <w:rsid w:val="007643BE"/>
    <w:rsid w:val="0076481D"/>
    <w:rsid w:val="00764873"/>
    <w:rsid w:val="00764AD3"/>
    <w:rsid w:val="00764BAE"/>
    <w:rsid w:val="007651FC"/>
    <w:rsid w:val="007653A8"/>
    <w:rsid w:val="00765A4F"/>
    <w:rsid w:val="00765A75"/>
    <w:rsid w:val="00766A2D"/>
    <w:rsid w:val="00766AE7"/>
    <w:rsid w:val="00766BA4"/>
    <w:rsid w:val="00766F77"/>
    <w:rsid w:val="007674EF"/>
    <w:rsid w:val="007676BE"/>
    <w:rsid w:val="00767718"/>
    <w:rsid w:val="00767A0D"/>
    <w:rsid w:val="00770456"/>
    <w:rsid w:val="007707E4"/>
    <w:rsid w:val="00770870"/>
    <w:rsid w:val="00770DDC"/>
    <w:rsid w:val="00770FBD"/>
    <w:rsid w:val="00771E60"/>
    <w:rsid w:val="00772F40"/>
    <w:rsid w:val="00772F94"/>
    <w:rsid w:val="007734DE"/>
    <w:rsid w:val="007736E1"/>
    <w:rsid w:val="00773C57"/>
    <w:rsid w:val="00773ED0"/>
    <w:rsid w:val="007744E1"/>
    <w:rsid w:val="00774851"/>
    <w:rsid w:val="00774B39"/>
    <w:rsid w:val="00774D44"/>
    <w:rsid w:val="00774E3F"/>
    <w:rsid w:val="0077540A"/>
    <w:rsid w:val="007759BB"/>
    <w:rsid w:val="00775BF5"/>
    <w:rsid w:val="00775D50"/>
    <w:rsid w:val="0077658F"/>
    <w:rsid w:val="00776719"/>
    <w:rsid w:val="00776C0F"/>
    <w:rsid w:val="00776C7F"/>
    <w:rsid w:val="0077708A"/>
    <w:rsid w:val="007773F8"/>
    <w:rsid w:val="00777A63"/>
    <w:rsid w:val="00777A71"/>
    <w:rsid w:val="007804A1"/>
    <w:rsid w:val="00780759"/>
    <w:rsid w:val="00780B13"/>
    <w:rsid w:val="00780B4E"/>
    <w:rsid w:val="00780E41"/>
    <w:rsid w:val="00780ECE"/>
    <w:rsid w:val="00781119"/>
    <w:rsid w:val="007813DF"/>
    <w:rsid w:val="00781406"/>
    <w:rsid w:val="0078148B"/>
    <w:rsid w:val="007815A9"/>
    <w:rsid w:val="00781B82"/>
    <w:rsid w:val="007822E7"/>
    <w:rsid w:val="007823F6"/>
    <w:rsid w:val="00782A39"/>
    <w:rsid w:val="00782ABF"/>
    <w:rsid w:val="00782F01"/>
    <w:rsid w:val="00783089"/>
    <w:rsid w:val="007830EE"/>
    <w:rsid w:val="0078396E"/>
    <w:rsid w:val="00783B1E"/>
    <w:rsid w:val="00783D69"/>
    <w:rsid w:val="007843A8"/>
    <w:rsid w:val="00784B3D"/>
    <w:rsid w:val="00784E45"/>
    <w:rsid w:val="00784F24"/>
    <w:rsid w:val="00785878"/>
    <w:rsid w:val="00785F36"/>
    <w:rsid w:val="00785FB1"/>
    <w:rsid w:val="00786381"/>
    <w:rsid w:val="0078661D"/>
    <w:rsid w:val="00786872"/>
    <w:rsid w:val="00786976"/>
    <w:rsid w:val="00786B75"/>
    <w:rsid w:val="00786D0B"/>
    <w:rsid w:val="00786D94"/>
    <w:rsid w:val="00787033"/>
    <w:rsid w:val="00787422"/>
    <w:rsid w:val="007878D0"/>
    <w:rsid w:val="007879A3"/>
    <w:rsid w:val="00787A28"/>
    <w:rsid w:val="007901B7"/>
    <w:rsid w:val="007904AE"/>
    <w:rsid w:val="00790651"/>
    <w:rsid w:val="007908BD"/>
    <w:rsid w:val="007908D4"/>
    <w:rsid w:val="0079091F"/>
    <w:rsid w:val="007909AF"/>
    <w:rsid w:val="00790CE9"/>
    <w:rsid w:val="00791A53"/>
    <w:rsid w:val="00791C36"/>
    <w:rsid w:val="00791C69"/>
    <w:rsid w:val="00791FCC"/>
    <w:rsid w:val="0079219F"/>
    <w:rsid w:val="0079226D"/>
    <w:rsid w:val="00792919"/>
    <w:rsid w:val="00792BDE"/>
    <w:rsid w:val="00793202"/>
    <w:rsid w:val="00793618"/>
    <w:rsid w:val="0079384D"/>
    <w:rsid w:val="00793884"/>
    <w:rsid w:val="007939B7"/>
    <w:rsid w:val="00793FC1"/>
    <w:rsid w:val="00794268"/>
    <w:rsid w:val="00794555"/>
    <w:rsid w:val="00794705"/>
    <w:rsid w:val="00794937"/>
    <w:rsid w:val="00794C66"/>
    <w:rsid w:val="00795184"/>
    <w:rsid w:val="007954CD"/>
    <w:rsid w:val="0079556A"/>
    <w:rsid w:val="007955F7"/>
    <w:rsid w:val="00795AF6"/>
    <w:rsid w:val="00795B3E"/>
    <w:rsid w:val="00795ECF"/>
    <w:rsid w:val="0079702C"/>
    <w:rsid w:val="007973B8"/>
    <w:rsid w:val="007973EC"/>
    <w:rsid w:val="007974D3"/>
    <w:rsid w:val="00797905"/>
    <w:rsid w:val="00797B92"/>
    <w:rsid w:val="007A0F4F"/>
    <w:rsid w:val="007A10F7"/>
    <w:rsid w:val="007A11B0"/>
    <w:rsid w:val="007A19FF"/>
    <w:rsid w:val="007A1C8B"/>
    <w:rsid w:val="007A2B2C"/>
    <w:rsid w:val="007A351A"/>
    <w:rsid w:val="007A3A21"/>
    <w:rsid w:val="007A3C37"/>
    <w:rsid w:val="007A3D80"/>
    <w:rsid w:val="007A3E09"/>
    <w:rsid w:val="007A3FD7"/>
    <w:rsid w:val="007A4181"/>
    <w:rsid w:val="007A4386"/>
    <w:rsid w:val="007A4502"/>
    <w:rsid w:val="007A46E7"/>
    <w:rsid w:val="007A4995"/>
    <w:rsid w:val="007A49EA"/>
    <w:rsid w:val="007A4BA4"/>
    <w:rsid w:val="007A5013"/>
    <w:rsid w:val="007A5119"/>
    <w:rsid w:val="007A54A6"/>
    <w:rsid w:val="007A59C8"/>
    <w:rsid w:val="007A5CBB"/>
    <w:rsid w:val="007A5FD3"/>
    <w:rsid w:val="007A61E7"/>
    <w:rsid w:val="007A6515"/>
    <w:rsid w:val="007A6528"/>
    <w:rsid w:val="007A6A90"/>
    <w:rsid w:val="007A6C96"/>
    <w:rsid w:val="007A6CFD"/>
    <w:rsid w:val="007A7014"/>
    <w:rsid w:val="007A732E"/>
    <w:rsid w:val="007A7382"/>
    <w:rsid w:val="007A7395"/>
    <w:rsid w:val="007A7909"/>
    <w:rsid w:val="007B0BAA"/>
    <w:rsid w:val="007B11A0"/>
    <w:rsid w:val="007B1556"/>
    <w:rsid w:val="007B159E"/>
    <w:rsid w:val="007B1F0D"/>
    <w:rsid w:val="007B1FA0"/>
    <w:rsid w:val="007B2067"/>
    <w:rsid w:val="007B234F"/>
    <w:rsid w:val="007B24C9"/>
    <w:rsid w:val="007B2ECF"/>
    <w:rsid w:val="007B32B7"/>
    <w:rsid w:val="007B32EC"/>
    <w:rsid w:val="007B343B"/>
    <w:rsid w:val="007B3763"/>
    <w:rsid w:val="007B3A89"/>
    <w:rsid w:val="007B3F64"/>
    <w:rsid w:val="007B4071"/>
    <w:rsid w:val="007B4148"/>
    <w:rsid w:val="007B4AD3"/>
    <w:rsid w:val="007B4B78"/>
    <w:rsid w:val="007B4DE1"/>
    <w:rsid w:val="007B4FA3"/>
    <w:rsid w:val="007B52D9"/>
    <w:rsid w:val="007B52F6"/>
    <w:rsid w:val="007B575C"/>
    <w:rsid w:val="007B5857"/>
    <w:rsid w:val="007B5991"/>
    <w:rsid w:val="007B5EAE"/>
    <w:rsid w:val="007B5FDC"/>
    <w:rsid w:val="007B629D"/>
    <w:rsid w:val="007B6A02"/>
    <w:rsid w:val="007B7493"/>
    <w:rsid w:val="007B7A11"/>
    <w:rsid w:val="007B7C62"/>
    <w:rsid w:val="007C019C"/>
    <w:rsid w:val="007C0214"/>
    <w:rsid w:val="007C035F"/>
    <w:rsid w:val="007C03BB"/>
    <w:rsid w:val="007C048D"/>
    <w:rsid w:val="007C1751"/>
    <w:rsid w:val="007C18A9"/>
    <w:rsid w:val="007C1A46"/>
    <w:rsid w:val="007C1ECE"/>
    <w:rsid w:val="007C2478"/>
    <w:rsid w:val="007C2500"/>
    <w:rsid w:val="007C260C"/>
    <w:rsid w:val="007C26B6"/>
    <w:rsid w:val="007C290D"/>
    <w:rsid w:val="007C2C78"/>
    <w:rsid w:val="007C2C9E"/>
    <w:rsid w:val="007C3000"/>
    <w:rsid w:val="007C413A"/>
    <w:rsid w:val="007C4379"/>
    <w:rsid w:val="007C4A83"/>
    <w:rsid w:val="007C4E1C"/>
    <w:rsid w:val="007C4F3F"/>
    <w:rsid w:val="007C4FA3"/>
    <w:rsid w:val="007C50EB"/>
    <w:rsid w:val="007C55B7"/>
    <w:rsid w:val="007C5886"/>
    <w:rsid w:val="007C59B6"/>
    <w:rsid w:val="007C64E8"/>
    <w:rsid w:val="007C6668"/>
    <w:rsid w:val="007C668B"/>
    <w:rsid w:val="007C67AB"/>
    <w:rsid w:val="007C6FFE"/>
    <w:rsid w:val="007C7766"/>
    <w:rsid w:val="007C77F9"/>
    <w:rsid w:val="007D0010"/>
    <w:rsid w:val="007D1380"/>
    <w:rsid w:val="007D14D1"/>
    <w:rsid w:val="007D17B6"/>
    <w:rsid w:val="007D1918"/>
    <w:rsid w:val="007D1A21"/>
    <w:rsid w:val="007D1D76"/>
    <w:rsid w:val="007D1DA0"/>
    <w:rsid w:val="007D2014"/>
    <w:rsid w:val="007D22D7"/>
    <w:rsid w:val="007D291C"/>
    <w:rsid w:val="007D2B75"/>
    <w:rsid w:val="007D2DC6"/>
    <w:rsid w:val="007D2EEF"/>
    <w:rsid w:val="007D31C0"/>
    <w:rsid w:val="007D349E"/>
    <w:rsid w:val="007D3582"/>
    <w:rsid w:val="007D3EFA"/>
    <w:rsid w:val="007D4664"/>
    <w:rsid w:val="007D466A"/>
    <w:rsid w:val="007D4AAC"/>
    <w:rsid w:val="007D4D0E"/>
    <w:rsid w:val="007D4F25"/>
    <w:rsid w:val="007D4FB2"/>
    <w:rsid w:val="007D5061"/>
    <w:rsid w:val="007D56EB"/>
    <w:rsid w:val="007D5EF2"/>
    <w:rsid w:val="007D6425"/>
    <w:rsid w:val="007D7646"/>
    <w:rsid w:val="007D7C2A"/>
    <w:rsid w:val="007D7DF7"/>
    <w:rsid w:val="007E0780"/>
    <w:rsid w:val="007E0A08"/>
    <w:rsid w:val="007E0C7A"/>
    <w:rsid w:val="007E0D68"/>
    <w:rsid w:val="007E0D9A"/>
    <w:rsid w:val="007E0E46"/>
    <w:rsid w:val="007E1316"/>
    <w:rsid w:val="007E18DB"/>
    <w:rsid w:val="007E1A31"/>
    <w:rsid w:val="007E1B36"/>
    <w:rsid w:val="007E222F"/>
    <w:rsid w:val="007E24B4"/>
    <w:rsid w:val="007E3888"/>
    <w:rsid w:val="007E431A"/>
    <w:rsid w:val="007E472F"/>
    <w:rsid w:val="007E494A"/>
    <w:rsid w:val="007E4A84"/>
    <w:rsid w:val="007E5196"/>
    <w:rsid w:val="007E534F"/>
    <w:rsid w:val="007E557B"/>
    <w:rsid w:val="007E57F6"/>
    <w:rsid w:val="007E5999"/>
    <w:rsid w:val="007E59FB"/>
    <w:rsid w:val="007E5D9A"/>
    <w:rsid w:val="007E5F63"/>
    <w:rsid w:val="007E644D"/>
    <w:rsid w:val="007E65CC"/>
    <w:rsid w:val="007E6A45"/>
    <w:rsid w:val="007E6BC0"/>
    <w:rsid w:val="007E6BD8"/>
    <w:rsid w:val="007E6CAE"/>
    <w:rsid w:val="007E6E8E"/>
    <w:rsid w:val="007E6EE3"/>
    <w:rsid w:val="007E7507"/>
    <w:rsid w:val="007E7581"/>
    <w:rsid w:val="007E784E"/>
    <w:rsid w:val="007E7E71"/>
    <w:rsid w:val="007E7FE3"/>
    <w:rsid w:val="007F00E3"/>
    <w:rsid w:val="007F049C"/>
    <w:rsid w:val="007F069C"/>
    <w:rsid w:val="007F0720"/>
    <w:rsid w:val="007F07CC"/>
    <w:rsid w:val="007F098F"/>
    <w:rsid w:val="007F11A3"/>
    <w:rsid w:val="007F1529"/>
    <w:rsid w:val="007F1607"/>
    <w:rsid w:val="007F16C0"/>
    <w:rsid w:val="007F1870"/>
    <w:rsid w:val="007F2137"/>
    <w:rsid w:val="007F273C"/>
    <w:rsid w:val="007F2893"/>
    <w:rsid w:val="007F28DD"/>
    <w:rsid w:val="007F29C5"/>
    <w:rsid w:val="007F2A1C"/>
    <w:rsid w:val="007F2CDD"/>
    <w:rsid w:val="007F2E8F"/>
    <w:rsid w:val="007F3208"/>
    <w:rsid w:val="007F3241"/>
    <w:rsid w:val="007F36DA"/>
    <w:rsid w:val="007F3A0E"/>
    <w:rsid w:val="007F3BF4"/>
    <w:rsid w:val="007F43F0"/>
    <w:rsid w:val="007F46F9"/>
    <w:rsid w:val="007F482A"/>
    <w:rsid w:val="007F4A49"/>
    <w:rsid w:val="007F4EC0"/>
    <w:rsid w:val="007F50EA"/>
    <w:rsid w:val="007F51B0"/>
    <w:rsid w:val="007F54A8"/>
    <w:rsid w:val="007F57FA"/>
    <w:rsid w:val="007F5EB1"/>
    <w:rsid w:val="007F5FBF"/>
    <w:rsid w:val="007F60EF"/>
    <w:rsid w:val="007F6179"/>
    <w:rsid w:val="007F618E"/>
    <w:rsid w:val="007F628F"/>
    <w:rsid w:val="007F6509"/>
    <w:rsid w:val="007F6757"/>
    <w:rsid w:val="007F68D1"/>
    <w:rsid w:val="007F6C7E"/>
    <w:rsid w:val="007F6FA4"/>
    <w:rsid w:val="007F7162"/>
    <w:rsid w:val="007F7211"/>
    <w:rsid w:val="007F7687"/>
    <w:rsid w:val="007F78DD"/>
    <w:rsid w:val="007F7E0E"/>
    <w:rsid w:val="007F7EF4"/>
    <w:rsid w:val="007F7FFD"/>
    <w:rsid w:val="00800297"/>
    <w:rsid w:val="0080038A"/>
    <w:rsid w:val="008005BE"/>
    <w:rsid w:val="00800860"/>
    <w:rsid w:val="00801140"/>
    <w:rsid w:val="008011FF"/>
    <w:rsid w:val="0080167C"/>
    <w:rsid w:val="00801D8C"/>
    <w:rsid w:val="008024BF"/>
    <w:rsid w:val="0080254A"/>
    <w:rsid w:val="008027AB"/>
    <w:rsid w:val="00802894"/>
    <w:rsid w:val="00802935"/>
    <w:rsid w:val="008029EF"/>
    <w:rsid w:val="00802B44"/>
    <w:rsid w:val="00802D88"/>
    <w:rsid w:val="00802EA7"/>
    <w:rsid w:val="008030C8"/>
    <w:rsid w:val="00803123"/>
    <w:rsid w:val="00803133"/>
    <w:rsid w:val="008031A6"/>
    <w:rsid w:val="008031C4"/>
    <w:rsid w:val="008032A8"/>
    <w:rsid w:val="008038D8"/>
    <w:rsid w:val="00803B45"/>
    <w:rsid w:val="008042DB"/>
    <w:rsid w:val="008042F0"/>
    <w:rsid w:val="008043F2"/>
    <w:rsid w:val="00804A86"/>
    <w:rsid w:val="00804B21"/>
    <w:rsid w:val="00804B31"/>
    <w:rsid w:val="00804F78"/>
    <w:rsid w:val="00805DC6"/>
    <w:rsid w:val="00805ED7"/>
    <w:rsid w:val="00805FF0"/>
    <w:rsid w:val="008065DD"/>
    <w:rsid w:val="00806623"/>
    <w:rsid w:val="00806AE9"/>
    <w:rsid w:val="00806B85"/>
    <w:rsid w:val="00807292"/>
    <w:rsid w:val="00807359"/>
    <w:rsid w:val="008078AF"/>
    <w:rsid w:val="00807A64"/>
    <w:rsid w:val="00807B32"/>
    <w:rsid w:val="00807EA8"/>
    <w:rsid w:val="0081066D"/>
    <w:rsid w:val="008107AA"/>
    <w:rsid w:val="0081085F"/>
    <w:rsid w:val="0081089A"/>
    <w:rsid w:val="00810C54"/>
    <w:rsid w:val="00810CEB"/>
    <w:rsid w:val="00810E19"/>
    <w:rsid w:val="00810F63"/>
    <w:rsid w:val="008110B7"/>
    <w:rsid w:val="00811256"/>
    <w:rsid w:val="00811777"/>
    <w:rsid w:val="0081186C"/>
    <w:rsid w:val="00811C20"/>
    <w:rsid w:val="00812567"/>
    <w:rsid w:val="008127EA"/>
    <w:rsid w:val="00812AE9"/>
    <w:rsid w:val="00812C4B"/>
    <w:rsid w:val="00812E9F"/>
    <w:rsid w:val="00812FD4"/>
    <w:rsid w:val="00813139"/>
    <w:rsid w:val="008132C9"/>
    <w:rsid w:val="008132E4"/>
    <w:rsid w:val="008133AD"/>
    <w:rsid w:val="008135D9"/>
    <w:rsid w:val="0081379B"/>
    <w:rsid w:val="00813873"/>
    <w:rsid w:val="00813BA9"/>
    <w:rsid w:val="00813E33"/>
    <w:rsid w:val="00813E49"/>
    <w:rsid w:val="00813FCD"/>
    <w:rsid w:val="00814538"/>
    <w:rsid w:val="008148E9"/>
    <w:rsid w:val="00814CBE"/>
    <w:rsid w:val="008157C3"/>
    <w:rsid w:val="008157D8"/>
    <w:rsid w:val="00815AFA"/>
    <w:rsid w:val="00815C59"/>
    <w:rsid w:val="008162CA"/>
    <w:rsid w:val="008162E0"/>
    <w:rsid w:val="00816ECE"/>
    <w:rsid w:val="00816FE7"/>
    <w:rsid w:val="00817055"/>
    <w:rsid w:val="00817094"/>
    <w:rsid w:val="00817565"/>
    <w:rsid w:val="0081789A"/>
    <w:rsid w:val="00817D30"/>
    <w:rsid w:val="00817E7E"/>
    <w:rsid w:val="00817F15"/>
    <w:rsid w:val="008200EC"/>
    <w:rsid w:val="0082018A"/>
    <w:rsid w:val="008201CB"/>
    <w:rsid w:val="00820302"/>
    <w:rsid w:val="008208A9"/>
    <w:rsid w:val="0082092D"/>
    <w:rsid w:val="00820BF9"/>
    <w:rsid w:val="00820C2D"/>
    <w:rsid w:val="00821030"/>
    <w:rsid w:val="008219CC"/>
    <w:rsid w:val="008222AC"/>
    <w:rsid w:val="00822361"/>
    <w:rsid w:val="00822462"/>
    <w:rsid w:val="008224C1"/>
    <w:rsid w:val="0082250C"/>
    <w:rsid w:val="0082258A"/>
    <w:rsid w:val="00822E71"/>
    <w:rsid w:val="00822F54"/>
    <w:rsid w:val="00823069"/>
    <w:rsid w:val="008233C4"/>
    <w:rsid w:val="00823562"/>
    <w:rsid w:val="008239EB"/>
    <w:rsid w:val="00823EA3"/>
    <w:rsid w:val="008247DE"/>
    <w:rsid w:val="008247EB"/>
    <w:rsid w:val="00824847"/>
    <w:rsid w:val="00824A94"/>
    <w:rsid w:val="00825021"/>
    <w:rsid w:val="00825051"/>
    <w:rsid w:val="00825075"/>
    <w:rsid w:val="008250C0"/>
    <w:rsid w:val="008251FF"/>
    <w:rsid w:val="00825678"/>
    <w:rsid w:val="00825936"/>
    <w:rsid w:val="00825A56"/>
    <w:rsid w:val="00825EFD"/>
    <w:rsid w:val="008264C1"/>
    <w:rsid w:val="00826670"/>
    <w:rsid w:val="0082691A"/>
    <w:rsid w:val="008273DA"/>
    <w:rsid w:val="008275D8"/>
    <w:rsid w:val="00827C55"/>
    <w:rsid w:val="00827F31"/>
    <w:rsid w:val="0083004C"/>
    <w:rsid w:val="0083031C"/>
    <w:rsid w:val="00830870"/>
    <w:rsid w:val="0083095B"/>
    <w:rsid w:val="00830A90"/>
    <w:rsid w:val="008313F6"/>
    <w:rsid w:val="00831539"/>
    <w:rsid w:val="0083168E"/>
    <w:rsid w:val="00831EB6"/>
    <w:rsid w:val="008331F2"/>
    <w:rsid w:val="008337A1"/>
    <w:rsid w:val="00833889"/>
    <w:rsid w:val="0083413A"/>
    <w:rsid w:val="00834407"/>
    <w:rsid w:val="008345B1"/>
    <w:rsid w:val="008345BC"/>
    <w:rsid w:val="0083472F"/>
    <w:rsid w:val="0083489A"/>
    <w:rsid w:val="008349FD"/>
    <w:rsid w:val="00834AC4"/>
    <w:rsid w:val="00834D36"/>
    <w:rsid w:val="00834D3B"/>
    <w:rsid w:val="00834E36"/>
    <w:rsid w:val="00834FD6"/>
    <w:rsid w:val="00834FE4"/>
    <w:rsid w:val="0083537E"/>
    <w:rsid w:val="008356B3"/>
    <w:rsid w:val="00835D2D"/>
    <w:rsid w:val="008360E9"/>
    <w:rsid w:val="00836105"/>
    <w:rsid w:val="00836558"/>
    <w:rsid w:val="0083679F"/>
    <w:rsid w:val="008368F2"/>
    <w:rsid w:val="00836F21"/>
    <w:rsid w:val="008370B3"/>
    <w:rsid w:val="008375C7"/>
    <w:rsid w:val="008377FA"/>
    <w:rsid w:val="00840466"/>
    <w:rsid w:val="0084060A"/>
    <w:rsid w:val="0084074B"/>
    <w:rsid w:val="00840F1C"/>
    <w:rsid w:val="00841000"/>
    <w:rsid w:val="008413D0"/>
    <w:rsid w:val="00841490"/>
    <w:rsid w:val="0084190F"/>
    <w:rsid w:val="00841AF6"/>
    <w:rsid w:val="00841D1E"/>
    <w:rsid w:val="00841DC2"/>
    <w:rsid w:val="00841F2B"/>
    <w:rsid w:val="00841FC9"/>
    <w:rsid w:val="008420E0"/>
    <w:rsid w:val="00842118"/>
    <w:rsid w:val="0084259B"/>
    <w:rsid w:val="008426F2"/>
    <w:rsid w:val="00842A94"/>
    <w:rsid w:val="00842B26"/>
    <w:rsid w:val="00842C66"/>
    <w:rsid w:val="008436E3"/>
    <w:rsid w:val="00843DD8"/>
    <w:rsid w:val="0084410A"/>
    <w:rsid w:val="00844218"/>
    <w:rsid w:val="00844524"/>
    <w:rsid w:val="0084468B"/>
    <w:rsid w:val="00844C3D"/>
    <w:rsid w:val="0084533D"/>
    <w:rsid w:val="0084546E"/>
    <w:rsid w:val="008457B6"/>
    <w:rsid w:val="00845B13"/>
    <w:rsid w:val="00845C3B"/>
    <w:rsid w:val="00845CA5"/>
    <w:rsid w:val="00845FD6"/>
    <w:rsid w:val="008462EE"/>
    <w:rsid w:val="0084665D"/>
    <w:rsid w:val="00846674"/>
    <w:rsid w:val="008467BA"/>
    <w:rsid w:val="00846ACF"/>
    <w:rsid w:val="008470FC"/>
    <w:rsid w:val="00847406"/>
    <w:rsid w:val="00847430"/>
    <w:rsid w:val="00847772"/>
    <w:rsid w:val="00847DDB"/>
    <w:rsid w:val="00847FD1"/>
    <w:rsid w:val="008502DA"/>
    <w:rsid w:val="008509B6"/>
    <w:rsid w:val="00850F16"/>
    <w:rsid w:val="008510A2"/>
    <w:rsid w:val="0085123F"/>
    <w:rsid w:val="00851AA7"/>
    <w:rsid w:val="00851EF4"/>
    <w:rsid w:val="00851F8C"/>
    <w:rsid w:val="00851FE2"/>
    <w:rsid w:val="008523B8"/>
    <w:rsid w:val="008527FD"/>
    <w:rsid w:val="00853163"/>
    <w:rsid w:val="008532DA"/>
    <w:rsid w:val="008533AA"/>
    <w:rsid w:val="00853677"/>
    <w:rsid w:val="0085376F"/>
    <w:rsid w:val="0085396A"/>
    <w:rsid w:val="00853DA1"/>
    <w:rsid w:val="00853F3F"/>
    <w:rsid w:val="008541D6"/>
    <w:rsid w:val="0085496C"/>
    <w:rsid w:val="00854C49"/>
    <w:rsid w:val="00854DD4"/>
    <w:rsid w:val="00854E07"/>
    <w:rsid w:val="00855839"/>
    <w:rsid w:val="00855D33"/>
    <w:rsid w:val="00855DF6"/>
    <w:rsid w:val="008560CC"/>
    <w:rsid w:val="008567F0"/>
    <w:rsid w:val="00856952"/>
    <w:rsid w:val="008569FC"/>
    <w:rsid w:val="00856B8E"/>
    <w:rsid w:val="008574EC"/>
    <w:rsid w:val="00857540"/>
    <w:rsid w:val="00857D1F"/>
    <w:rsid w:val="00860201"/>
    <w:rsid w:val="00860239"/>
    <w:rsid w:val="00860462"/>
    <w:rsid w:val="00860550"/>
    <w:rsid w:val="0086142F"/>
    <w:rsid w:val="00861A3E"/>
    <w:rsid w:val="00861C75"/>
    <w:rsid w:val="00861CA6"/>
    <w:rsid w:val="00861CF7"/>
    <w:rsid w:val="00862021"/>
    <w:rsid w:val="00862102"/>
    <w:rsid w:val="008621A0"/>
    <w:rsid w:val="00862C9F"/>
    <w:rsid w:val="00862DC4"/>
    <w:rsid w:val="0086323E"/>
    <w:rsid w:val="0086339A"/>
    <w:rsid w:val="00863589"/>
    <w:rsid w:val="008637C1"/>
    <w:rsid w:val="0086394D"/>
    <w:rsid w:val="00863FD4"/>
    <w:rsid w:val="00863FE1"/>
    <w:rsid w:val="008642DD"/>
    <w:rsid w:val="008646B2"/>
    <w:rsid w:val="008647F4"/>
    <w:rsid w:val="00864A5C"/>
    <w:rsid w:val="00864B1B"/>
    <w:rsid w:val="00864D38"/>
    <w:rsid w:val="00864F66"/>
    <w:rsid w:val="0086562C"/>
    <w:rsid w:val="00865880"/>
    <w:rsid w:val="00865E51"/>
    <w:rsid w:val="008665A1"/>
    <w:rsid w:val="00866772"/>
    <w:rsid w:val="00866C94"/>
    <w:rsid w:val="00866F84"/>
    <w:rsid w:val="00867303"/>
    <w:rsid w:val="00867312"/>
    <w:rsid w:val="008675A0"/>
    <w:rsid w:val="008676C1"/>
    <w:rsid w:val="0087033D"/>
    <w:rsid w:val="008705DA"/>
    <w:rsid w:val="00870D80"/>
    <w:rsid w:val="00870E43"/>
    <w:rsid w:val="00870FDD"/>
    <w:rsid w:val="0087149D"/>
    <w:rsid w:val="00871615"/>
    <w:rsid w:val="008717DA"/>
    <w:rsid w:val="00871E07"/>
    <w:rsid w:val="00871E17"/>
    <w:rsid w:val="00871F55"/>
    <w:rsid w:val="00871F71"/>
    <w:rsid w:val="00872168"/>
    <w:rsid w:val="008722F1"/>
    <w:rsid w:val="0087291B"/>
    <w:rsid w:val="00872A3F"/>
    <w:rsid w:val="00872CE4"/>
    <w:rsid w:val="00872D9A"/>
    <w:rsid w:val="00872EE6"/>
    <w:rsid w:val="008739EE"/>
    <w:rsid w:val="00873A6F"/>
    <w:rsid w:val="00873B37"/>
    <w:rsid w:val="008747B3"/>
    <w:rsid w:val="00874A0C"/>
    <w:rsid w:val="00874B3A"/>
    <w:rsid w:val="00874CD2"/>
    <w:rsid w:val="00875205"/>
    <w:rsid w:val="008758E1"/>
    <w:rsid w:val="008759BD"/>
    <w:rsid w:val="00875A79"/>
    <w:rsid w:val="00875C60"/>
    <w:rsid w:val="00875D63"/>
    <w:rsid w:val="008762CB"/>
    <w:rsid w:val="0087632F"/>
    <w:rsid w:val="008764AA"/>
    <w:rsid w:val="00876658"/>
    <w:rsid w:val="008767DE"/>
    <w:rsid w:val="008769EF"/>
    <w:rsid w:val="00876B38"/>
    <w:rsid w:val="00876CFE"/>
    <w:rsid w:val="00876E75"/>
    <w:rsid w:val="00876F4C"/>
    <w:rsid w:val="00877195"/>
    <w:rsid w:val="008773C9"/>
    <w:rsid w:val="0087774B"/>
    <w:rsid w:val="00877A5C"/>
    <w:rsid w:val="00880032"/>
    <w:rsid w:val="0088035E"/>
    <w:rsid w:val="00880469"/>
    <w:rsid w:val="00880760"/>
    <w:rsid w:val="00880803"/>
    <w:rsid w:val="00880C9F"/>
    <w:rsid w:val="00880F1D"/>
    <w:rsid w:val="008811AF"/>
    <w:rsid w:val="00881A67"/>
    <w:rsid w:val="00882255"/>
    <w:rsid w:val="00882405"/>
    <w:rsid w:val="008827F6"/>
    <w:rsid w:val="0088283F"/>
    <w:rsid w:val="00882DD1"/>
    <w:rsid w:val="00882F04"/>
    <w:rsid w:val="00882FEF"/>
    <w:rsid w:val="00883048"/>
    <w:rsid w:val="008831E1"/>
    <w:rsid w:val="00883701"/>
    <w:rsid w:val="008837C4"/>
    <w:rsid w:val="008837FA"/>
    <w:rsid w:val="008838F8"/>
    <w:rsid w:val="00883A6C"/>
    <w:rsid w:val="00883A79"/>
    <w:rsid w:val="00883E25"/>
    <w:rsid w:val="00883E45"/>
    <w:rsid w:val="00883E9B"/>
    <w:rsid w:val="0088416F"/>
    <w:rsid w:val="00884EBF"/>
    <w:rsid w:val="008854A6"/>
    <w:rsid w:val="0088580C"/>
    <w:rsid w:val="00885875"/>
    <w:rsid w:val="00885A10"/>
    <w:rsid w:val="00885EF5"/>
    <w:rsid w:val="00886882"/>
    <w:rsid w:val="00886C72"/>
    <w:rsid w:val="00887455"/>
    <w:rsid w:val="008876B9"/>
    <w:rsid w:val="008900C6"/>
    <w:rsid w:val="0089045F"/>
    <w:rsid w:val="0089060A"/>
    <w:rsid w:val="00890742"/>
    <w:rsid w:val="00890CB1"/>
    <w:rsid w:val="00890E58"/>
    <w:rsid w:val="008910F5"/>
    <w:rsid w:val="00891468"/>
    <w:rsid w:val="00891674"/>
    <w:rsid w:val="008916FF"/>
    <w:rsid w:val="008917A3"/>
    <w:rsid w:val="00892445"/>
    <w:rsid w:val="008928CD"/>
    <w:rsid w:val="00892C61"/>
    <w:rsid w:val="0089328A"/>
    <w:rsid w:val="0089333A"/>
    <w:rsid w:val="00893795"/>
    <w:rsid w:val="008939EF"/>
    <w:rsid w:val="00893A74"/>
    <w:rsid w:val="00893A8B"/>
    <w:rsid w:val="00893C97"/>
    <w:rsid w:val="00894144"/>
    <w:rsid w:val="00894259"/>
    <w:rsid w:val="008943C0"/>
    <w:rsid w:val="00894631"/>
    <w:rsid w:val="008947FF"/>
    <w:rsid w:val="00894C5A"/>
    <w:rsid w:val="00894DD1"/>
    <w:rsid w:val="008959B9"/>
    <w:rsid w:val="00895C88"/>
    <w:rsid w:val="0089618E"/>
    <w:rsid w:val="00896192"/>
    <w:rsid w:val="008961F6"/>
    <w:rsid w:val="008968D4"/>
    <w:rsid w:val="008969E7"/>
    <w:rsid w:val="00896B74"/>
    <w:rsid w:val="00896D55"/>
    <w:rsid w:val="0089724C"/>
    <w:rsid w:val="00897CE9"/>
    <w:rsid w:val="00897ED1"/>
    <w:rsid w:val="008A03CE"/>
    <w:rsid w:val="008A044D"/>
    <w:rsid w:val="008A05B4"/>
    <w:rsid w:val="008A0DB1"/>
    <w:rsid w:val="008A0FBC"/>
    <w:rsid w:val="008A1004"/>
    <w:rsid w:val="008A12A4"/>
    <w:rsid w:val="008A1314"/>
    <w:rsid w:val="008A1625"/>
    <w:rsid w:val="008A16C2"/>
    <w:rsid w:val="008A17D1"/>
    <w:rsid w:val="008A1A32"/>
    <w:rsid w:val="008A1DA7"/>
    <w:rsid w:val="008A1F94"/>
    <w:rsid w:val="008A2817"/>
    <w:rsid w:val="008A2C9A"/>
    <w:rsid w:val="008A2F07"/>
    <w:rsid w:val="008A3144"/>
    <w:rsid w:val="008A316A"/>
    <w:rsid w:val="008A32B2"/>
    <w:rsid w:val="008A3355"/>
    <w:rsid w:val="008A35C4"/>
    <w:rsid w:val="008A388E"/>
    <w:rsid w:val="008A3C02"/>
    <w:rsid w:val="008A4158"/>
    <w:rsid w:val="008A4627"/>
    <w:rsid w:val="008A4B4A"/>
    <w:rsid w:val="008A5727"/>
    <w:rsid w:val="008A590B"/>
    <w:rsid w:val="008A5C5A"/>
    <w:rsid w:val="008A5D02"/>
    <w:rsid w:val="008A5E82"/>
    <w:rsid w:val="008A6010"/>
    <w:rsid w:val="008A64D0"/>
    <w:rsid w:val="008A64EB"/>
    <w:rsid w:val="008A6699"/>
    <w:rsid w:val="008A7155"/>
    <w:rsid w:val="008A7812"/>
    <w:rsid w:val="008A7B1C"/>
    <w:rsid w:val="008A7C5A"/>
    <w:rsid w:val="008A7F1B"/>
    <w:rsid w:val="008B036D"/>
    <w:rsid w:val="008B0395"/>
    <w:rsid w:val="008B03ED"/>
    <w:rsid w:val="008B0D63"/>
    <w:rsid w:val="008B126F"/>
    <w:rsid w:val="008B1426"/>
    <w:rsid w:val="008B154B"/>
    <w:rsid w:val="008B15BF"/>
    <w:rsid w:val="008B161F"/>
    <w:rsid w:val="008B19BF"/>
    <w:rsid w:val="008B1F16"/>
    <w:rsid w:val="008B21E4"/>
    <w:rsid w:val="008B2282"/>
    <w:rsid w:val="008B22D6"/>
    <w:rsid w:val="008B24C2"/>
    <w:rsid w:val="008B2DBF"/>
    <w:rsid w:val="008B3126"/>
    <w:rsid w:val="008B3199"/>
    <w:rsid w:val="008B3B60"/>
    <w:rsid w:val="008B3B92"/>
    <w:rsid w:val="008B3E37"/>
    <w:rsid w:val="008B4267"/>
    <w:rsid w:val="008B44D3"/>
    <w:rsid w:val="008B4970"/>
    <w:rsid w:val="008B49FA"/>
    <w:rsid w:val="008B4C47"/>
    <w:rsid w:val="008B4D79"/>
    <w:rsid w:val="008B4E44"/>
    <w:rsid w:val="008B4E4A"/>
    <w:rsid w:val="008B5A9F"/>
    <w:rsid w:val="008B5B46"/>
    <w:rsid w:val="008B5BE8"/>
    <w:rsid w:val="008B5EBA"/>
    <w:rsid w:val="008B67A3"/>
    <w:rsid w:val="008B691D"/>
    <w:rsid w:val="008B6956"/>
    <w:rsid w:val="008B6C8E"/>
    <w:rsid w:val="008B6D36"/>
    <w:rsid w:val="008B708A"/>
    <w:rsid w:val="008B7469"/>
    <w:rsid w:val="008B7674"/>
    <w:rsid w:val="008B770E"/>
    <w:rsid w:val="008B78A9"/>
    <w:rsid w:val="008B79B9"/>
    <w:rsid w:val="008B7F2F"/>
    <w:rsid w:val="008B7FD1"/>
    <w:rsid w:val="008C0290"/>
    <w:rsid w:val="008C0867"/>
    <w:rsid w:val="008C0F68"/>
    <w:rsid w:val="008C0FF0"/>
    <w:rsid w:val="008C0FFA"/>
    <w:rsid w:val="008C1276"/>
    <w:rsid w:val="008C14C7"/>
    <w:rsid w:val="008C1837"/>
    <w:rsid w:val="008C18A0"/>
    <w:rsid w:val="008C1D2C"/>
    <w:rsid w:val="008C1E6A"/>
    <w:rsid w:val="008C1EB8"/>
    <w:rsid w:val="008C228F"/>
    <w:rsid w:val="008C22D7"/>
    <w:rsid w:val="008C2840"/>
    <w:rsid w:val="008C284F"/>
    <w:rsid w:val="008C2D03"/>
    <w:rsid w:val="008C34FB"/>
    <w:rsid w:val="008C3903"/>
    <w:rsid w:val="008C3AAE"/>
    <w:rsid w:val="008C4004"/>
    <w:rsid w:val="008C42DF"/>
    <w:rsid w:val="008C44A7"/>
    <w:rsid w:val="008C44D8"/>
    <w:rsid w:val="008C4C86"/>
    <w:rsid w:val="008C506C"/>
    <w:rsid w:val="008C577A"/>
    <w:rsid w:val="008C5781"/>
    <w:rsid w:val="008C5806"/>
    <w:rsid w:val="008C61F2"/>
    <w:rsid w:val="008C6988"/>
    <w:rsid w:val="008C6AE4"/>
    <w:rsid w:val="008C6B04"/>
    <w:rsid w:val="008C6B54"/>
    <w:rsid w:val="008C6FEE"/>
    <w:rsid w:val="008C73C9"/>
    <w:rsid w:val="008C756E"/>
    <w:rsid w:val="008C7AD8"/>
    <w:rsid w:val="008C7DC7"/>
    <w:rsid w:val="008C7FDD"/>
    <w:rsid w:val="008D0831"/>
    <w:rsid w:val="008D119E"/>
    <w:rsid w:val="008D15BF"/>
    <w:rsid w:val="008D17F4"/>
    <w:rsid w:val="008D19A4"/>
    <w:rsid w:val="008D225F"/>
    <w:rsid w:val="008D2A2C"/>
    <w:rsid w:val="008D2E51"/>
    <w:rsid w:val="008D3392"/>
    <w:rsid w:val="008D3A1E"/>
    <w:rsid w:val="008D3FFF"/>
    <w:rsid w:val="008D4196"/>
    <w:rsid w:val="008D43CA"/>
    <w:rsid w:val="008D44F0"/>
    <w:rsid w:val="008D45B1"/>
    <w:rsid w:val="008D5ACD"/>
    <w:rsid w:val="008D5F0B"/>
    <w:rsid w:val="008D60A1"/>
    <w:rsid w:val="008D6184"/>
    <w:rsid w:val="008D6671"/>
    <w:rsid w:val="008D6D1D"/>
    <w:rsid w:val="008D6E26"/>
    <w:rsid w:val="008D7087"/>
    <w:rsid w:val="008D78E7"/>
    <w:rsid w:val="008E0005"/>
    <w:rsid w:val="008E0337"/>
    <w:rsid w:val="008E05E5"/>
    <w:rsid w:val="008E0802"/>
    <w:rsid w:val="008E098A"/>
    <w:rsid w:val="008E09FD"/>
    <w:rsid w:val="008E0AB9"/>
    <w:rsid w:val="008E0ED9"/>
    <w:rsid w:val="008E0FA7"/>
    <w:rsid w:val="008E1262"/>
    <w:rsid w:val="008E161D"/>
    <w:rsid w:val="008E177B"/>
    <w:rsid w:val="008E183D"/>
    <w:rsid w:val="008E1A5B"/>
    <w:rsid w:val="008E2218"/>
    <w:rsid w:val="008E2307"/>
    <w:rsid w:val="008E238C"/>
    <w:rsid w:val="008E239A"/>
    <w:rsid w:val="008E25C4"/>
    <w:rsid w:val="008E26DD"/>
    <w:rsid w:val="008E276A"/>
    <w:rsid w:val="008E2BE8"/>
    <w:rsid w:val="008E34E7"/>
    <w:rsid w:val="008E36B3"/>
    <w:rsid w:val="008E3932"/>
    <w:rsid w:val="008E3B74"/>
    <w:rsid w:val="008E3DB8"/>
    <w:rsid w:val="008E4474"/>
    <w:rsid w:val="008E44E0"/>
    <w:rsid w:val="008E4C0B"/>
    <w:rsid w:val="008E61B8"/>
    <w:rsid w:val="008E6208"/>
    <w:rsid w:val="008E6335"/>
    <w:rsid w:val="008E6550"/>
    <w:rsid w:val="008E6644"/>
    <w:rsid w:val="008E683E"/>
    <w:rsid w:val="008E6D0B"/>
    <w:rsid w:val="008E6D0E"/>
    <w:rsid w:val="008E6D42"/>
    <w:rsid w:val="008E73C7"/>
    <w:rsid w:val="008E7528"/>
    <w:rsid w:val="008E762B"/>
    <w:rsid w:val="008E7692"/>
    <w:rsid w:val="008E7BA0"/>
    <w:rsid w:val="008E7BDA"/>
    <w:rsid w:val="008E7EB7"/>
    <w:rsid w:val="008F0035"/>
    <w:rsid w:val="008F019E"/>
    <w:rsid w:val="008F02C4"/>
    <w:rsid w:val="008F0589"/>
    <w:rsid w:val="008F07BA"/>
    <w:rsid w:val="008F0CCD"/>
    <w:rsid w:val="008F1725"/>
    <w:rsid w:val="008F1E87"/>
    <w:rsid w:val="008F1F07"/>
    <w:rsid w:val="008F23D4"/>
    <w:rsid w:val="008F2424"/>
    <w:rsid w:val="008F25A1"/>
    <w:rsid w:val="008F267B"/>
    <w:rsid w:val="008F26F6"/>
    <w:rsid w:val="008F2714"/>
    <w:rsid w:val="008F2ABB"/>
    <w:rsid w:val="008F2D1F"/>
    <w:rsid w:val="008F3218"/>
    <w:rsid w:val="008F32C3"/>
    <w:rsid w:val="008F3563"/>
    <w:rsid w:val="008F4073"/>
    <w:rsid w:val="008F425A"/>
    <w:rsid w:val="008F437C"/>
    <w:rsid w:val="008F4C68"/>
    <w:rsid w:val="008F4D09"/>
    <w:rsid w:val="008F4EAF"/>
    <w:rsid w:val="008F4F8D"/>
    <w:rsid w:val="008F5627"/>
    <w:rsid w:val="008F5F77"/>
    <w:rsid w:val="008F5F88"/>
    <w:rsid w:val="008F643E"/>
    <w:rsid w:val="008F694A"/>
    <w:rsid w:val="008F6A3E"/>
    <w:rsid w:val="008F6B36"/>
    <w:rsid w:val="008F6D3E"/>
    <w:rsid w:val="008F73CE"/>
    <w:rsid w:val="008F75E7"/>
    <w:rsid w:val="008F7966"/>
    <w:rsid w:val="0090004E"/>
    <w:rsid w:val="0090011C"/>
    <w:rsid w:val="00900626"/>
    <w:rsid w:val="009008AE"/>
    <w:rsid w:val="00900B2B"/>
    <w:rsid w:val="00900D53"/>
    <w:rsid w:val="00901065"/>
    <w:rsid w:val="009012AF"/>
    <w:rsid w:val="009013FE"/>
    <w:rsid w:val="0090171A"/>
    <w:rsid w:val="009020CC"/>
    <w:rsid w:val="00902843"/>
    <w:rsid w:val="00903501"/>
    <w:rsid w:val="00903697"/>
    <w:rsid w:val="0090372B"/>
    <w:rsid w:val="0090391E"/>
    <w:rsid w:val="00903BD8"/>
    <w:rsid w:val="00903D2A"/>
    <w:rsid w:val="00903D8A"/>
    <w:rsid w:val="00903FFF"/>
    <w:rsid w:val="009040EE"/>
    <w:rsid w:val="00904145"/>
    <w:rsid w:val="0090480C"/>
    <w:rsid w:val="00904BEE"/>
    <w:rsid w:val="00905520"/>
    <w:rsid w:val="0090578C"/>
    <w:rsid w:val="00905BAD"/>
    <w:rsid w:val="00905C6C"/>
    <w:rsid w:val="00906347"/>
    <w:rsid w:val="00906538"/>
    <w:rsid w:val="00906644"/>
    <w:rsid w:val="00906874"/>
    <w:rsid w:val="00906B56"/>
    <w:rsid w:val="00906DF2"/>
    <w:rsid w:val="00907370"/>
    <w:rsid w:val="009075B6"/>
    <w:rsid w:val="009076F4"/>
    <w:rsid w:val="00907768"/>
    <w:rsid w:val="0091036A"/>
    <w:rsid w:val="009104FF"/>
    <w:rsid w:val="0091068B"/>
    <w:rsid w:val="00910978"/>
    <w:rsid w:val="009109D2"/>
    <w:rsid w:val="00910CF7"/>
    <w:rsid w:val="00910FB8"/>
    <w:rsid w:val="00911603"/>
    <w:rsid w:val="00911A2E"/>
    <w:rsid w:val="00911D80"/>
    <w:rsid w:val="00911E61"/>
    <w:rsid w:val="00912086"/>
    <w:rsid w:val="009120D3"/>
    <w:rsid w:val="00912189"/>
    <w:rsid w:val="009122E0"/>
    <w:rsid w:val="00912652"/>
    <w:rsid w:val="009128F3"/>
    <w:rsid w:val="00912C52"/>
    <w:rsid w:val="00912C66"/>
    <w:rsid w:val="00912FB3"/>
    <w:rsid w:val="0091329B"/>
    <w:rsid w:val="00913400"/>
    <w:rsid w:val="00913835"/>
    <w:rsid w:val="009140A2"/>
    <w:rsid w:val="009143EB"/>
    <w:rsid w:val="00914426"/>
    <w:rsid w:val="009147B7"/>
    <w:rsid w:val="0091498A"/>
    <w:rsid w:val="00914A3D"/>
    <w:rsid w:val="00914A60"/>
    <w:rsid w:val="00914AAE"/>
    <w:rsid w:val="0091543C"/>
    <w:rsid w:val="009156BF"/>
    <w:rsid w:val="0091572D"/>
    <w:rsid w:val="00915A79"/>
    <w:rsid w:val="00915FD9"/>
    <w:rsid w:val="009161BF"/>
    <w:rsid w:val="009162C6"/>
    <w:rsid w:val="00916899"/>
    <w:rsid w:val="0091708C"/>
    <w:rsid w:val="009172CA"/>
    <w:rsid w:val="00917323"/>
    <w:rsid w:val="009174F5"/>
    <w:rsid w:val="00917788"/>
    <w:rsid w:val="00917E8A"/>
    <w:rsid w:val="00920210"/>
    <w:rsid w:val="00920757"/>
    <w:rsid w:val="00920FEE"/>
    <w:rsid w:val="00921586"/>
    <w:rsid w:val="00921681"/>
    <w:rsid w:val="00921750"/>
    <w:rsid w:val="009218C7"/>
    <w:rsid w:val="0092192E"/>
    <w:rsid w:val="00921B4B"/>
    <w:rsid w:val="00921E79"/>
    <w:rsid w:val="009222F4"/>
    <w:rsid w:val="009226B6"/>
    <w:rsid w:val="0092280B"/>
    <w:rsid w:val="0092280F"/>
    <w:rsid w:val="00923238"/>
    <w:rsid w:val="00923355"/>
    <w:rsid w:val="00923480"/>
    <w:rsid w:val="00923623"/>
    <w:rsid w:val="00923B59"/>
    <w:rsid w:val="00923DC3"/>
    <w:rsid w:val="00923FC6"/>
    <w:rsid w:val="009245D9"/>
    <w:rsid w:val="00924709"/>
    <w:rsid w:val="00924BD7"/>
    <w:rsid w:val="00924CE4"/>
    <w:rsid w:val="00924FA2"/>
    <w:rsid w:val="009253DF"/>
    <w:rsid w:val="009253E9"/>
    <w:rsid w:val="009255D8"/>
    <w:rsid w:val="009255DD"/>
    <w:rsid w:val="0092570B"/>
    <w:rsid w:val="00925714"/>
    <w:rsid w:val="0092580F"/>
    <w:rsid w:val="009258DB"/>
    <w:rsid w:val="00925AB1"/>
    <w:rsid w:val="00925C88"/>
    <w:rsid w:val="00925E31"/>
    <w:rsid w:val="00926109"/>
    <w:rsid w:val="00926131"/>
    <w:rsid w:val="009262C8"/>
    <w:rsid w:val="00926537"/>
    <w:rsid w:val="009266BF"/>
    <w:rsid w:val="00926723"/>
    <w:rsid w:val="00926AA6"/>
    <w:rsid w:val="00926B15"/>
    <w:rsid w:val="00926C75"/>
    <w:rsid w:val="00926E82"/>
    <w:rsid w:val="00926F6C"/>
    <w:rsid w:val="00927048"/>
    <w:rsid w:val="00927AC0"/>
    <w:rsid w:val="00927F2A"/>
    <w:rsid w:val="009300A9"/>
    <w:rsid w:val="009301B3"/>
    <w:rsid w:val="009305BC"/>
    <w:rsid w:val="009305C0"/>
    <w:rsid w:val="009305D8"/>
    <w:rsid w:val="00930DF5"/>
    <w:rsid w:val="00930F86"/>
    <w:rsid w:val="009311A7"/>
    <w:rsid w:val="00931457"/>
    <w:rsid w:val="00931B2F"/>
    <w:rsid w:val="00931E91"/>
    <w:rsid w:val="00932197"/>
    <w:rsid w:val="009323DE"/>
    <w:rsid w:val="009323EF"/>
    <w:rsid w:val="009324DC"/>
    <w:rsid w:val="00932997"/>
    <w:rsid w:val="00932E8F"/>
    <w:rsid w:val="00932FDC"/>
    <w:rsid w:val="009330B0"/>
    <w:rsid w:val="00933EAB"/>
    <w:rsid w:val="00933F62"/>
    <w:rsid w:val="009342A7"/>
    <w:rsid w:val="009342DA"/>
    <w:rsid w:val="0093459F"/>
    <w:rsid w:val="00935098"/>
    <w:rsid w:val="009353D2"/>
    <w:rsid w:val="0093547C"/>
    <w:rsid w:val="009356A8"/>
    <w:rsid w:val="00935AF4"/>
    <w:rsid w:val="00935BB9"/>
    <w:rsid w:val="00935F68"/>
    <w:rsid w:val="0093629B"/>
    <w:rsid w:val="0093655A"/>
    <w:rsid w:val="009367FE"/>
    <w:rsid w:val="009369BC"/>
    <w:rsid w:val="00936C50"/>
    <w:rsid w:val="00937032"/>
    <w:rsid w:val="009370FA"/>
    <w:rsid w:val="0093727E"/>
    <w:rsid w:val="00937DFD"/>
    <w:rsid w:val="00937E94"/>
    <w:rsid w:val="00940103"/>
    <w:rsid w:val="009405F6"/>
    <w:rsid w:val="0094073B"/>
    <w:rsid w:val="00940A22"/>
    <w:rsid w:val="00940A27"/>
    <w:rsid w:val="00940C5A"/>
    <w:rsid w:val="00940D63"/>
    <w:rsid w:val="00940F70"/>
    <w:rsid w:val="0094102A"/>
    <w:rsid w:val="009413DC"/>
    <w:rsid w:val="0094142A"/>
    <w:rsid w:val="009416B3"/>
    <w:rsid w:val="009416CB"/>
    <w:rsid w:val="0094197B"/>
    <w:rsid w:val="00941C83"/>
    <w:rsid w:val="00941EB8"/>
    <w:rsid w:val="0094253F"/>
    <w:rsid w:val="009426F8"/>
    <w:rsid w:val="0094271D"/>
    <w:rsid w:val="00942B5F"/>
    <w:rsid w:val="00942EEF"/>
    <w:rsid w:val="0094315E"/>
    <w:rsid w:val="0094359B"/>
    <w:rsid w:val="009439C7"/>
    <w:rsid w:val="00943A8E"/>
    <w:rsid w:val="009443B6"/>
    <w:rsid w:val="00944820"/>
    <w:rsid w:val="00944E82"/>
    <w:rsid w:val="00945065"/>
    <w:rsid w:val="009457A7"/>
    <w:rsid w:val="00945821"/>
    <w:rsid w:val="009458C4"/>
    <w:rsid w:val="00945B5F"/>
    <w:rsid w:val="00945BB6"/>
    <w:rsid w:val="00945E89"/>
    <w:rsid w:val="0094603F"/>
    <w:rsid w:val="00946C9B"/>
    <w:rsid w:val="009471DB"/>
    <w:rsid w:val="009472C0"/>
    <w:rsid w:val="0094734D"/>
    <w:rsid w:val="0094745F"/>
    <w:rsid w:val="00947483"/>
    <w:rsid w:val="0094781E"/>
    <w:rsid w:val="00947E66"/>
    <w:rsid w:val="0095073E"/>
    <w:rsid w:val="009508D3"/>
    <w:rsid w:val="00950B9E"/>
    <w:rsid w:val="00951680"/>
    <w:rsid w:val="00951738"/>
    <w:rsid w:val="009517A2"/>
    <w:rsid w:val="009518EA"/>
    <w:rsid w:val="009519C8"/>
    <w:rsid w:val="009523D4"/>
    <w:rsid w:val="00952701"/>
    <w:rsid w:val="00952A3F"/>
    <w:rsid w:val="00952B3F"/>
    <w:rsid w:val="00952D5D"/>
    <w:rsid w:val="00953A82"/>
    <w:rsid w:val="00953C39"/>
    <w:rsid w:val="00953F07"/>
    <w:rsid w:val="009541E4"/>
    <w:rsid w:val="00954A86"/>
    <w:rsid w:val="00954C85"/>
    <w:rsid w:val="00954F00"/>
    <w:rsid w:val="009552E2"/>
    <w:rsid w:val="00955B25"/>
    <w:rsid w:val="00956226"/>
    <w:rsid w:val="00956347"/>
    <w:rsid w:val="00956732"/>
    <w:rsid w:val="00956B16"/>
    <w:rsid w:val="00956F27"/>
    <w:rsid w:val="0095700C"/>
    <w:rsid w:val="00957239"/>
    <w:rsid w:val="0095740B"/>
    <w:rsid w:val="009576C5"/>
    <w:rsid w:val="0095786D"/>
    <w:rsid w:val="00957A7C"/>
    <w:rsid w:val="00957EC9"/>
    <w:rsid w:val="00960403"/>
    <w:rsid w:val="00960790"/>
    <w:rsid w:val="00960DF8"/>
    <w:rsid w:val="00961914"/>
    <w:rsid w:val="00961CD7"/>
    <w:rsid w:val="00961F9C"/>
    <w:rsid w:val="00962173"/>
    <w:rsid w:val="009622AF"/>
    <w:rsid w:val="00962818"/>
    <w:rsid w:val="00962889"/>
    <w:rsid w:val="00962E91"/>
    <w:rsid w:val="00963069"/>
    <w:rsid w:val="0096315D"/>
    <w:rsid w:val="00963958"/>
    <w:rsid w:val="00963A01"/>
    <w:rsid w:val="009641C3"/>
    <w:rsid w:val="00964C81"/>
    <w:rsid w:val="00964E2A"/>
    <w:rsid w:val="00964E75"/>
    <w:rsid w:val="00964F37"/>
    <w:rsid w:val="00964F3D"/>
    <w:rsid w:val="0096518D"/>
    <w:rsid w:val="009657B1"/>
    <w:rsid w:val="00965816"/>
    <w:rsid w:val="00965C7C"/>
    <w:rsid w:val="00965DCD"/>
    <w:rsid w:val="00965E67"/>
    <w:rsid w:val="009663BD"/>
    <w:rsid w:val="009665B8"/>
    <w:rsid w:val="0096689A"/>
    <w:rsid w:val="00966A9A"/>
    <w:rsid w:val="00966D9E"/>
    <w:rsid w:val="009672D4"/>
    <w:rsid w:val="00967352"/>
    <w:rsid w:val="00967428"/>
    <w:rsid w:val="00967609"/>
    <w:rsid w:val="00967BEF"/>
    <w:rsid w:val="00967ED5"/>
    <w:rsid w:val="0097049E"/>
    <w:rsid w:val="0097060D"/>
    <w:rsid w:val="009707F9"/>
    <w:rsid w:val="00970815"/>
    <w:rsid w:val="00970D43"/>
    <w:rsid w:val="00971A6E"/>
    <w:rsid w:val="00971AB7"/>
    <w:rsid w:val="00971B26"/>
    <w:rsid w:val="00971B91"/>
    <w:rsid w:val="00972229"/>
    <w:rsid w:val="009722AE"/>
    <w:rsid w:val="009726A5"/>
    <w:rsid w:val="00972DED"/>
    <w:rsid w:val="00972F84"/>
    <w:rsid w:val="009731C8"/>
    <w:rsid w:val="009732BD"/>
    <w:rsid w:val="00973325"/>
    <w:rsid w:val="00973887"/>
    <w:rsid w:val="00973B46"/>
    <w:rsid w:val="00974927"/>
    <w:rsid w:val="009749BB"/>
    <w:rsid w:val="009749C9"/>
    <w:rsid w:val="00974A2F"/>
    <w:rsid w:val="00974B47"/>
    <w:rsid w:val="00974E48"/>
    <w:rsid w:val="009751D7"/>
    <w:rsid w:val="0097537A"/>
    <w:rsid w:val="0097550F"/>
    <w:rsid w:val="00975819"/>
    <w:rsid w:val="009760A0"/>
    <w:rsid w:val="009764C4"/>
    <w:rsid w:val="00976C93"/>
    <w:rsid w:val="00976D21"/>
    <w:rsid w:val="00976EC6"/>
    <w:rsid w:val="00976FCE"/>
    <w:rsid w:val="00977418"/>
    <w:rsid w:val="00977515"/>
    <w:rsid w:val="00977E63"/>
    <w:rsid w:val="00977FD0"/>
    <w:rsid w:val="00980233"/>
    <w:rsid w:val="00980638"/>
    <w:rsid w:val="00980F40"/>
    <w:rsid w:val="009811DD"/>
    <w:rsid w:val="009812EC"/>
    <w:rsid w:val="0098149B"/>
    <w:rsid w:val="00981643"/>
    <w:rsid w:val="00981B69"/>
    <w:rsid w:val="00981EED"/>
    <w:rsid w:val="00981F87"/>
    <w:rsid w:val="00981F90"/>
    <w:rsid w:val="0098256E"/>
    <w:rsid w:val="009825D6"/>
    <w:rsid w:val="009829D7"/>
    <w:rsid w:val="00982B85"/>
    <w:rsid w:val="00982C07"/>
    <w:rsid w:val="00982C52"/>
    <w:rsid w:val="00982F78"/>
    <w:rsid w:val="00983370"/>
    <w:rsid w:val="00983C2E"/>
    <w:rsid w:val="00983E43"/>
    <w:rsid w:val="009840F6"/>
    <w:rsid w:val="009843C8"/>
    <w:rsid w:val="00984555"/>
    <w:rsid w:val="009845C4"/>
    <w:rsid w:val="00984631"/>
    <w:rsid w:val="00984735"/>
    <w:rsid w:val="00984741"/>
    <w:rsid w:val="00984CD1"/>
    <w:rsid w:val="00984D5F"/>
    <w:rsid w:val="00984F6A"/>
    <w:rsid w:val="009852B7"/>
    <w:rsid w:val="00985360"/>
    <w:rsid w:val="0098572D"/>
    <w:rsid w:val="009859EB"/>
    <w:rsid w:val="00985C8E"/>
    <w:rsid w:val="00985EDE"/>
    <w:rsid w:val="00985F0A"/>
    <w:rsid w:val="00985FD8"/>
    <w:rsid w:val="00986817"/>
    <w:rsid w:val="00986D78"/>
    <w:rsid w:val="00986E83"/>
    <w:rsid w:val="009870A0"/>
    <w:rsid w:val="009877D8"/>
    <w:rsid w:val="00987CC2"/>
    <w:rsid w:val="00987CF4"/>
    <w:rsid w:val="00987FE8"/>
    <w:rsid w:val="00991083"/>
    <w:rsid w:val="00991181"/>
    <w:rsid w:val="009914D2"/>
    <w:rsid w:val="00991564"/>
    <w:rsid w:val="009917C3"/>
    <w:rsid w:val="00991C52"/>
    <w:rsid w:val="00991DDB"/>
    <w:rsid w:val="00991EE2"/>
    <w:rsid w:val="00992726"/>
    <w:rsid w:val="00992753"/>
    <w:rsid w:val="00992A08"/>
    <w:rsid w:val="00992B5F"/>
    <w:rsid w:val="0099329F"/>
    <w:rsid w:val="00993310"/>
    <w:rsid w:val="0099333D"/>
    <w:rsid w:val="00993768"/>
    <w:rsid w:val="00993890"/>
    <w:rsid w:val="0099395D"/>
    <w:rsid w:val="00993A6F"/>
    <w:rsid w:val="00994444"/>
    <w:rsid w:val="009945FC"/>
    <w:rsid w:val="00994AD9"/>
    <w:rsid w:val="00995583"/>
    <w:rsid w:val="0099573F"/>
    <w:rsid w:val="00996064"/>
    <w:rsid w:val="00996066"/>
    <w:rsid w:val="009961FF"/>
    <w:rsid w:val="009964F8"/>
    <w:rsid w:val="00996AD7"/>
    <w:rsid w:val="00996CB2"/>
    <w:rsid w:val="00996DF4"/>
    <w:rsid w:val="00997690"/>
    <w:rsid w:val="0099781F"/>
    <w:rsid w:val="009A04A2"/>
    <w:rsid w:val="009A0AFA"/>
    <w:rsid w:val="009A10DD"/>
    <w:rsid w:val="009A1169"/>
    <w:rsid w:val="009A1543"/>
    <w:rsid w:val="009A1739"/>
    <w:rsid w:val="009A17FB"/>
    <w:rsid w:val="009A1858"/>
    <w:rsid w:val="009A19A1"/>
    <w:rsid w:val="009A2E8F"/>
    <w:rsid w:val="009A3083"/>
    <w:rsid w:val="009A4871"/>
    <w:rsid w:val="009A48CB"/>
    <w:rsid w:val="009A49D4"/>
    <w:rsid w:val="009A507A"/>
    <w:rsid w:val="009A533A"/>
    <w:rsid w:val="009A539F"/>
    <w:rsid w:val="009A5F88"/>
    <w:rsid w:val="009A6006"/>
    <w:rsid w:val="009A64E3"/>
    <w:rsid w:val="009A6788"/>
    <w:rsid w:val="009A6B98"/>
    <w:rsid w:val="009A6BD1"/>
    <w:rsid w:val="009A6BD9"/>
    <w:rsid w:val="009A6FF4"/>
    <w:rsid w:val="009A75D4"/>
    <w:rsid w:val="009A76C0"/>
    <w:rsid w:val="009B065A"/>
    <w:rsid w:val="009B071D"/>
    <w:rsid w:val="009B0BB0"/>
    <w:rsid w:val="009B0F53"/>
    <w:rsid w:val="009B0F66"/>
    <w:rsid w:val="009B1114"/>
    <w:rsid w:val="009B15E9"/>
    <w:rsid w:val="009B1FB7"/>
    <w:rsid w:val="009B2180"/>
    <w:rsid w:val="009B24B1"/>
    <w:rsid w:val="009B255E"/>
    <w:rsid w:val="009B256A"/>
    <w:rsid w:val="009B2625"/>
    <w:rsid w:val="009B2B07"/>
    <w:rsid w:val="009B2C4D"/>
    <w:rsid w:val="009B2D51"/>
    <w:rsid w:val="009B2F15"/>
    <w:rsid w:val="009B2FCB"/>
    <w:rsid w:val="009B30BE"/>
    <w:rsid w:val="009B3230"/>
    <w:rsid w:val="009B3F03"/>
    <w:rsid w:val="009B3F52"/>
    <w:rsid w:val="009B4202"/>
    <w:rsid w:val="009B4660"/>
    <w:rsid w:val="009B4C88"/>
    <w:rsid w:val="009B4CAC"/>
    <w:rsid w:val="009B4E0C"/>
    <w:rsid w:val="009B50A7"/>
    <w:rsid w:val="009B5BE3"/>
    <w:rsid w:val="009B5F19"/>
    <w:rsid w:val="009B5FC8"/>
    <w:rsid w:val="009B607F"/>
    <w:rsid w:val="009B68E8"/>
    <w:rsid w:val="009B700F"/>
    <w:rsid w:val="009B723E"/>
    <w:rsid w:val="009B791B"/>
    <w:rsid w:val="009B7C65"/>
    <w:rsid w:val="009B7C71"/>
    <w:rsid w:val="009C032F"/>
    <w:rsid w:val="009C09FD"/>
    <w:rsid w:val="009C0BC9"/>
    <w:rsid w:val="009C10DD"/>
    <w:rsid w:val="009C14D7"/>
    <w:rsid w:val="009C1528"/>
    <w:rsid w:val="009C1594"/>
    <w:rsid w:val="009C1756"/>
    <w:rsid w:val="009C1DD7"/>
    <w:rsid w:val="009C20C1"/>
    <w:rsid w:val="009C2279"/>
    <w:rsid w:val="009C276F"/>
    <w:rsid w:val="009C282C"/>
    <w:rsid w:val="009C2C36"/>
    <w:rsid w:val="009C2D0E"/>
    <w:rsid w:val="009C2FCB"/>
    <w:rsid w:val="009C3046"/>
    <w:rsid w:val="009C3744"/>
    <w:rsid w:val="009C37C1"/>
    <w:rsid w:val="009C3C3A"/>
    <w:rsid w:val="009C41BE"/>
    <w:rsid w:val="009C5B9F"/>
    <w:rsid w:val="009C5D96"/>
    <w:rsid w:val="009C5E08"/>
    <w:rsid w:val="009C5F99"/>
    <w:rsid w:val="009C6207"/>
    <w:rsid w:val="009C697B"/>
    <w:rsid w:val="009C6A6F"/>
    <w:rsid w:val="009C71B9"/>
    <w:rsid w:val="009C7701"/>
    <w:rsid w:val="009C7725"/>
    <w:rsid w:val="009C7B98"/>
    <w:rsid w:val="009C7F88"/>
    <w:rsid w:val="009D0C98"/>
    <w:rsid w:val="009D1469"/>
    <w:rsid w:val="009D14F0"/>
    <w:rsid w:val="009D18D7"/>
    <w:rsid w:val="009D1AAC"/>
    <w:rsid w:val="009D1E74"/>
    <w:rsid w:val="009D1E8A"/>
    <w:rsid w:val="009D20D9"/>
    <w:rsid w:val="009D2E1A"/>
    <w:rsid w:val="009D335F"/>
    <w:rsid w:val="009D3947"/>
    <w:rsid w:val="009D3DB3"/>
    <w:rsid w:val="009D3E83"/>
    <w:rsid w:val="009D3F1E"/>
    <w:rsid w:val="009D4777"/>
    <w:rsid w:val="009D4805"/>
    <w:rsid w:val="009D484A"/>
    <w:rsid w:val="009D4C19"/>
    <w:rsid w:val="009D4F45"/>
    <w:rsid w:val="009D509F"/>
    <w:rsid w:val="009D50D1"/>
    <w:rsid w:val="009D53D2"/>
    <w:rsid w:val="009D542D"/>
    <w:rsid w:val="009D55EF"/>
    <w:rsid w:val="009D5AAE"/>
    <w:rsid w:val="009D64A0"/>
    <w:rsid w:val="009D6AF1"/>
    <w:rsid w:val="009D6D00"/>
    <w:rsid w:val="009D7271"/>
    <w:rsid w:val="009D7291"/>
    <w:rsid w:val="009D763E"/>
    <w:rsid w:val="009D791B"/>
    <w:rsid w:val="009D796D"/>
    <w:rsid w:val="009D7A39"/>
    <w:rsid w:val="009D7B16"/>
    <w:rsid w:val="009E040A"/>
    <w:rsid w:val="009E04C0"/>
    <w:rsid w:val="009E05CB"/>
    <w:rsid w:val="009E06DC"/>
    <w:rsid w:val="009E07A5"/>
    <w:rsid w:val="009E09B1"/>
    <w:rsid w:val="009E0D90"/>
    <w:rsid w:val="009E0F86"/>
    <w:rsid w:val="009E17CA"/>
    <w:rsid w:val="009E186D"/>
    <w:rsid w:val="009E18F3"/>
    <w:rsid w:val="009E1B54"/>
    <w:rsid w:val="009E1FE6"/>
    <w:rsid w:val="009E2546"/>
    <w:rsid w:val="009E262B"/>
    <w:rsid w:val="009E2A94"/>
    <w:rsid w:val="009E2FEE"/>
    <w:rsid w:val="009E3486"/>
    <w:rsid w:val="009E39F7"/>
    <w:rsid w:val="009E3A20"/>
    <w:rsid w:val="009E402D"/>
    <w:rsid w:val="009E4642"/>
    <w:rsid w:val="009E4985"/>
    <w:rsid w:val="009E49E6"/>
    <w:rsid w:val="009E4A39"/>
    <w:rsid w:val="009E4BFA"/>
    <w:rsid w:val="009E4F0F"/>
    <w:rsid w:val="009E539E"/>
    <w:rsid w:val="009E57E6"/>
    <w:rsid w:val="009E5A5B"/>
    <w:rsid w:val="009E5AD7"/>
    <w:rsid w:val="009E5DE9"/>
    <w:rsid w:val="009E6691"/>
    <w:rsid w:val="009E673B"/>
    <w:rsid w:val="009E6996"/>
    <w:rsid w:val="009E6C0F"/>
    <w:rsid w:val="009E6D15"/>
    <w:rsid w:val="009E6EEE"/>
    <w:rsid w:val="009E75F1"/>
    <w:rsid w:val="009E7796"/>
    <w:rsid w:val="009E78D7"/>
    <w:rsid w:val="009E794D"/>
    <w:rsid w:val="009E7957"/>
    <w:rsid w:val="009E79BD"/>
    <w:rsid w:val="009F0157"/>
    <w:rsid w:val="009F028C"/>
    <w:rsid w:val="009F0857"/>
    <w:rsid w:val="009F087E"/>
    <w:rsid w:val="009F0A29"/>
    <w:rsid w:val="009F0AC3"/>
    <w:rsid w:val="009F0DB1"/>
    <w:rsid w:val="009F1230"/>
    <w:rsid w:val="009F1B6F"/>
    <w:rsid w:val="009F1C0F"/>
    <w:rsid w:val="009F1EE5"/>
    <w:rsid w:val="009F1F27"/>
    <w:rsid w:val="009F1FB6"/>
    <w:rsid w:val="009F205A"/>
    <w:rsid w:val="009F2086"/>
    <w:rsid w:val="009F21B1"/>
    <w:rsid w:val="009F262A"/>
    <w:rsid w:val="009F2ACC"/>
    <w:rsid w:val="009F323A"/>
    <w:rsid w:val="009F35AD"/>
    <w:rsid w:val="009F3B32"/>
    <w:rsid w:val="009F3DF8"/>
    <w:rsid w:val="009F4080"/>
    <w:rsid w:val="009F45AB"/>
    <w:rsid w:val="009F4A6E"/>
    <w:rsid w:val="009F4AF3"/>
    <w:rsid w:val="009F4BDF"/>
    <w:rsid w:val="009F4D53"/>
    <w:rsid w:val="009F4F16"/>
    <w:rsid w:val="009F4FE6"/>
    <w:rsid w:val="009F521D"/>
    <w:rsid w:val="009F5D81"/>
    <w:rsid w:val="009F5DA5"/>
    <w:rsid w:val="009F60D8"/>
    <w:rsid w:val="009F60F4"/>
    <w:rsid w:val="009F6122"/>
    <w:rsid w:val="009F66AF"/>
    <w:rsid w:val="009F68EF"/>
    <w:rsid w:val="009F694A"/>
    <w:rsid w:val="009F6B13"/>
    <w:rsid w:val="009F72D3"/>
    <w:rsid w:val="009F7884"/>
    <w:rsid w:val="009F7C4E"/>
    <w:rsid w:val="00A00213"/>
    <w:rsid w:val="00A00229"/>
    <w:rsid w:val="00A00273"/>
    <w:rsid w:val="00A008CB"/>
    <w:rsid w:val="00A013F7"/>
    <w:rsid w:val="00A016BB"/>
    <w:rsid w:val="00A01708"/>
    <w:rsid w:val="00A01A14"/>
    <w:rsid w:val="00A01BEB"/>
    <w:rsid w:val="00A0222B"/>
    <w:rsid w:val="00A02BD6"/>
    <w:rsid w:val="00A02FE5"/>
    <w:rsid w:val="00A0327C"/>
    <w:rsid w:val="00A0328D"/>
    <w:rsid w:val="00A03854"/>
    <w:rsid w:val="00A03997"/>
    <w:rsid w:val="00A03BFD"/>
    <w:rsid w:val="00A03C40"/>
    <w:rsid w:val="00A03FCA"/>
    <w:rsid w:val="00A043BE"/>
    <w:rsid w:val="00A046B5"/>
    <w:rsid w:val="00A04A15"/>
    <w:rsid w:val="00A0540D"/>
    <w:rsid w:val="00A05ACE"/>
    <w:rsid w:val="00A05FBE"/>
    <w:rsid w:val="00A06364"/>
    <w:rsid w:val="00A0650D"/>
    <w:rsid w:val="00A066BE"/>
    <w:rsid w:val="00A06CC2"/>
    <w:rsid w:val="00A0725C"/>
    <w:rsid w:val="00A073BD"/>
    <w:rsid w:val="00A07597"/>
    <w:rsid w:val="00A07A17"/>
    <w:rsid w:val="00A07C03"/>
    <w:rsid w:val="00A07D02"/>
    <w:rsid w:val="00A07E8E"/>
    <w:rsid w:val="00A101FB"/>
    <w:rsid w:val="00A104A1"/>
    <w:rsid w:val="00A10765"/>
    <w:rsid w:val="00A10892"/>
    <w:rsid w:val="00A11272"/>
    <w:rsid w:val="00A11691"/>
    <w:rsid w:val="00A117CB"/>
    <w:rsid w:val="00A11AF4"/>
    <w:rsid w:val="00A11C42"/>
    <w:rsid w:val="00A11E7C"/>
    <w:rsid w:val="00A12041"/>
    <w:rsid w:val="00A120E7"/>
    <w:rsid w:val="00A123F0"/>
    <w:rsid w:val="00A14397"/>
    <w:rsid w:val="00A143DE"/>
    <w:rsid w:val="00A1454A"/>
    <w:rsid w:val="00A1456B"/>
    <w:rsid w:val="00A145E1"/>
    <w:rsid w:val="00A1486A"/>
    <w:rsid w:val="00A14A41"/>
    <w:rsid w:val="00A14AD3"/>
    <w:rsid w:val="00A14D1A"/>
    <w:rsid w:val="00A14D6D"/>
    <w:rsid w:val="00A14F2F"/>
    <w:rsid w:val="00A1559B"/>
    <w:rsid w:val="00A155CC"/>
    <w:rsid w:val="00A15D6B"/>
    <w:rsid w:val="00A15E6C"/>
    <w:rsid w:val="00A16087"/>
    <w:rsid w:val="00A16159"/>
    <w:rsid w:val="00A162D3"/>
    <w:rsid w:val="00A1761B"/>
    <w:rsid w:val="00A17657"/>
    <w:rsid w:val="00A177B2"/>
    <w:rsid w:val="00A2004B"/>
    <w:rsid w:val="00A2011F"/>
    <w:rsid w:val="00A2055B"/>
    <w:rsid w:val="00A2099D"/>
    <w:rsid w:val="00A212C0"/>
    <w:rsid w:val="00A21485"/>
    <w:rsid w:val="00A22093"/>
    <w:rsid w:val="00A22234"/>
    <w:rsid w:val="00A22A88"/>
    <w:rsid w:val="00A22C47"/>
    <w:rsid w:val="00A22E52"/>
    <w:rsid w:val="00A22E5A"/>
    <w:rsid w:val="00A23066"/>
    <w:rsid w:val="00A2350E"/>
    <w:rsid w:val="00A23596"/>
    <w:rsid w:val="00A235A5"/>
    <w:rsid w:val="00A23634"/>
    <w:rsid w:val="00A236D1"/>
    <w:rsid w:val="00A23AEE"/>
    <w:rsid w:val="00A23D2C"/>
    <w:rsid w:val="00A247C8"/>
    <w:rsid w:val="00A24E7E"/>
    <w:rsid w:val="00A24F1D"/>
    <w:rsid w:val="00A25498"/>
    <w:rsid w:val="00A25A2D"/>
    <w:rsid w:val="00A25A6B"/>
    <w:rsid w:val="00A264B8"/>
    <w:rsid w:val="00A26936"/>
    <w:rsid w:val="00A26A24"/>
    <w:rsid w:val="00A26B52"/>
    <w:rsid w:val="00A27C60"/>
    <w:rsid w:val="00A27C88"/>
    <w:rsid w:val="00A27C8C"/>
    <w:rsid w:val="00A27ED0"/>
    <w:rsid w:val="00A27EFB"/>
    <w:rsid w:val="00A30AC1"/>
    <w:rsid w:val="00A30C9B"/>
    <w:rsid w:val="00A30EDB"/>
    <w:rsid w:val="00A31259"/>
    <w:rsid w:val="00A31F00"/>
    <w:rsid w:val="00A321BA"/>
    <w:rsid w:val="00A325C8"/>
    <w:rsid w:val="00A3274C"/>
    <w:rsid w:val="00A330B5"/>
    <w:rsid w:val="00A3322E"/>
    <w:rsid w:val="00A332CB"/>
    <w:rsid w:val="00A33628"/>
    <w:rsid w:val="00A33D38"/>
    <w:rsid w:val="00A33DB1"/>
    <w:rsid w:val="00A33FB9"/>
    <w:rsid w:val="00A340EC"/>
    <w:rsid w:val="00A343D5"/>
    <w:rsid w:val="00A34448"/>
    <w:rsid w:val="00A345EA"/>
    <w:rsid w:val="00A34895"/>
    <w:rsid w:val="00A34E73"/>
    <w:rsid w:val="00A34ED5"/>
    <w:rsid w:val="00A34F56"/>
    <w:rsid w:val="00A35503"/>
    <w:rsid w:val="00A356F1"/>
    <w:rsid w:val="00A3582A"/>
    <w:rsid w:val="00A35BC3"/>
    <w:rsid w:val="00A35C15"/>
    <w:rsid w:val="00A35F0B"/>
    <w:rsid w:val="00A36199"/>
    <w:rsid w:val="00A36AEA"/>
    <w:rsid w:val="00A36E35"/>
    <w:rsid w:val="00A36EF9"/>
    <w:rsid w:val="00A37048"/>
    <w:rsid w:val="00A3711A"/>
    <w:rsid w:val="00A3721D"/>
    <w:rsid w:val="00A372F0"/>
    <w:rsid w:val="00A37444"/>
    <w:rsid w:val="00A375FF"/>
    <w:rsid w:val="00A377D9"/>
    <w:rsid w:val="00A40355"/>
    <w:rsid w:val="00A40AB5"/>
    <w:rsid w:val="00A40B9B"/>
    <w:rsid w:val="00A40D93"/>
    <w:rsid w:val="00A4102C"/>
    <w:rsid w:val="00A410AC"/>
    <w:rsid w:val="00A4178B"/>
    <w:rsid w:val="00A41B3D"/>
    <w:rsid w:val="00A41FFD"/>
    <w:rsid w:val="00A424C6"/>
    <w:rsid w:val="00A4263B"/>
    <w:rsid w:val="00A42B01"/>
    <w:rsid w:val="00A42C20"/>
    <w:rsid w:val="00A42CAF"/>
    <w:rsid w:val="00A43051"/>
    <w:rsid w:val="00A433E9"/>
    <w:rsid w:val="00A434AA"/>
    <w:rsid w:val="00A4379C"/>
    <w:rsid w:val="00A438F8"/>
    <w:rsid w:val="00A44068"/>
    <w:rsid w:val="00A44641"/>
    <w:rsid w:val="00A449F7"/>
    <w:rsid w:val="00A44BB7"/>
    <w:rsid w:val="00A44F23"/>
    <w:rsid w:val="00A45229"/>
    <w:rsid w:val="00A452C0"/>
    <w:rsid w:val="00A453CC"/>
    <w:rsid w:val="00A455BD"/>
    <w:rsid w:val="00A458AC"/>
    <w:rsid w:val="00A465C5"/>
    <w:rsid w:val="00A46687"/>
    <w:rsid w:val="00A46DDD"/>
    <w:rsid w:val="00A470B1"/>
    <w:rsid w:val="00A47198"/>
    <w:rsid w:val="00A474AA"/>
    <w:rsid w:val="00A47545"/>
    <w:rsid w:val="00A47607"/>
    <w:rsid w:val="00A47870"/>
    <w:rsid w:val="00A47927"/>
    <w:rsid w:val="00A47AC5"/>
    <w:rsid w:val="00A47BF1"/>
    <w:rsid w:val="00A47F8C"/>
    <w:rsid w:val="00A502C1"/>
    <w:rsid w:val="00A5060F"/>
    <w:rsid w:val="00A5074D"/>
    <w:rsid w:val="00A50A69"/>
    <w:rsid w:val="00A50F04"/>
    <w:rsid w:val="00A50FF1"/>
    <w:rsid w:val="00A51028"/>
    <w:rsid w:val="00A51052"/>
    <w:rsid w:val="00A51184"/>
    <w:rsid w:val="00A51734"/>
    <w:rsid w:val="00A51A45"/>
    <w:rsid w:val="00A520C9"/>
    <w:rsid w:val="00A52502"/>
    <w:rsid w:val="00A5260F"/>
    <w:rsid w:val="00A5271E"/>
    <w:rsid w:val="00A52C13"/>
    <w:rsid w:val="00A52D61"/>
    <w:rsid w:val="00A5307A"/>
    <w:rsid w:val="00A53864"/>
    <w:rsid w:val="00A53A6F"/>
    <w:rsid w:val="00A53ABE"/>
    <w:rsid w:val="00A53B07"/>
    <w:rsid w:val="00A54150"/>
    <w:rsid w:val="00A54608"/>
    <w:rsid w:val="00A54813"/>
    <w:rsid w:val="00A54F8F"/>
    <w:rsid w:val="00A55003"/>
    <w:rsid w:val="00A55137"/>
    <w:rsid w:val="00A55191"/>
    <w:rsid w:val="00A554F7"/>
    <w:rsid w:val="00A555A5"/>
    <w:rsid w:val="00A5574A"/>
    <w:rsid w:val="00A55A1A"/>
    <w:rsid w:val="00A55A1B"/>
    <w:rsid w:val="00A55B09"/>
    <w:rsid w:val="00A55CD3"/>
    <w:rsid w:val="00A55D06"/>
    <w:rsid w:val="00A55E34"/>
    <w:rsid w:val="00A55EE7"/>
    <w:rsid w:val="00A55F67"/>
    <w:rsid w:val="00A564D1"/>
    <w:rsid w:val="00A564FB"/>
    <w:rsid w:val="00A56529"/>
    <w:rsid w:val="00A57471"/>
    <w:rsid w:val="00A60099"/>
    <w:rsid w:val="00A60203"/>
    <w:rsid w:val="00A60206"/>
    <w:rsid w:val="00A603C5"/>
    <w:rsid w:val="00A612FD"/>
    <w:rsid w:val="00A61707"/>
    <w:rsid w:val="00A624CC"/>
    <w:rsid w:val="00A627DC"/>
    <w:rsid w:val="00A62BA1"/>
    <w:rsid w:val="00A6359B"/>
    <w:rsid w:val="00A636F2"/>
    <w:rsid w:val="00A6372D"/>
    <w:rsid w:val="00A63A3E"/>
    <w:rsid w:val="00A63C7A"/>
    <w:rsid w:val="00A64364"/>
    <w:rsid w:val="00A64BDB"/>
    <w:rsid w:val="00A64F17"/>
    <w:rsid w:val="00A651B7"/>
    <w:rsid w:val="00A6572D"/>
    <w:rsid w:val="00A659D9"/>
    <w:rsid w:val="00A65A24"/>
    <w:rsid w:val="00A65FF6"/>
    <w:rsid w:val="00A66106"/>
    <w:rsid w:val="00A662E0"/>
    <w:rsid w:val="00A6695F"/>
    <w:rsid w:val="00A66F00"/>
    <w:rsid w:val="00A66FE0"/>
    <w:rsid w:val="00A6745D"/>
    <w:rsid w:val="00A678D6"/>
    <w:rsid w:val="00A679AD"/>
    <w:rsid w:val="00A67A14"/>
    <w:rsid w:val="00A67B63"/>
    <w:rsid w:val="00A67D9C"/>
    <w:rsid w:val="00A67DDD"/>
    <w:rsid w:val="00A67FFC"/>
    <w:rsid w:val="00A70024"/>
    <w:rsid w:val="00A717BD"/>
    <w:rsid w:val="00A719F4"/>
    <w:rsid w:val="00A71FE3"/>
    <w:rsid w:val="00A72365"/>
    <w:rsid w:val="00A72452"/>
    <w:rsid w:val="00A73A5D"/>
    <w:rsid w:val="00A74039"/>
    <w:rsid w:val="00A74705"/>
    <w:rsid w:val="00A74770"/>
    <w:rsid w:val="00A7482C"/>
    <w:rsid w:val="00A74BA2"/>
    <w:rsid w:val="00A74D83"/>
    <w:rsid w:val="00A74D9B"/>
    <w:rsid w:val="00A7585B"/>
    <w:rsid w:val="00A75C8C"/>
    <w:rsid w:val="00A76206"/>
    <w:rsid w:val="00A765CF"/>
    <w:rsid w:val="00A770B5"/>
    <w:rsid w:val="00A77173"/>
    <w:rsid w:val="00A77750"/>
    <w:rsid w:val="00A77C8C"/>
    <w:rsid w:val="00A77FE3"/>
    <w:rsid w:val="00A801DA"/>
    <w:rsid w:val="00A80299"/>
    <w:rsid w:val="00A80A9F"/>
    <w:rsid w:val="00A80AEE"/>
    <w:rsid w:val="00A80D8E"/>
    <w:rsid w:val="00A80DAE"/>
    <w:rsid w:val="00A80EFE"/>
    <w:rsid w:val="00A814D5"/>
    <w:rsid w:val="00A815E5"/>
    <w:rsid w:val="00A825DC"/>
    <w:rsid w:val="00A825F7"/>
    <w:rsid w:val="00A82825"/>
    <w:rsid w:val="00A82997"/>
    <w:rsid w:val="00A82E08"/>
    <w:rsid w:val="00A82FEA"/>
    <w:rsid w:val="00A830E7"/>
    <w:rsid w:val="00A837F2"/>
    <w:rsid w:val="00A83941"/>
    <w:rsid w:val="00A839AE"/>
    <w:rsid w:val="00A83BBA"/>
    <w:rsid w:val="00A83C64"/>
    <w:rsid w:val="00A83CE3"/>
    <w:rsid w:val="00A84901"/>
    <w:rsid w:val="00A8495A"/>
    <w:rsid w:val="00A849F6"/>
    <w:rsid w:val="00A84A9E"/>
    <w:rsid w:val="00A84B56"/>
    <w:rsid w:val="00A84C9E"/>
    <w:rsid w:val="00A856B1"/>
    <w:rsid w:val="00A85881"/>
    <w:rsid w:val="00A85B9B"/>
    <w:rsid w:val="00A861D7"/>
    <w:rsid w:val="00A864EC"/>
    <w:rsid w:val="00A86696"/>
    <w:rsid w:val="00A8685A"/>
    <w:rsid w:val="00A871AD"/>
    <w:rsid w:val="00A87282"/>
    <w:rsid w:val="00A873B2"/>
    <w:rsid w:val="00A8750B"/>
    <w:rsid w:val="00A8752E"/>
    <w:rsid w:val="00A8790E"/>
    <w:rsid w:val="00A87918"/>
    <w:rsid w:val="00A87C0B"/>
    <w:rsid w:val="00A90000"/>
    <w:rsid w:val="00A90260"/>
    <w:rsid w:val="00A907CD"/>
    <w:rsid w:val="00A90C9E"/>
    <w:rsid w:val="00A90DD5"/>
    <w:rsid w:val="00A9192E"/>
    <w:rsid w:val="00A91A28"/>
    <w:rsid w:val="00A92130"/>
    <w:rsid w:val="00A924D7"/>
    <w:rsid w:val="00A92DD7"/>
    <w:rsid w:val="00A92EF0"/>
    <w:rsid w:val="00A9335D"/>
    <w:rsid w:val="00A934CE"/>
    <w:rsid w:val="00A93BCE"/>
    <w:rsid w:val="00A93CFF"/>
    <w:rsid w:val="00A93EB9"/>
    <w:rsid w:val="00A94046"/>
    <w:rsid w:val="00A941BF"/>
    <w:rsid w:val="00A945C1"/>
    <w:rsid w:val="00A948B8"/>
    <w:rsid w:val="00A94AE5"/>
    <w:rsid w:val="00A94D2E"/>
    <w:rsid w:val="00A953C1"/>
    <w:rsid w:val="00A95692"/>
    <w:rsid w:val="00A95A50"/>
    <w:rsid w:val="00A95D28"/>
    <w:rsid w:val="00A95F49"/>
    <w:rsid w:val="00A96078"/>
    <w:rsid w:val="00A962E6"/>
    <w:rsid w:val="00A963CD"/>
    <w:rsid w:val="00A9642B"/>
    <w:rsid w:val="00A964F8"/>
    <w:rsid w:val="00A965A3"/>
    <w:rsid w:val="00A96842"/>
    <w:rsid w:val="00A96912"/>
    <w:rsid w:val="00A96C8A"/>
    <w:rsid w:val="00A97EB0"/>
    <w:rsid w:val="00AA076D"/>
    <w:rsid w:val="00AA0820"/>
    <w:rsid w:val="00AA109D"/>
    <w:rsid w:val="00AA1172"/>
    <w:rsid w:val="00AA12FE"/>
    <w:rsid w:val="00AA186E"/>
    <w:rsid w:val="00AA1A50"/>
    <w:rsid w:val="00AA1AFB"/>
    <w:rsid w:val="00AA1B24"/>
    <w:rsid w:val="00AA1BF3"/>
    <w:rsid w:val="00AA1D66"/>
    <w:rsid w:val="00AA21B8"/>
    <w:rsid w:val="00AA2331"/>
    <w:rsid w:val="00AA27C8"/>
    <w:rsid w:val="00AA2830"/>
    <w:rsid w:val="00AA2EC2"/>
    <w:rsid w:val="00AA312E"/>
    <w:rsid w:val="00AA3184"/>
    <w:rsid w:val="00AA33B7"/>
    <w:rsid w:val="00AA33EF"/>
    <w:rsid w:val="00AA39E6"/>
    <w:rsid w:val="00AA3D97"/>
    <w:rsid w:val="00AA3E9E"/>
    <w:rsid w:val="00AA427A"/>
    <w:rsid w:val="00AA441F"/>
    <w:rsid w:val="00AA46F5"/>
    <w:rsid w:val="00AA47EE"/>
    <w:rsid w:val="00AA4A51"/>
    <w:rsid w:val="00AA55C5"/>
    <w:rsid w:val="00AA5778"/>
    <w:rsid w:val="00AA6634"/>
    <w:rsid w:val="00AA6685"/>
    <w:rsid w:val="00AA6731"/>
    <w:rsid w:val="00AA720A"/>
    <w:rsid w:val="00AA7AE9"/>
    <w:rsid w:val="00AB00E3"/>
    <w:rsid w:val="00AB0247"/>
    <w:rsid w:val="00AB027D"/>
    <w:rsid w:val="00AB035B"/>
    <w:rsid w:val="00AB05A5"/>
    <w:rsid w:val="00AB0667"/>
    <w:rsid w:val="00AB06DF"/>
    <w:rsid w:val="00AB0770"/>
    <w:rsid w:val="00AB0926"/>
    <w:rsid w:val="00AB0A32"/>
    <w:rsid w:val="00AB0D40"/>
    <w:rsid w:val="00AB0F94"/>
    <w:rsid w:val="00AB106C"/>
    <w:rsid w:val="00AB13C2"/>
    <w:rsid w:val="00AB14AB"/>
    <w:rsid w:val="00AB18AB"/>
    <w:rsid w:val="00AB1C37"/>
    <w:rsid w:val="00AB2036"/>
    <w:rsid w:val="00AB2205"/>
    <w:rsid w:val="00AB273A"/>
    <w:rsid w:val="00AB2CE4"/>
    <w:rsid w:val="00AB31AC"/>
    <w:rsid w:val="00AB32C8"/>
    <w:rsid w:val="00AB348A"/>
    <w:rsid w:val="00AB34C8"/>
    <w:rsid w:val="00AB37B3"/>
    <w:rsid w:val="00AB37FB"/>
    <w:rsid w:val="00AB3998"/>
    <w:rsid w:val="00AB3C8E"/>
    <w:rsid w:val="00AB3EC6"/>
    <w:rsid w:val="00AB3F80"/>
    <w:rsid w:val="00AB40C8"/>
    <w:rsid w:val="00AB4197"/>
    <w:rsid w:val="00AB4553"/>
    <w:rsid w:val="00AB4585"/>
    <w:rsid w:val="00AB4758"/>
    <w:rsid w:val="00AB4794"/>
    <w:rsid w:val="00AB4A11"/>
    <w:rsid w:val="00AB4FBE"/>
    <w:rsid w:val="00AB541A"/>
    <w:rsid w:val="00AB5434"/>
    <w:rsid w:val="00AB54BD"/>
    <w:rsid w:val="00AB5918"/>
    <w:rsid w:val="00AB5DB5"/>
    <w:rsid w:val="00AB6134"/>
    <w:rsid w:val="00AB6336"/>
    <w:rsid w:val="00AB65C3"/>
    <w:rsid w:val="00AB6688"/>
    <w:rsid w:val="00AB6DA5"/>
    <w:rsid w:val="00AB708F"/>
    <w:rsid w:val="00AB77E7"/>
    <w:rsid w:val="00AC01DA"/>
    <w:rsid w:val="00AC036C"/>
    <w:rsid w:val="00AC052E"/>
    <w:rsid w:val="00AC0FD6"/>
    <w:rsid w:val="00AC114B"/>
    <w:rsid w:val="00AC1423"/>
    <w:rsid w:val="00AC1595"/>
    <w:rsid w:val="00AC1639"/>
    <w:rsid w:val="00AC27A3"/>
    <w:rsid w:val="00AC28FA"/>
    <w:rsid w:val="00AC2BA9"/>
    <w:rsid w:val="00AC3C1C"/>
    <w:rsid w:val="00AC3D51"/>
    <w:rsid w:val="00AC40F3"/>
    <w:rsid w:val="00AC41EF"/>
    <w:rsid w:val="00AC4384"/>
    <w:rsid w:val="00AC43F3"/>
    <w:rsid w:val="00AC446F"/>
    <w:rsid w:val="00AC44F7"/>
    <w:rsid w:val="00AC4B4A"/>
    <w:rsid w:val="00AC4EE6"/>
    <w:rsid w:val="00AC527F"/>
    <w:rsid w:val="00AC52DE"/>
    <w:rsid w:val="00AC5F53"/>
    <w:rsid w:val="00AC610D"/>
    <w:rsid w:val="00AC612B"/>
    <w:rsid w:val="00AC64F7"/>
    <w:rsid w:val="00AC692F"/>
    <w:rsid w:val="00AC6C5F"/>
    <w:rsid w:val="00AC6CE3"/>
    <w:rsid w:val="00AC71BC"/>
    <w:rsid w:val="00AC73D7"/>
    <w:rsid w:val="00AC7520"/>
    <w:rsid w:val="00AC79C6"/>
    <w:rsid w:val="00AC7C66"/>
    <w:rsid w:val="00AC7DFD"/>
    <w:rsid w:val="00AD00D9"/>
    <w:rsid w:val="00AD00DD"/>
    <w:rsid w:val="00AD01A7"/>
    <w:rsid w:val="00AD03C4"/>
    <w:rsid w:val="00AD060F"/>
    <w:rsid w:val="00AD0CDB"/>
    <w:rsid w:val="00AD0E6B"/>
    <w:rsid w:val="00AD0EAD"/>
    <w:rsid w:val="00AD0F6E"/>
    <w:rsid w:val="00AD13D5"/>
    <w:rsid w:val="00AD184B"/>
    <w:rsid w:val="00AD1945"/>
    <w:rsid w:val="00AD1C84"/>
    <w:rsid w:val="00AD1E14"/>
    <w:rsid w:val="00AD1EB6"/>
    <w:rsid w:val="00AD2346"/>
    <w:rsid w:val="00AD25B7"/>
    <w:rsid w:val="00AD25DE"/>
    <w:rsid w:val="00AD2623"/>
    <w:rsid w:val="00AD2659"/>
    <w:rsid w:val="00AD26FC"/>
    <w:rsid w:val="00AD27FB"/>
    <w:rsid w:val="00AD283B"/>
    <w:rsid w:val="00AD2B53"/>
    <w:rsid w:val="00AD2B82"/>
    <w:rsid w:val="00AD2F2E"/>
    <w:rsid w:val="00AD3279"/>
    <w:rsid w:val="00AD380D"/>
    <w:rsid w:val="00AD3F02"/>
    <w:rsid w:val="00AD3F97"/>
    <w:rsid w:val="00AD4049"/>
    <w:rsid w:val="00AD46E7"/>
    <w:rsid w:val="00AD48AF"/>
    <w:rsid w:val="00AD48CC"/>
    <w:rsid w:val="00AD49E6"/>
    <w:rsid w:val="00AD4AAD"/>
    <w:rsid w:val="00AD4B7F"/>
    <w:rsid w:val="00AD4C51"/>
    <w:rsid w:val="00AD4C7F"/>
    <w:rsid w:val="00AD4D11"/>
    <w:rsid w:val="00AD580E"/>
    <w:rsid w:val="00AD5CD3"/>
    <w:rsid w:val="00AD6445"/>
    <w:rsid w:val="00AD676E"/>
    <w:rsid w:val="00AD6F56"/>
    <w:rsid w:val="00AD721B"/>
    <w:rsid w:val="00AD7BB4"/>
    <w:rsid w:val="00AD7CF9"/>
    <w:rsid w:val="00AD7D17"/>
    <w:rsid w:val="00AD7E2D"/>
    <w:rsid w:val="00AE04DD"/>
    <w:rsid w:val="00AE055F"/>
    <w:rsid w:val="00AE0B8B"/>
    <w:rsid w:val="00AE0C75"/>
    <w:rsid w:val="00AE0CF8"/>
    <w:rsid w:val="00AE10B9"/>
    <w:rsid w:val="00AE12BF"/>
    <w:rsid w:val="00AE17E1"/>
    <w:rsid w:val="00AE19D9"/>
    <w:rsid w:val="00AE1BEF"/>
    <w:rsid w:val="00AE1C84"/>
    <w:rsid w:val="00AE1D0E"/>
    <w:rsid w:val="00AE1E3D"/>
    <w:rsid w:val="00AE2615"/>
    <w:rsid w:val="00AE27D6"/>
    <w:rsid w:val="00AE2BF5"/>
    <w:rsid w:val="00AE2C21"/>
    <w:rsid w:val="00AE2D01"/>
    <w:rsid w:val="00AE3218"/>
    <w:rsid w:val="00AE3B73"/>
    <w:rsid w:val="00AE3BBC"/>
    <w:rsid w:val="00AE3E0D"/>
    <w:rsid w:val="00AE3E1D"/>
    <w:rsid w:val="00AE3EF3"/>
    <w:rsid w:val="00AE3F30"/>
    <w:rsid w:val="00AE4033"/>
    <w:rsid w:val="00AE4555"/>
    <w:rsid w:val="00AE46E1"/>
    <w:rsid w:val="00AE4AA0"/>
    <w:rsid w:val="00AE4F53"/>
    <w:rsid w:val="00AE5219"/>
    <w:rsid w:val="00AE54AD"/>
    <w:rsid w:val="00AE554B"/>
    <w:rsid w:val="00AE5C11"/>
    <w:rsid w:val="00AE5F0A"/>
    <w:rsid w:val="00AE5FED"/>
    <w:rsid w:val="00AE627D"/>
    <w:rsid w:val="00AE69D7"/>
    <w:rsid w:val="00AE6B18"/>
    <w:rsid w:val="00AE6B8C"/>
    <w:rsid w:val="00AE6F11"/>
    <w:rsid w:val="00AE6F29"/>
    <w:rsid w:val="00AE735F"/>
    <w:rsid w:val="00AE737F"/>
    <w:rsid w:val="00AE78F8"/>
    <w:rsid w:val="00AE7A11"/>
    <w:rsid w:val="00AE7EF4"/>
    <w:rsid w:val="00AF00EF"/>
    <w:rsid w:val="00AF03E2"/>
    <w:rsid w:val="00AF07B8"/>
    <w:rsid w:val="00AF0CAB"/>
    <w:rsid w:val="00AF1221"/>
    <w:rsid w:val="00AF16D1"/>
    <w:rsid w:val="00AF18D4"/>
    <w:rsid w:val="00AF1A5F"/>
    <w:rsid w:val="00AF1D7B"/>
    <w:rsid w:val="00AF218A"/>
    <w:rsid w:val="00AF2C42"/>
    <w:rsid w:val="00AF2E3A"/>
    <w:rsid w:val="00AF2EDE"/>
    <w:rsid w:val="00AF3282"/>
    <w:rsid w:val="00AF33C5"/>
    <w:rsid w:val="00AF35F7"/>
    <w:rsid w:val="00AF390C"/>
    <w:rsid w:val="00AF3BF2"/>
    <w:rsid w:val="00AF4202"/>
    <w:rsid w:val="00AF42F9"/>
    <w:rsid w:val="00AF459F"/>
    <w:rsid w:val="00AF4731"/>
    <w:rsid w:val="00AF477D"/>
    <w:rsid w:val="00AF4B85"/>
    <w:rsid w:val="00AF4C8F"/>
    <w:rsid w:val="00AF50E5"/>
    <w:rsid w:val="00AF5452"/>
    <w:rsid w:val="00AF5538"/>
    <w:rsid w:val="00AF55E9"/>
    <w:rsid w:val="00AF55F1"/>
    <w:rsid w:val="00AF5605"/>
    <w:rsid w:val="00AF5A2F"/>
    <w:rsid w:val="00AF5A97"/>
    <w:rsid w:val="00AF5B50"/>
    <w:rsid w:val="00AF5C1F"/>
    <w:rsid w:val="00AF65EA"/>
    <w:rsid w:val="00AF663E"/>
    <w:rsid w:val="00AF67CD"/>
    <w:rsid w:val="00AF71AF"/>
    <w:rsid w:val="00AF761C"/>
    <w:rsid w:val="00AF7ADF"/>
    <w:rsid w:val="00AF7E3F"/>
    <w:rsid w:val="00B00360"/>
    <w:rsid w:val="00B004CA"/>
    <w:rsid w:val="00B005D5"/>
    <w:rsid w:val="00B00912"/>
    <w:rsid w:val="00B00CD4"/>
    <w:rsid w:val="00B00CE3"/>
    <w:rsid w:val="00B015B3"/>
    <w:rsid w:val="00B01DEF"/>
    <w:rsid w:val="00B0216E"/>
    <w:rsid w:val="00B022D8"/>
    <w:rsid w:val="00B026C2"/>
    <w:rsid w:val="00B0283C"/>
    <w:rsid w:val="00B03442"/>
    <w:rsid w:val="00B03C44"/>
    <w:rsid w:val="00B03E0D"/>
    <w:rsid w:val="00B04267"/>
    <w:rsid w:val="00B04C13"/>
    <w:rsid w:val="00B050ED"/>
    <w:rsid w:val="00B051E9"/>
    <w:rsid w:val="00B05232"/>
    <w:rsid w:val="00B0535C"/>
    <w:rsid w:val="00B05633"/>
    <w:rsid w:val="00B05742"/>
    <w:rsid w:val="00B057B1"/>
    <w:rsid w:val="00B05D1F"/>
    <w:rsid w:val="00B06286"/>
    <w:rsid w:val="00B06623"/>
    <w:rsid w:val="00B06D23"/>
    <w:rsid w:val="00B06E4C"/>
    <w:rsid w:val="00B06EC6"/>
    <w:rsid w:val="00B06EF6"/>
    <w:rsid w:val="00B07304"/>
    <w:rsid w:val="00B07656"/>
    <w:rsid w:val="00B077EF"/>
    <w:rsid w:val="00B1019E"/>
    <w:rsid w:val="00B1042E"/>
    <w:rsid w:val="00B109D2"/>
    <w:rsid w:val="00B10BEF"/>
    <w:rsid w:val="00B10C3D"/>
    <w:rsid w:val="00B1103D"/>
    <w:rsid w:val="00B1111F"/>
    <w:rsid w:val="00B11142"/>
    <w:rsid w:val="00B1136A"/>
    <w:rsid w:val="00B114AF"/>
    <w:rsid w:val="00B115B1"/>
    <w:rsid w:val="00B117F5"/>
    <w:rsid w:val="00B117F9"/>
    <w:rsid w:val="00B118C4"/>
    <w:rsid w:val="00B11E11"/>
    <w:rsid w:val="00B11E30"/>
    <w:rsid w:val="00B1240B"/>
    <w:rsid w:val="00B1271E"/>
    <w:rsid w:val="00B12A7E"/>
    <w:rsid w:val="00B12C17"/>
    <w:rsid w:val="00B12DA6"/>
    <w:rsid w:val="00B13598"/>
    <w:rsid w:val="00B135AE"/>
    <w:rsid w:val="00B13764"/>
    <w:rsid w:val="00B13789"/>
    <w:rsid w:val="00B1389E"/>
    <w:rsid w:val="00B13CF7"/>
    <w:rsid w:val="00B13CFD"/>
    <w:rsid w:val="00B142C6"/>
    <w:rsid w:val="00B146B1"/>
    <w:rsid w:val="00B14B7A"/>
    <w:rsid w:val="00B14BD5"/>
    <w:rsid w:val="00B14DBF"/>
    <w:rsid w:val="00B15647"/>
    <w:rsid w:val="00B157E4"/>
    <w:rsid w:val="00B1593C"/>
    <w:rsid w:val="00B15AAF"/>
    <w:rsid w:val="00B15B48"/>
    <w:rsid w:val="00B16B13"/>
    <w:rsid w:val="00B1780E"/>
    <w:rsid w:val="00B17B28"/>
    <w:rsid w:val="00B17EF1"/>
    <w:rsid w:val="00B200CA"/>
    <w:rsid w:val="00B201B7"/>
    <w:rsid w:val="00B20AC7"/>
    <w:rsid w:val="00B2114C"/>
    <w:rsid w:val="00B21328"/>
    <w:rsid w:val="00B2164B"/>
    <w:rsid w:val="00B21651"/>
    <w:rsid w:val="00B2180B"/>
    <w:rsid w:val="00B218A1"/>
    <w:rsid w:val="00B218C0"/>
    <w:rsid w:val="00B21DC5"/>
    <w:rsid w:val="00B21FE2"/>
    <w:rsid w:val="00B22535"/>
    <w:rsid w:val="00B22D60"/>
    <w:rsid w:val="00B2338C"/>
    <w:rsid w:val="00B2343C"/>
    <w:rsid w:val="00B234B8"/>
    <w:rsid w:val="00B2380E"/>
    <w:rsid w:val="00B23813"/>
    <w:rsid w:val="00B238A7"/>
    <w:rsid w:val="00B23A05"/>
    <w:rsid w:val="00B23F75"/>
    <w:rsid w:val="00B23FA0"/>
    <w:rsid w:val="00B25032"/>
    <w:rsid w:val="00B250AC"/>
    <w:rsid w:val="00B250E4"/>
    <w:rsid w:val="00B2527C"/>
    <w:rsid w:val="00B2557A"/>
    <w:rsid w:val="00B25B92"/>
    <w:rsid w:val="00B25C36"/>
    <w:rsid w:val="00B26065"/>
    <w:rsid w:val="00B26880"/>
    <w:rsid w:val="00B2695C"/>
    <w:rsid w:val="00B26B89"/>
    <w:rsid w:val="00B26BFE"/>
    <w:rsid w:val="00B26D0C"/>
    <w:rsid w:val="00B26D1A"/>
    <w:rsid w:val="00B27077"/>
    <w:rsid w:val="00B276B1"/>
    <w:rsid w:val="00B276F6"/>
    <w:rsid w:val="00B2778E"/>
    <w:rsid w:val="00B2784D"/>
    <w:rsid w:val="00B27C3F"/>
    <w:rsid w:val="00B303DB"/>
    <w:rsid w:val="00B30990"/>
    <w:rsid w:val="00B30B96"/>
    <w:rsid w:val="00B30EEF"/>
    <w:rsid w:val="00B310F4"/>
    <w:rsid w:val="00B317A5"/>
    <w:rsid w:val="00B31BF3"/>
    <w:rsid w:val="00B31EBC"/>
    <w:rsid w:val="00B325EA"/>
    <w:rsid w:val="00B32A0C"/>
    <w:rsid w:val="00B32C59"/>
    <w:rsid w:val="00B32E80"/>
    <w:rsid w:val="00B331F8"/>
    <w:rsid w:val="00B33434"/>
    <w:rsid w:val="00B33677"/>
    <w:rsid w:val="00B3382E"/>
    <w:rsid w:val="00B33D89"/>
    <w:rsid w:val="00B34108"/>
    <w:rsid w:val="00B3410E"/>
    <w:rsid w:val="00B34414"/>
    <w:rsid w:val="00B34D07"/>
    <w:rsid w:val="00B34E32"/>
    <w:rsid w:val="00B35AC1"/>
    <w:rsid w:val="00B35B99"/>
    <w:rsid w:val="00B35CEA"/>
    <w:rsid w:val="00B35EF3"/>
    <w:rsid w:val="00B3644B"/>
    <w:rsid w:val="00B36A54"/>
    <w:rsid w:val="00B36B1F"/>
    <w:rsid w:val="00B36B6C"/>
    <w:rsid w:val="00B36E92"/>
    <w:rsid w:val="00B36F98"/>
    <w:rsid w:val="00B375B4"/>
    <w:rsid w:val="00B3778E"/>
    <w:rsid w:val="00B37CE9"/>
    <w:rsid w:val="00B37E06"/>
    <w:rsid w:val="00B37E09"/>
    <w:rsid w:val="00B4026C"/>
    <w:rsid w:val="00B40296"/>
    <w:rsid w:val="00B406CB"/>
    <w:rsid w:val="00B408A1"/>
    <w:rsid w:val="00B4101A"/>
    <w:rsid w:val="00B41326"/>
    <w:rsid w:val="00B41440"/>
    <w:rsid w:val="00B416FF"/>
    <w:rsid w:val="00B4171B"/>
    <w:rsid w:val="00B418F5"/>
    <w:rsid w:val="00B4247E"/>
    <w:rsid w:val="00B42634"/>
    <w:rsid w:val="00B42651"/>
    <w:rsid w:val="00B4265A"/>
    <w:rsid w:val="00B42B73"/>
    <w:rsid w:val="00B42E0A"/>
    <w:rsid w:val="00B4304F"/>
    <w:rsid w:val="00B432CB"/>
    <w:rsid w:val="00B43CFC"/>
    <w:rsid w:val="00B44409"/>
    <w:rsid w:val="00B44957"/>
    <w:rsid w:val="00B4496D"/>
    <w:rsid w:val="00B45278"/>
    <w:rsid w:val="00B45305"/>
    <w:rsid w:val="00B456D8"/>
    <w:rsid w:val="00B4580E"/>
    <w:rsid w:val="00B4621C"/>
    <w:rsid w:val="00B462E5"/>
    <w:rsid w:val="00B465C2"/>
    <w:rsid w:val="00B46657"/>
    <w:rsid w:val="00B46A72"/>
    <w:rsid w:val="00B46B1F"/>
    <w:rsid w:val="00B47162"/>
    <w:rsid w:val="00B47217"/>
    <w:rsid w:val="00B47228"/>
    <w:rsid w:val="00B47737"/>
    <w:rsid w:val="00B47D00"/>
    <w:rsid w:val="00B501DD"/>
    <w:rsid w:val="00B5033A"/>
    <w:rsid w:val="00B505D4"/>
    <w:rsid w:val="00B50836"/>
    <w:rsid w:val="00B509E7"/>
    <w:rsid w:val="00B50E87"/>
    <w:rsid w:val="00B50E92"/>
    <w:rsid w:val="00B51208"/>
    <w:rsid w:val="00B51578"/>
    <w:rsid w:val="00B515C9"/>
    <w:rsid w:val="00B51646"/>
    <w:rsid w:val="00B519B0"/>
    <w:rsid w:val="00B5224F"/>
    <w:rsid w:val="00B52275"/>
    <w:rsid w:val="00B525A3"/>
    <w:rsid w:val="00B52C1D"/>
    <w:rsid w:val="00B52F00"/>
    <w:rsid w:val="00B530CD"/>
    <w:rsid w:val="00B53102"/>
    <w:rsid w:val="00B53103"/>
    <w:rsid w:val="00B53FFB"/>
    <w:rsid w:val="00B5490C"/>
    <w:rsid w:val="00B5495B"/>
    <w:rsid w:val="00B54A24"/>
    <w:rsid w:val="00B552CF"/>
    <w:rsid w:val="00B55558"/>
    <w:rsid w:val="00B55685"/>
    <w:rsid w:val="00B556E7"/>
    <w:rsid w:val="00B56010"/>
    <w:rsid w:val="00B562F9"/>
    <w:rsid w:val="00B5675D"/>
    <w:rsid w:val="00B567C8"/>
    <w:rsid w:val="00B56B9A"/>
    <w:rsid w:val="00B56E92"/>
    <w:rsid w:val="00B56F2C"/>
    <w:rsid w:val="00B5736B"/>
    <w:rsid w:val="00B573D1"/>
    <w:rsid w:val="00B57401"/>
    <w:rsid w:val="00B57765"/>
    <w:rsid w:val="00B57DC7"/>
    <w:rsid w:val="00B601B3"/>
    <w:rsid w:val="00B60BFC"/>
    <w:rsid w:val="00B60CAD"/>
    <w:rsid w:val="00B60F51"/>
    <w:rsid w:val="00B611DD"/>
    <w:rsid w:val="00B6140F"/>
    <w:rsid w:val="00B618D5"/>
    <w:rsid w:val="00B61B3C"/>
    <w:rsid w:val="00B61B86"/>
    <w:rsid w:val="00B6265D"/>
    <w:rsid w:val="00B6294C"/>
    <w:rsid w:val="00B63145"/>
    <w:rsid w:val="00B63278"/>
    <w:rsid w:val="00B6327D"/>
    <w:rsid w:val="00B6362F"/>
    <w:rsid w:val="00B63BD9"/>
    <w:rsid w:val="00B6401C"/>
    <w:rsid w:val="00B6432D"/>
    <w:rsid w:val="00B64385"/>
    <w:rsid w:val="00B64876"/>
    <w:rsid w:val="00B6493C"/>
    <w:rsid w:val="00B64CA5"/>
    <w:rsid w:val="00B64E2B"/>
    <w:rsid w:val="00B65224"/>
    <w:rsid w:val="00B6539B"/>
    <w:rsid w:val="00B65578"/>
    <w:rsid w:val="00B6582A"/>
    <w:rsid w:val="00B65B51"/>
    <w:rsid w:val="00B65EC4"/>
    <w:rsid w:val="00B66382"/>
    <w:rsid w:val="00B665C7"/>
    <w:rsid w:val="00B6676D"/>
    <w:rsid w:val="00B66D1D"/>
    <w:rsid w:val="00B66E07"/>
    <w:rsid w:val="00B66E93"/>
    <w:rsid w:val="00B670B4"/>
    <w:rsid w:val="00B67CA7"/>
    <w:rsid w:val="00B7010E"/>
    <w:rsid w:val="00B703C7"/>
    <w:rsid w:val="00B70509"/>
    <w:rsid w:val="00B70519"/>
    <w:rsid w:val="00B70749"/>
    <w:rsid w:val="00B70AB9"/>
    <w:rsid w:val="00B71357"/>
    <w:rsid w:val="00B7150E"/>
    <w:rsid w:val="00B7179A"/>
    <w:rsid w:val="00B71E38"/>
    <w:rsid w:val="00B7242E"/>
    <w:rsid w:val="00B72C20"/>
    <w:rsid w:val="00B72C65"/>
    <w:rsid w:val="00B72DC3"/>
    <w:rsid w:val="00B72E29"/>
    <w:rsid w:val="00B72F07"/>
    <w:rsid w:val="00B732A0"/>
    <w:rsid w:val="00B735DC"/>
    <w:rsid w:val="00B73704"/>
    <w:rsid w:val="00B73E15"/>
    <w:rsid w:val="00B74271"/>
    <w:rsid w:val="00B743EA"/>
    <w:rsid w:val="00B743F3"/>
    <w:rsid w:val="00B74466"/>
    <w:rsid w:val="00B745C8"/>
    <w:rsid w:val="00B7471B"/>
    <w:rsid w:val="00B748D9"/>
    <w:rsid w:val="00B74D35"/>
    <w:rsid w:val="00B74D55"/>
    <w:rsid w:val="00B756A2"/>
    <w:rsid w:val="00B75DD5"/>
    <w:rsid w:val="00B76840"/>
    <w:rsid w:val="00B7692B"/>
    <w:rsid w:val="00B769C5"/>
    <w:rsid w:val="00B76A12"/>
    <w:rsid w:val="00B76CAC"/>
    <w:rsid w:val="00B76E06"/>
    <w:rsid w:val="00B77788"/>
    <w:rsid w:val="00B778F6"/>
    <w:rsid w:val="00B77A03"/>
    <w:rsid w:val="00B8008B"/>
    <w:rsid w:val="00B81337"/>
    <w:rsid w:val="00B816D1"/>
    <w:rsid w:val="00B81826"/>
    <w:rsid w:val="00B81839"/>
    <w:rsid w:val="00B81B4B"/>
    <w:rsid w:val="00B825A4"/>
    <w:rsid w:val="00B82ACD"/>
    <w:rsid w:val="00B82BCA"/>
    <w:rsid w:val="00B82CA9"/>
    <w:rsid w:val="00B83060"/>
    <w:rsid w:val="00B836D1"/>
    <w:rsid w:val="00B8375D"/>
    <w:rsid w:val="00B83CFE"/>
    <w:rsid w:val="00B841E3"/>
    <w:rsid w:val="00B843E8"/>
    <w:rsid w:val="00B84549"/>
    <w:rsid w:val="00B8543D"/>
    <w:rsid w:val="00B8549D"/>
    <w:rsid w:val="00B85AA1"/>
    <w:rsid w:val="00B863FE"/>
    <w:rsid w:val="00B868E6"/>
    <w:rsid w:val="00B86ABD"/>
    <w:rsid w:val="00B86F10"/>
    <w:rsid w:val="00B86FB0"/>
    <w:rsid w:val="00B87146"/>
    <w:rsid w:val="00B8728F"/>
    <w:rsid w:val="00B873D4"/>
    <w:rsid w:val="00B87554"/>
    <w:rsid w:val="00B87B0E"/>
    <w:rsid w:val="00B87B62"/>
    <w:rsid w:val="00B87E86"/>
    <w:rsid w:val="00B9028B"/>
    <w:rsid w:val="00B9032B"/>
    <w:rsid w:val="00B90AF5"/>
    <w:rsid w:val="00B90D84"/>
    <w:rsid w:val="00B90E50"/>
    <w:rsid w:val="00B90F78"/>
    <w:rsid w:val="00B914C3"/>
    <w:rsid w:val="00B914F9"/>
    <w:rsid w:val="00B9164B"/>
    <w:rsid w:val="00B91714"/>
    <w:rsid w:val="00B91A84"/>
    <w:rsid w:val="00B9237D"/>
    <w:rsid w:val="00B9241C"/>
    <w:rsid w:val="00B92436"/>
    <w:rsid w:val="00B92825"/>
    <w:rsid w:val="00B929C7"/>
    <w:rsid w:val="00B93209"/>
    <w:rsid w:val="00B93319"/>
    <w:rsid w:val="00B9332F"/>
    <w:rsid w:val="00B933B4"/>
    <w:rsid w:val="00B936AC"/>
    <w:rsid w:val="00B9381C"/>
    <w:rsid w:val="00B93A14"/>
    <w:rsid w:val="00B94021"/>
    <w:rsid w:val="00B942FB"/>
    <w:rsid w:val="00B94425"/>
    <w:rsid w:val="00B949AA"/>
    <w:rsid w:val="00B94C98"/>
    <w:rsid w:val="00B94CD2"/>
    <w:rsid w:val="00B94D80"/>
    <w:rsid w:val="00B94F52"/>
    <w:rsid w:val="00B950D2"/>
    <w:rsid w:val="00B952FB"/>
    <w:rsid w:val="00B953E0"/>
    <w:rsid w:val="00B954BA"/>
    <w:rsid w:val="00B9585F"/>
    <w:rsid w:val="00B958EA"/>
    <w:rsid w:val="00B95A74"/>
    <w:rsid w:val="00B9613F"/>
    <w:rsid w:val="00B96434"/>
    <w:rsid w:val="00B96474"/>
    <w:rsid w:val="00B96492"/>
    <w:rsid w:val="00B96BA2"/>
    <w:rsid w:val="00B96E17"/>
    <w:rsid w:val="00B9716D"/>
    <w:rsid w:val="00B972BD"/>
    <w:rsid w:val="00B97868"/>
    <w:rsid w:val="00B97C29"/>
    <w:rsid w:val="00B97DC3"/>
    <w:rsid w:val="00BA0332"/>
    <w:rsid w:val="00BA0359"/>
    <w:rsid w:val="00BA0385"/>
    <w:rsid w:val="00BA0901"/>
    <w:rsid w:val="00BA0B48"/>
    <w:rsid w:val="00BA0CCB"/>
    <w:rsid w:val="00BA1090"/>
    <w:rsid w:val="00BA1285"/>
    <w:rsid w:val="00BA12BB"/>
    <w:rsid w:val="00BA133A"/>
    <w:rsid w:val="00BA1751"/>
    <w:rsid w:val="00BA191B"/>
    <w:rsid w:val="00BA1990"/>
    <w:rsid w:val="00BA1EA2"/>
    <w:rsid w:val="00BA21F6"/>
    <w:rsid w:val="00BA2488"/>
    <w:rsid w:val="00BA2605"/>
    <w:rsid w:val="00BA2C34"/>
    <w:rsid w:val="00BA30D8"/>
    <w:rsid w:val="00BA35E2"/>
    <w:rsid w:val="00BA3ABE"/>
    <w:rsid w:val="00BA4372"/>
    <w:rsid w:val="00BA4849"/>
    <w:rsid w:val="00BA48D6"/>
    <w:rsid w:val="00BA4A86"/>
    <w:rsid w:val="00BA5108"/>
    <w:rsid w:val="00BA57E4"/>
    <w:rsid w:val="00BA5C23"/>
    <w:rsid w:val="00BA6035"/>
    <w:rsid w:val="00BA612C"/>
    <w:rsid w:val="00BA6560"/>
    <w:rsid w:val="00BA69A1"/>
    <w:rsid w:val="00BA796D"/>
    <w:rsid w:val="00BB000C"/>
    <w:rsid w:val="00BB0397"/>
    <w:rsid w:val="00BB0683"/>
    <w:rsid w:val="00BB0753"/>
    <w:rsid w:val="00BB088A"/>
    <w:rsid w:val="00BB096C"/>
    <w:rsid w:val="00BB0B31"/>
    <w:rsid w:val="00BB105E"/>
    <w:rsid w:val="00BB1B9C"/>
    <w:rsid w:val="00BB1FF1"/>
    <w:rsid w:val="00BB2892"/>
    <w:rsid w:val="00BB2A52"/>
    <w:rsid w:val="00BB2D3F"/>
    <w:rsid w:val="00BB2E39"/>
    <w:rsid w:val="00BB313A"/>
    <w:rsid w:val="00BB3325"/>
    <w:rsid w:val="00BB35C6"/>
    <w:rsid w:val="00BB380C"/>
    <w:rsid w:val="00BB3DB2"/>
    <w:rsid w:val="00BB3E34"/>
    <w:rsid w:val="00BB3E81"/>
    <w:rsid w:val="00BB44C9"/>
    <w:rsid w:val="00BB4A7B"/>
    <w:rsid w:val="00BB4B84"/>
    <w:rsid w:val="00BB4EF0"/>
    <w:rsid w:val="00BB551A"/>
    <w:rsid w:val="00BB5681"/>
    <w:rsid w:val="00BB574D"/>
    <w:rsid w:val="00BB579F"/>
    <w:rsid w:val="00BB58FB"/>
    <w:rsid w:val="00BB5EA7"/>
    <w:rsid w:val="00BB5FFD"/>
    <w:rsid w:val="00BB6224"/>
    <w:rsid w:val="00BB6634"/>
    <w:rsid w:val="00BB6698"/>
    <w:rsid w:val="00BB6B64"/>
    <w:rsid w:val="00BB6EC4"/>
    <w:rsid w:val="00BB7424"/>
    <w:rsid w:val="00BB76E3"/>
    <w:rsid w:val="00BB7886"/>
    <w:rsid w:val="00BC00BC"/>
    <w:rsid w:val="00BC0249"/>
    <w:rsid w:val="00BC09AE"/>
    <w:rsid w:val="00BC0DCD"/>
    <w:rsid w:val="00BC0EDD"/>
    <w:rsid w:val="00BC0F7F"/>
    <w:rsid w:val="00BC10D9"/>
    <w:rsid w:val="00BC1E73"/>
    <w:rsid w:val="00BC22D1"/>
    <w:rsid w:val="00BC267C"/>
    <w:rsid w:val="00BC2E3C"/>
    <w:rsid w:val="00BC320E"/>
    <w:rsid w:val="00BC3B46"/>
    <w:rsid w:val="00BC3BE2"/>
    <w:rsid w:val="00BC409A"/>
    <w:rsid w:val="00BC40D0"/>
    <w:rsid w:val="00BC453E"/>
    <w:rsid w:val="00BC4B93"/>
    <w:rsid w:val="00BC4C82"/>
    <w:rsid w:val="00BC4E07"/>
    <w:rsid w:val="00BC4EE1"/>
    <w:rsid w:val="00BC5164"/>
    <w:rsid w:val="00BC51E5"/>
    <w:rsid w:val="00BC526A"/>
    <w:rsid w:val="00BC57D6"/>
    <w:rsid w:val="00BC59D8"/>
    <w:rsid w:val="00BC6402"/>
    <w:rsid w:val="00BC68AD"/>
    <w:rsid w:val="00BC6BB9"/>
    <w:rsid w:val="00BC6C08"/>
    <w:rsid w:val="00BC6F50"/>
    <w:rsid w:val="00BC7176"/>
    <w:rsid w:val="00BC7825"/>
    <w:rsid w:val="00BC7CC4"/>
    <w:rsid w:val="00BC7CFB"/>
    <w:rsid w:val="00BC7F92"/>
    <w:rsid w:val="00BD00A3"/>
    <w:rsid w:val="00BD05B8"/>
    <w:rsid w:val="00BD0758"/>
    <w:rsid w:val="00BD08D8"/>
    <w:rsid w:val="00BD0946"/>
    <w:rsid w:val="00BD0F36"/>
    <w:rsid w:val="00BD1223"/>
    <w:rsid w:val="00BD12D4"/>
    <w:rsid w:val="00BD1603"/>
    <w:rsid w:val="00BD1A96"/>
    <w:rsid w:val="00BD1D2C"/>
    <w:rsid w:val="00BD1F43"/>
    <w:rsid w:val="00BD2196"/>
    <w:rsid w:val="00BD2349"/>
    <w:rsid w:val="00BD2388"/>
    <w:rsid w:val="00BD25F4"/>
    <w:rsid w:val="00BD2A99"/>
    <w:rsid w:val="00BD319C"/>
    <w:rsid w:val="00BD3251"/>
    <w:rsid w:val="00BD39CE"/>
    <w:rsid w:val="00BD3BC0"/>
    <w:rsid w:val="00BD3C72"/>
    <w:rsid w:val="00BD3DCA"/>
    <w:rsid w:val="00BD46D7"/>
    <w:rsid w:val="00BD4715"/>
    <w:rsid w:val="00BD490D"/>
    <w:rsid w:val="00BD4CC7"/>
    <w:rsid w:val="00BD4D51"/>
    <w:rsid w:val="00BD4EF9"/>
    <w:rsid w:val="00BD536F"/>
    <w:rsid w:val="00BD53B4"/>
    <w:rsid w:val="00BD5553"/>
    <w:rsid w:val="00BD5588"/>
    <w:rsid w:val="00BD5949"/>
    <w:rsid w:val="00BD5A74"/>
    <w:rsid w:val="00BD603A"/>
    <w:rsid w:val="00BD62B4"/>
    <w:rsid w:val="00BD64C1"/>
    <w:rsid w:val="00BD670F"/>
    <w:rsid w:val="00BD6850"/>
    <w:rsid w:val="00BD6B02"/>
    <w:rsid w:val="00BD6BDB"/>
    <w:rsid w:val="00BD6DEC"/>
    <w:rsid w:val="00BD721A"/>
    <w:rsid w:val="00BD746A"/>
    <w:rsid w:val="00BD79CC"/>
    <w:rsid w:val="00BD7E5F"/>
    <w:rsid w:val="00BE0A31"/>
    <w:rsid w:val="00BE0B37"/>
    <w:rsid w:val="00BE105C"/>
    <w:rsid w:val="00BE1308"/>
    <w:rsid w:val="00BE154B"/>
    <w:rsid w:val="00BE1EC8"/>
    <w:rsid w:val="00BE24B2"/>
    <w:rsid w:val="00BE27C4"/>
    <w:rsid w:val="00BE27EB"/>
    <w:rsid w:val="00BE2A9F"/>
    <w:rsid w:val="00BE2BE2"/>
    <w:rsid w:val="00BE2C5B"/>
    <w:rsid w:val="00BE2E92"/>
    <w:rsid w:val="00BE3233"/>
    <w:rsid w:val="00BE384D"/>
    <w:rsid w:val="00BE3943"/>
    <w:rsid w:val="00BE3EF2"/>
    <w:rsid w:val="00BE4132"/>
    <w:rsid w:val="00BE47D2"/>
    <w:rsid w:val="00BE4C2E"/>
    <w:rsid w:val="00BE4E30"/>
    <w:rsid w:val="00BE4F96"/>
    <w:rsid w:val="00BE5A9D"/>
    <w:rsid w:val="00BE5ABF"/>
    <w:rsid w:val="00BE5C5A"/>
    <w:rsid w:val="00BE61F9"/>
    <w:rsid w:val="00BE6206"/>
    <w:rsid w:val="00BE6825"/>
    <w:rsid w:val="00BE6894"/>
    <w:rsid w:val="00BE6FC8"/>
    <w:rsid w:val="00BE7415"/>
    <w:rsid w:val="00BE75FD"/>
    <w:rsid w:val="00BE77CC"/>
    <w:rsid w:val="00BE77E6"/>
    <w:rsid w:val="00BE788F"/>
    <w:rsid w:val="00BE795E"/>
    <w:rsid w:val="00BE7B6E"/>
    <w:rsid w:val="00BE7C39"/>
    <w:rsid w:val="00BF02D2"/>
    <w:rsid w:val="00BF0686"/>
    <w:rsid w:val="00BF06E2"/>
    <w:rsid w:val="00BF072F"/>
    <w:rsid w:val="00BF09A2"/>
    <w:rsid w:val="00BF0D63"/>
    <w:rsid w:val="00BF0DB8"/>
    <w:rsid w:val="00BF0EDD"/>
    <w:rsid w:val="00BF0FDD"/>
    <w:rsid w:val="00BF122B"/>
    <w:rsid w:val="00BF1278"/>
    <w:rsid w:val="00BF135A"/>
    <w:rsid w:val="00BF1656"/>
    <w:rsid w:val="00BF183B"/>
    <w:rsid w:val="00BF19AC"/>
    <w:rsid w:val="00BF1A4D"/>
    <w:rsid w:val="00BF1A7F"/>
    <w:rsid w:val="00BF1BB1"/>
    <w:rsid w:val="00BF1BFA"/>
    <w:rsid w:val="00BF1DF5"/>
    <w:rsid w:val="00BF2062"/>
    <w:rsid w:val="00BF284A"/>
    <w:rsid w:val="00BF2C26"/>
    <w:rsid w:val="00BF2F08"/>
    <w:rsid w:val="00BF30F8"/>
    <w:rsid w:val="00BF3741"/>
    <w:rsid w:val="00BF44D4"/>
    <w:rsid w:val="00BF48A0"/>
    <w:rsid w:val="00BF48BC"/>
    <w:rsid w:val="00BF4D66"/>
    <w:rsid w:val="00BF4E97"/>
    <w:rsid w:val="00BF5574"/>
    <w:rsid w:val="00BF5770"/>
    <w:rsid w:val="00BF57DC"/>
    <w:rsid w:val="00BF5969"/>
    <w:rsid w:val="00BF5C25"/>
    <w:rsid w:val="00BF60A7"/>
    <w:rsid w:val="00BF6371"/>
    <w:rsid w:val="00BF6ADD"/>
    <w:rsid w:val="00BF6BB2"/>
    <w:rsid w:val="00BF6CC1"/>
    <w:rsid w:val="00BF6CF3"/>
    <w:rsid w:val="00BF7737"/>
    <w:rsid w:val="00BF7885"/>
    <w:rsid w:val="00BF7B2E"/>
    <w:rsid w:val="00BF7CD8"/>
    <w:rsid w:val="00BF7FA6"/>
    <w:rsid w:val="00C0015B"/>
    <w:rsid w:val="00C0036F"/>
    <w:rsid w:val="00C0050D"/>
    <w:rsid w:val="00C009EE"/>
    <w:rsid w:val="00C00A3D"/>
    <w:rsid w:val="00C00E79"/>
    <w:rsid w:val="00C0184B"/>
    <w:rsid w:val="00C018BA"/>
    <w:rsid w:val="00C01A08"/>
    <w:rsid w:val="00C025ED"/>
    <w:rsid w:val="00C02DD4"/>
    <w:rsid w:val="00C02F2A"/>
    <w:rsid w:val="00C02FA2"/>
    <w:rsid w:val="00C02FF2"/>
    <w:rsid w:val="00C03BEB"/>
    <w:rsid w:val="00C04526"/>
    <w:rsid w:val="00C045FB"/>
    <w:rsid w:val="00C047B3"/>
    <w:rsid w:val="00C047E3"/>
    <w:rsid w:val="00C04930"/>
    <w:rsid w:val="00C04C7F"/>
    <w:rsid w:val="00C04DD0"/>
    <w:rsid w:val="00C05136"/>
    <w:rsid w:val="00C0555E"/>
    <w:rsid w:val="00C057BF"/>
    <w:rsid w:val="00C058EB"/>
    <w:rsid w:val="00C058F1"/>
    <w:rsid w:val="00C05997"/>
    <w:rsid w:val="00C05EC8"/>
    <w:rsid w:val="00C05ED6"/>
    <w:rsid w:val="00C063DF"/>
    <w:rsid w:val="00C069E2"/>
    <w:rsid w:val="00C06A86"/>
    <w:rsid w:val="00C06C47"/>
    <w:rsid w:val="00C06F31"/>
    <w:rsid w:val="00C07402"/>
    <w:rsid w:val="00C07A31"/>
    <w:rsid w:val="00C07B6C"/>
    <w:rsid w:val="00C07ED1"/>
    <w:rsid w:val="00C103F1"/>
    <w:rsid w:val="00C10555"/>
    <w:rsid w:val="00C10592"/>
    <w:rsid w:val="00C10BAA"/>
    <w:rsid w:val="00C11525"/>
    <w:rsid w:val="00C116C3"/>
    <w:rsid w:val="00C11AF8"/>
    <w:rsid w:val="00C11D25"/>
    <w:rsid w:val="00C11DB6"/>
    <w:rsid w:val="00C12327"/>
    <w:rsid w:val="00C123A2"/>
    <w:rsid w:val="00C125A7"/>
    <w:rsid w:val="00C128B4"/>
    <w:rsid w:val="00C12931"/>
    <w:rsid w:val="00C12CE5"/>
    <w:rsid w:val="00C13053"/>
    <w:rsid w:val="00C136A6"/>
    <w:rsid w:val="00C1400C"/>
    <w:rsid w:val="00C14087"/>
    <w:rsid w:val="00C141DA"/>
    <w:rsid w:val="00C14408"/>
    <w:rsid w:val="00C144C1"/>
    <w:rsid w:val="00C1458B"/>
    <w:rsid w:val="00C145BF"/>
    <w:rsid w:val="00C14721"/>
    <w:rsid w:val="00C14ACA"/>
    <w:rsid w:val="00C1503D"/>
    <w:rsid w:val="00C157A3"/>
    <w:rsid w:val="00C15881"/>
    <w:rsid w:val="00C15A42"/>
    <w:rsid w:val="00C15ABC"/>
    <w:rsid w:val="00C15F5B"/>
    <w:rsid w:val="00C16030"/>
    <w:rsid w:val="00C161A6"/>
    <w:rsid w:val="00C16220"/>
    <w:rsid w:val="00C167BF"/>
    <w:rsid w:val="00C16E57"/>
    <w:rsid w:val="00C16E6F"/>
    <w:rsid w:val="00C171D0"/>
    <w:rsid w:val="00C171EC"/>
    <w:rsid w:val="00C175EC"/>
    <w:rsid w:val="00C17642"/>
    <w:rsid w:val="00C1798A"/>
    <w:rsid w:val="00C17C71"/>
    <w:rsid w:val="00C2026B"/>
    <w:rsid w:val="00C20C5D"/>
    <w:rsid w:val="00C211B4"/>
    <w:rsid w:val="00C21A5B"/>
    <w:rsid w:val="00C21B27"/>
    <w:rsid w:val="00C21EF0"/>
    <w:rsid w:val="00C2237B"/>
    <w:rsid w:val="00C2289B"/>
    <w:rsid w:val="00C229AD"/>
    <w:rsid w:val="00C22DB9"/>
    <w:rsid w:val="00C22EED"/>
    <w:rsid w:val="00C22FEB"/>
    <w:rsid w:val="00C2312D"/>
    <w:rsid w:val="00C2325B"/>
    <w:rsid w:val="00C23367"/>
    <w:rsid w:val="00C233EB"/>
    <w:rsid w:val="00C23765"/>
    <w:rsid w:val="00C23A66"/>
    <w:rsid w:val="00C23A76"/>
    <w:rsid w:val="00C23E81"/>
    <w:rsid w:val="00C240EE"/>
    <w:rsid w:val="00C241AE"/>
    <w:rsid w:val="00C241FD"/>
    <w:rsid w:val="00C24301"/>
    <w:rsid w:val="00C24483"/>
    <w:rsid w:val="00C2467A"/>
    <w:rsid w:val="00C246E5"/>
    <w:rsid w:val="00C24A49"/>
    <w:rsid w:val="00C24D50"/>
    <w:rsid w:val="00C25349"/>
    <w:rsid w:val="00C255BC"/>
    <w:rsid w:val="00C259B5"/>
    <w:rsid w:val="00C25A9E"/>
    <w:rsid w:val="00C25D6A"/>
    <w:rsid w:val="00C25DB3"/>
    <w:rsid w:val="00C25F49"/>
    <w:rsid w:val="00C26210"/>
    <w:rsid w:val="00C264CD"/>
    <w:rsid w:val="00C26712"/>
    <w:rsid w:val="00C268CA"/>
    <w:rsid w:val="00C268D7"/>
    <w:rsid w:val="00C26C9D"/>
    <w:rsid w:val="00C26D29"/>
    <w:rsid w:val="00C26DDE"/>
    <w:rsid w:val="00C274BA"/>
    <w:rsid w:val="00C27590"/>
    <w:rsid w:val="00C277E2"/>
    <w:rsid w:val="00C277E9"/>
    <w:rsid w:val="00C27B1E"/>
    <w:rsid w:val="00C3007C"/>
    <w:rsid w:val="00C3043A"/>
    <w:rsid w:val="00C305E3"/>
    <w:rsid w:val="00C30F17"/>
    <w:rsid w:val="00C30FD2"/>
    <w:rsid w:val="00C31129"/>
    <w:rsid w:val="00C3124D"/>
    <w:rsid w:val="00C3125E"/>
    <w:rsid w:val="00C31397"/>
    <w:rsid w:val="00C31689"/>
    <w:rsid w:val="00C31CBE"/>
    <w:rsid w:val="00C31CC3"/>
    <w:rsid w:val="00C3209C"/>
    <w:rsid w:val="00C32400"/>
    <w:rsid w:val="00C32428"/>
    <w:rsid w:val="00C32574"/>
    <w:rsid w:val="00C32B34"/>
    <w:rsid w:val="00C333EF"/>
    <w:rsid w:val="00C33EA7"/>
    <w:rsid w:val="00C3433A"/>
    <w:rsid w:val="00C34606"/>
    <w:rsid w:val="00C34690"/>
    <w:rsid w:val="00C34A32"/>
    <w:rsid w:val="00C34B4C"/>
    <w:rsid w:val="00C34BC6"/>
    <w:rsid w:val="00C34BEC"/>
    <w:rsid w:val="00C34E38"/>
    <w:rsid w:val="00C3544D"/>
    <w:rsid w:val="00C354B5"/>
    <w:rsid w:val="00C35D2A"/>
    <w:rsid w:val="00C35E6D"/>
    <w:rsid w:val="00C361B7"/>
    <w:rsid w:val="00C36217"/>
    <w:rsid w:val="00C36833"/>
    <w:rsid w:val="00C36BB7"/>
    <w:rsid w:val="00C36C7C"/>
    <w:rsid w:val="00C36F8C"/>
    <w:rsid w:val="00C37140"/>
    <w:rsid w:val="00C374D5"/>
    <w:rsid w:val="00C37A24"/>
    <w:rsid w:val="00C37D05"/>
    <w:rsid w:val="00C37DF8"/>
    <w:rsid w:val="00C37EFE"/>
    <w:rsid w:val="00C4000E"/>
    <w:rsid w:val="00C40227"/>
    <w:rsid w:val="00C40305"/>
    <w:rsid w:val="00C4062C"/>
    <w:rsid w:val="00C40AE6"/>
    <w:rsid w:val="00C40BF5"/>
    <w:rsid w:val="00C40CF5"/>
    <w:rsid w:val="00C40E88"/>
    <w:rsid w:val="00C41191"/>
    <w:rsid w:val="00C4152F"/>
    <w:rsid w:val="00C41647"/>
    <w:rsid w:val="00C417C7"/>
    <w:rsid w:val="00C42408"/>
    <w:rsid w:val="00C42B79"/>
    <w:rsid w:val="00C42DC0"/>
    <w:rsid w:val="00C4320E"/>
    <w:rsid w:val="00C43389"/>
    <w:rsid w:val="00C43664"/>
    <w:rsid w:val="00C4376B"/>
    <w:rsid w:val="00C4398B"/>
    <w:rsid w:val="00C43A31"/>
    <w:rsid w:val="00C43A76"/>
    <w:rsid w:val="00C43CE2"/>
    <w:rsid w:val="00C43E57"/>
    <w:rsid w:val="00C441FC"/>
    <w:rsid w:val="00C44B4B"/>
    <w:rsid w:val="00C44E87"/>
    <w:rsid w:val="00C44F9C"/>
    <w:rsid w:val="00C45746"/>
    <w:rsid w:val="00C457BA"/>
    <w:rsid w:val="00C4585A"/>
    <w:rsid w:val="00C46371"/>
    <w:rsid w:val="00C466E8"/>
    <w:rsid w:val="00C46C11"/>
    <w:rsid w:val="00C46C73"/>
    <w:rsid w:val="00C46D81"/>
    <w:rsid w:val="00C46EFC"/>
    <w:rsid w:val="00C46F88"/>
    <w:rsid w:val="00C4793A"/>
    <w:rsid w:val="00C47A14"/>
    <w:rsid w:val="00C47B1A"/>
    <w:rsid w:val="00C47DA7"/>
    <w:rsid w:val="00C5024A"/>
    <w:rsid w:val="00C506D6"/>
    <w:rsid w:val="00C5077F"/>
    <w:rsid w:val="00C50A96"/>
    <w:rsid w:val="00C524C2"/>
    <w:rsid w:val="00C52F2D"/>
    <w:rsid w:val="00C5320B"/>
    <w:rsid w:val="00C5323E"/>
    <w:rsid w:val="00C53240"/>
    <w:rsid w:val="00C533A7"/>
    <w:rsid w:val="00C533D7"/>
    <w:rsid w:val="00C53436"/>
    <w:rsid w:val="00C535F1"/>
    <w:rsid w:val="00C538A6"/>
    <w:rsid w:val="00C53D44"/>
    <w:rsid w:val="00C53FDF"/>
    <w:rsid w:val="00C54342"/>
    <w:rsid w:val="00C543F6"/>
    <w:rsid w:val="00C5441C"/>
    <w:rsid w:val="00C544C0"/>
    <w:rsid w:val="00C54A89"/>
    <w:rsid w:val="00C54C2C"/>
    <w:rsid w:val="00C54E72"/>
    <w:rsid w:val="00C551B7"/>
    <w:rsid w:val="00C552BC"/>
    <w:rsid w:val="00C553D4"/>
    <w:rsid w:val="00C55450"/>
    <w:rsid w:val="00C55455"/>
    <w:rsid w:val="00C556DB"/>
    <w:rsid w:val="00C55F64"/>
    <w:rsid w:val="00C56492"/>
    <w:rsid w:val="00C56A53"/>
    <w:rsid w:val="00C56E2C"/>
    <w:rsid w:val="00C56F7E"/>
    <w:rsid w:val="00C5766B"/>
    <w:rsid w:val="00C57B31"/>
    <w:rsid w:val="00C57C14"/>
    <w:rsid w:val="00C60769"/>
    <w:rsid w:val="00C60A7D"/>
    <w:rsid w:val="00C60CEE"/>
    <w:rsid w:val="00C60D84"/>
    <w:rsid w:val="00C60EFB"/>
    <w:rsid w:val="00C60F64"/>
    <w:rsid w:val="00C610E1"/>
    <w:rsid w:val="00C61824"/>
    <w:rsid w:val="00C61897"/>
    <w:rsid w:val="00C618CE"/>
    <w:rsid w:val="00C61BA8"/>
    <w:rsid w:val="00C61E53"/>
    <w:rsid w:val="00C62368"/>
    <w:rsid w:val="00C62DFF"/>
    <w:rsid w:val="00C62ECC"/>
    <w:rsid w:val="00C62F3B"/>
    <w:rsid w:val="00C6308D"/>
    <w:rsid w:val="00C63291"/>
    <w:rsid w:val="00C633CE"/>
    <w:rsid w:val="00C6383D"/>
    <w:rsid w:val="00C6403B"/>
    <w:rsid w:val="00C6426F"/>
    <w:rsid w:val="00C64357"/>
    <w:rsid w:val="00C64525"/>
    <w:rsid w:val="00C645B6"/>
    <w:rsid w:val="00C6496C"/>
    <w:rsid w:val="00C65182"/>
    <w:rsid w:val="00C6605B"/>
    <w:rsid w:val="00C6646F"/>
    <w:rsid w:val="00C669E6"/>
    <w:rsid w:val="00C66A31"/>
    <w:rsid w:val="00C66AFB"/>
    <w:rsid w:val="00C66B58"/>
    <w:rsid w:val="00C67724"/>
    <w:rsid w:val="00C67932"/>
    <w:rsid w:val="00C67EFA"/>
    <w:rsid w:val="00C7041B"/>
    <w:rsid w:val="00C706D1"/>
    <w:rsid w:val="00C70D25"/>
    <w:rsid w:val="00C71961"/>
    <w:rsid w:val="00C71AF2"/>
    <w:rsid w:val="00C71E3C"/>
    <w:rsid w:val="00C71F87"/>
    <w:rsid w:val="00C725F2"/>
    <w:rsid w:val="00C7276D"/>
    <w:rsid w:val="00C7298C"/>
    <w:rsid w:val="00C72CB6"/>
    <w:rsid w:val="00C732E6"/>
    <w:rsid w:val="00C734E2"/>
    <w:rsid w:val="00C735A9"/>
    <w:rsid w:val="00C739BE"/>
    <w:rsid w:val="00C73EFD"/>
    <w:rsid w:val="00C7425C"/>
    <w:rsid w:val="00C74412"/>
    <w:rsid w:val="00C74A7F"/>
    <w:rsid w:val="00C74DB8"/>
    <w:rsid w:val="00C74F9A"/>
    <w:rsid w:val="00C75064"/>
    <w:rsid w:val="00C75492"/>
    <w:rsid w:val="00C755D5"/>
    <w:rsid w:val="00C7564B"/>
    <w:rsid w:val="00C759D4"/>
    <w:rsid w:val="00C75E36"/>
    <w:rsid w:val="00C763F1"/>
    <w:rsid w:val="00C7755D"/>
    <w:rsid w:val="00C776A4"/>
    <w:rsid w:val="00C77A98"/>
    <w:rsid w:val="00C77E1D"/>
    <w:rsid w:val="00C80264"/>
    <w:rsid w:val="00C80605"/>
    <w:rsid w:val="00C80620"/>
    <w:rsid w:val="00C80664"/>
    <w:rsid w:val="00C8093A"/>
    <w:rsid w:val="00C80AAD"/>
    <w:rsid w:val="00C80F0D"/>
    <w:rsid w:val="00C80F19"/>
    <w:rsid w:val="00C810A4"/>
    <w:rsid w:val="00C81520"/>
    <w:rsid w:val="00C81DAC"/>
    <w:rsid w:val="00C81E2E"/>
    <w:rsid w:val="00C81F42"/>
    <w:rsid w:val="00C825F6"/>
    <w:rsid w:val="00C82CBA"/>
    <w:rsid w:val="00C8315A"/>
    <w:rsid w:val="00C83905"/>
    <w:rsid w:val="00C8397F"/>
    <w:rsid w:val="00C83A4D"/>
    <w:rsid w:val="00C844F5"/>
    <w:rsid w:val="00C8465C"/>
    <w:rsid w:val="00C84A41"/>
    <w:rsid w:val="00C85092"/>
    <w:rsid w:val="00C85381"/>
    <w:rsid w:val="00C8591B"/>
    <w:rsid w:val="00C85BA8"/>
    <w:rsid w:val="00C85C87"/>
    <w:rsid w:val="00C85CDF"/>
    <w:rsid w:val="00C861BD"/>
    <w:rsid w:val="00C86243"/>
    <w:rsid w:val="00C865F0"/>
    <w:rsid w:val="00C8671A"/>
    <w:rsid w:val="00C8680A"/>
    <w:rsid w:val="00C86847"/>
    <w:rsid w:val="00C86E71"/>
    <w:rsid w:val="00C87B30"/>
    <w:rsid w:val="00C87C2F"/>
    <w:rsid w:val="00C87F39"/>
    <w:rsid w:val="00C901B4"/>
    <w:rsid w:val="00C90597"/>
    <w:rsid w:val="00C907E8"/>
    <w:rsid w:val="00C91002"/>
    <w:rsid w:val="00C9179A"/>
    <w:rsid w:val="00C91B19"/>
    <w:rsid w:val="00C91B65"/>
    <w:rsid w:val="00C91F00"/>
    <w:rsid w:val="00C923F0"/>
    <w:rsid w:val="00C9243E"/>
    <w:rsid w:val="00C927F5"/>
    <w:rsid w:val="00C92AD7"/>
    <w:rsid w:val="00C92B4B"/>
    <w:rsid w:val="00C92C27"/>
    <w:rsid w:val="00C92E78"/>
    <w:rsid w:val="00C938B4"/>
    <w:rsid w:val="00C939EA"/>
    <w:rsid w:val="00C93AAE"/>
    <w:rsid w:val="00C93AB3"/>
    <w:rsid w:val="00C93C4B"/>
    <w:rsid w:val="00C93DFA"/>
    <w:rsid w:val="00C94096"/>
    <w:rsid w:val="00C9450B"/>
    <w:rsid w:val="00C94895"/>
    <w:rsid w:val="00C949D1"/>
    <w:rsid w:val="00C94E79"/>
    <w:rsid w:val="00C9517F"/>
    <w:rsid w:val="00C95221"/>
    <w:rsid w:val="00C95869"/>
    <w:rsid w:val="00C95A31"/>
    <w:rsid w:val="00C95DF2"/>
    <w:rsid w:val="00C95E32"/>
    <w:rsid w:val="00C95FF0"/>
    <w:rsid w:val="00C9609A"/>
    <w:rsid w:val="00C963E1"/>
    <w:rsid w:val="00C96481"/>
    <w:rsid w:val="00C965D9"/>
    <w:rsid w:val="00C9680C"/>
    <w:rsid w:val="00C96832"/>
    <w:rsid w:val="00C969A6"/>
    <w:rsid w:val="00C96ADD"/>
    <w:rsid w:val="00C96E94"/>
    <w:rsid w:val="00C970A8"/>
    <w:rsid w:val="00C972DD"/>
    <w:rsid w:val="00C97594"/>
    <w:rsid w:val="00C97A52"/>
    <w:rsid w:val="00C97BEA"/>
    <w:rsid w:val="00C97EBB"/>
    <w:rsid w:val="00C97F40"/>
    <w:rsid w:val="00CA002C"/>
    <w:rsid w:val="00CA02D2"/>
    <w:rsid w:val="00CA03E1"/>
    <w:rsid w:val="00CA09FC"/>
    <w:rsid w:val="00CA0BCA"/>
    <w:rsid w:val="00CA0DA9"/>
    <w:rsid w:val="00CA1250"/>
    <w:rsid w:val="00CA12B2"/>
    <w:rsid w:val="00CA1339"/>
    <w:rsid w:val="00CA23A6"/>
    <w:rsid w:val="00CA23C3"/>
    <w:rsid w:val="00CA2525"/>
    <w:rsid w:val="00CA2BF3"/>
    <w:rsid w:val="00CA2C84"/>
    <w:rsid w:val="00CA2EE3"/>
    <w:rsid w:val="00CA3282"/>
    <w:rsid w:val="00CA32C3"/>
    <w:rsid w:val="00CA3519"/>
    <w:rsid w:val="00CA3789"/>
    <w:rsid w:val="00CA38D0"/>
    <w:rsid w:val="00CA39DC"/>
    <w:rsid w:val="00CA3C6C"/>
    <w:rsid w:val="00CA3C7F"/>
    <w:rsid w:val="00CA3E04"/>
    <w:rsid w:val="00CA43BE"/>
    <w:rsid w:val="00CA44B2"/>
    <w:rsid w:val="00CA4562"/>
    <w:rsid w:val="00CA4A8B"/>
    <w:rsid w:val="00CA4B81"/>
    <w:rsid w:val="00CA4D2A"/>
    <w:rsid w:val="00CA501A"/>
    <w:rsid w:val="00CA52BD"/>
    <w:rsid w:val="00CA5C12"/>
    <w:rsid w:val="00CA6042"/>
    <w:rsid w:val="00CA6086"/>
    <w:rsid w:val="00CA6638"/>
    <w:rsid w:val="00CA6887"/>
    <w:rsid w:val="00CA69D0"/>
    <w:rsid w:val="00CA6A69"/>
    <w:rsid w:val="00CA6D13"/>
    <w:rsid w:val="00CA6D40"/>
    <w:rsid w:val="00CA6E70"/>
    <w:rsid w:val="00CA709A"/>
    <w:rsid w:val="00CA711C"/>
    <w:rsid w:val="00CA7783"/>
    <w:rsid w:val="00CA7A51"/>
    <w:rsid w:val="00CA7E8F"/>
    <w:rsid w:val="00CB03E2"/>
    <w:rsid w:val="00CB04BD"/>
    <w:rsid w:val="00CB05EF"/>
    <w:rsid w:val="00CB0D95"/>
    <w:rsid w:val="00CB10E3"/>
    <w:rsid w:val="00CB121E"/>
    <w:rsid w:val="00CB1377"/>
    <w:rsid w:val="00CB18E3"/>
    <w:rsid w:val="00CB21BE"/>
    <w:rsid w:val="00CB2ACC"/>
    <w:rsid w:val="00CB2B17"/>
    <w:rsid w:val="00CB302F"/>
    <w:rsid w:val="00CB30D7"/>
    <w:rsid w:val="00CB3551"/>
    <w:rsid w:val="00CB3797"/>
    <w:rsid w:val="00CB37D7"/>
    <w:rsid w:val="00CB4A90"/>
    <w:rsid w:val="00CB4AF6"/>
    <w:rsid w:val="00CB4C74"/>
    <w:rsid w:val="00CB59FE"/>
    <w:rsid w:val="00CB6AAD"/>
    <w:rsid w:val="00CB6C0B"/>
    <w:rsid w:val="00CB732C"/>
    <w:rsid w:val="00CB7454"/>
    <w:rsid w:val="00CB77F4"/>
    <w:rsid w:val="00CB7D1A"/>
    <w:rsid w:val="00CC0522"/>
    <w:rsid w:val="00CC0D54"/>
    <w:rsid w:val="00CC0EC8"/>
    <w:rsid w:val="00CC11E9"/>
    <w:rsid w:val="00CC11FC"/>
    <w:rsid w:val="00CC16C7"/>
    <w:rsid w:val="00CC1873"/>
    <w:rsid w:val="00CC1D81"/>
    <w:rsid w:val="00CC2823"/>
    <w:rsid w:val="00CC2A5F"/>
    <w:rsid w:val="00CC2A88"/>
    <w:rsid w:val="00CC2C82"/>
    <w:rsid w:val="00CC2D36"/>
    <w:rsid w:val="00CC2EBA"/>
    <w:rsid w:val="00CC325A"/>
    <w:rsid w:val="00CC3261"/>
    <w:rsid w:val="00CC3386"/>
    <w:rsid w:val="00CC35DF"/>
    <w:rsid w:val="00CC3721"/>
    <w:rsid w:val="00CC3A8C"/>
    <w:rsid w:val="00CC4350"/>
    <w:rsid w:val="00CC44DC"/>
    <w:rsid w:val="00CC4713"/>
    <w:rsid w:val="00CC492F"/>
    <w:rsid w:val="00CC4957"/>
    <w:rsid w:val="00CC4B2D"/>
    <w:rsid w:val="00CC4BA9"/>
    <w:rsid w:val="00CC4C5C"/>
    <w:rsid w:val="00CC4F90"/>
    <w:rsid w:val="00CC54CF"/>
    <w:rsid w:val="00CC555F"/>
    <w:rsid w:val="00CC5F41"/>
    <w:rsid w:val="00CC62D6"/>
    <w:rsid w:val="00CC6489"/>
    <w:rsid w:val="00CC6603"/>
    <w:rsid w:val="00CC678E"/>
    <w:rsid w:val="00CC6A4E"/>
    <w:rsid w:val="00CC6E2A"/>
    <w:rsid w:val="00CC713D"/>
    <w:rsid w:val="00CC7356"/>
    <w:rsid w:val="00CC7622"/>
    <w:rsid w:val="00CC7721"/>
    <w:rsid w:val="00CC77C7"/>
    <w:rsid w:val="00CC78B7"/>
    <w:rsid w:val="00CC7CEA"/>
    <w:rsid w:val="00CC7E59"/>
    <w:rsid w:val="00CC7F8F"/>
    <w:rsid w:val="00CD01C1"/>
    <w:rsid w:val="00CD06F3"/>
    <w:rsid w:val="00CD0AA2"/>
    <w:rsid w:val="00CD112B"/>
    <w:rsid w:val="00CD12CA"/>
    <w:rsid w:val="00CD12D8"/>
    <w:rsid w:val="00CD1305"/>
    <w:rsid w:val="00CD16BC"/>
    <w:rsid w:val="00CD189E"/>
    <w:rsid w:val="00CD21EE"/>
    <w:rsid w:val="00CD23EF"/>
    <w:rsid w:val="00CD2A9B"/>
    <w:rsid w:val="00CD2B49"/>
    <w:rsid w:val="00CD2C48"/>
    <w:rsid w:val="00CD38D3"/>
    <w:rsid w:val="00CD39DF"/>
    <w:rsid w:val="00CD430D"/>
    <w:rsid w:val="00CD4B42"/>
    <w:rsid w:val="00CD4C4B"/>
    <w:rsid w:val="00CD4CB4"/>
    <w:rsid w:val="00CD4CB6"/>
    <w:rsid w:val="00CD4E42"/>
    <w:rsid w:val="00CD57FC"/>
    <w:rsid w:val="00CD6156"/>
    <w:rsid w:val="00CD64B8"/>
    <w:rsid w:val="00CD6953"/>
    <w:rsid w:val="00CD6F25"/>
    <w:rsid w:val="00CD724A"/>
    <w:rsid w:val="00CD73B9"/>
    <w:rsid w:val="00CD7651"/>
    <w:rsid w:val="00CD7B0F"/>
    <w:rsid w:val="00CD7F9F"/>
    <w:rsid w:val="00CD7FE5"/>
    <w:rsid w:val="00CE009C"/>
    <w:rsid w:val="00CE0125"/>
    <w:rsid w:val="00CE0397"/>
    <w:rsid w:val="00CE0410"/>
    <w:rsid w:val="00CE0AD3"/>
    <w:rsid w:val="00CE0C34"/>
    <w:rsid w:val="00CE0D14"/>
    <w:rsid w:val="00CE113A"/>
    <w:rsid w:val="00CE1A8D"/>
    <w:rsid w:val="00CE1F4B"/>
    <w:rsid w:val="00CE2649"/>
    <w:rsid w:val="00CE2800"/>
    <w:rsid w:val="00CE2970"/>
    <w:rsid w:val="00CE2D89"/>
    <w:rsid w:val="00CE2E0F"/>
    <w:rsid w:val="00CE313C"/>
    <w:rsid w:val="00CE33BE"/>
    <w:rsid w:val="00CE3607"/>
    <w:rsid w:val="00CE367A"/>
    <w:rsid w:val="00CE3832"/>
    <w:rsid w:val="00CE40AF"/>
    <w:rsid w:val="00CE422D"/>
    <w:rsid w:val="00CE4681"/>
    <w:rsid w:val="00CE4720"/>
    <w:rsid w:val="00CE472F"/>
    <w:rsid w:val="00CE4736"/>
    <w:rsid w:val="00CE48F1"/>
    <w:rsid w:val="00CE4DB9"/>
    <w:rsid w:val="00CE51B5"/>
    <w:rsid w:val="00CE52CE"/>
    <w:rsid w:val="00CE5329"/>
    <w:rsid w:val="00CE57B1"/>
    <w:rsid w:val="00CE5C34"/>
    <w:rsid w:val="00CE62C8"/>
    <w:rsid w:val="00CE6730"/>
    <w:rsid w:val="00CE682D"/>
    <w:rsid w:val="00CE6932"/>
    <w:rsid w:val="00CE75CC"/>
    <w:rsid w:val="00CE7809"/>
    <w:rsid w:val="00CE7AAC"/>
    <w:rsid w:val="00CF0574"/>
    <w:rsid w:val="00CF09FA"/>
    <w:rsid w:val="00CF19E0"/>
    <w:rsid w:val="00CF1A52"/>
    <w:rsid w:val="00CF2075"/>
    <w:rsid w:val="00CF2118"/>
    <w:rsid w:val="00CF26CB"/>
    <w:rsid w:val="00CF2933"/>
    <w:rsid w:val="00CF29E1"/>
    <w:rsid w:val="00CF2F0A"/>
    <w:rsid w:val="00CF2FE0"/>
    <w:rsid w:val="00CF306A"/>
    <w:rsid w:val="00CF3200"/>
    <w:rsid w:val="00CF3C31"/>
    <w:rsid w:val="00CF4760"/>
    <w:rsid w:val="00CF4BDA"/>
    <w:rsid w:val="00CF51C1"/>
    <w:rsid w:val="00CF51E2"/>
    <w:rsid w:val="00CF5305"/>
    <w:rsid w:val="00CF5840"/>
    <w:rsid w:val="00CF59B6"/>
    <w:rsid w:val="00CF59EF"/>
    <w:rsid w:val="00CF5FD5"/>
    <w:rsid w:val="00CF6228"/>
    <w:rsid w:val="00CF629C"/>
    <w:rsid w:val="00CF6898"/>
    <w:rsid w:val="00CF6CEB"/>
    <w:rsid w:val="00CF752B"/>
    <w:rsid w:val="00CF76D7"/>
    <w:rsid w:val="00CF7869"/>
    <w:rsid w:val="00CF7878"/>
    <w:rsid w:val="00CF7CE0"/>
    <w:rsid w:val="00CF7F0E"/>
    <w:rsid w:val="00D00521"/>
    <w:rsid w:val="00D00773"/>
    <w:rsid w:val="00D00E7C"/>
    <w:rsid w:val="00D00EDB"/>
    <w:rsid w:val="00D014B2"/>
    <w:rsid w:val="00D01618"/>
    <w:rsid w:val="00D01802"/>
    <w:rsid w:val="00D01E84"/>
    <w:rsid w:val="00D02040"/>
    <w:rsid w:val="00D02104"/>
    <w:rsid w:val="00D021E5"/>
    <w:rsid w:val="00D02222"/>
    <w:rsid w:val="00D02C47"/>
    <w:rsid w:val="00D02D40"/>
    <w:rsid w:val="00D02EF8"/>
    <w:rsid w:val="00D02FF6"/>
    <w:rsid w:val="00D0323F"/>
    <w:rsid w:val="00D03AEC"/>
    <w:rsid w:val="00D0404D"/>
    <w:rsid w:val="00D04333"/>
    <w:rsid w:val="00D04588"/>
    <w:rsid w:val="00D04BA8"/>
    <w:rsid w:val="00D0589C"/>
    <w:rsid w:val="00D05BB9"/>
    <w:rsid w:val="00D05D29"/>
    <w:rsid w:val="00D05E59"/>
    <w:rsid w:val="00D06100"/>
    <w:rsid w:val="00D06450"/>
    <w:rsid w:val="00D06C4C"/>
    <w:rsid w:val="00D06C8F"/>
    <w:rsid w:val="00D06CA1"/>
    <w:rsid w:val="00D070CC"/>
    <w:rsid w:val="00D07C59"/>
    <w:rsid w:val="00D07F8D"/>
    <w:rsid w:val="00D1010E"/>
    <w:rsid w:val="00D10136"/>
    <w:rsid w:val="00D10576"/>
    <w:rsid w:val="00D107B9"/>
    <w:rsid w:val="00D10C00"/>
    <w:rsid w:val="00D1145D"/>
    <w:rsid w:val="00D12015"/>
    <w:rsid w:val="00D1226F"/>
    <w:rsid w:val="00D1234B"/>
    <w:rsid w:val="00D12536"/>
    <w:rsid w:val="00D12872"/>
    <w:rsid w:val="00D12CA1"/>
    <w:rsid w:val="00D131DE"/>
    <w:rsid w:val="00D13336"/>
    <w:rsid w:val="00D137E2"/>
    <w:rsid w:val="00D139A5"/>
    <w:rsid w:val="00D13A4A"/>
    <w:rsid w:val="00D14132"/>
    <w:rsid w:val="00D1417B"/>
    <w:rsid w:val="00D141FC"/>
    <w:rsid w:val="00D142E9"/>
    <w:rsid w:val="00D1437F"/>
    <w:rsid w:val="00D14667"/>
    <w:rsid w:val="00D14694"/>
    <w:rsid w:val="00D1478A"/>
    <w:rsid w:val="00D14ECE"/>
    <w:rsid w:val="00D14F83"/>
    <w:rsid w:val="00D16148"/>
    <w:rsid w:val="00D16E8E"/>
    <w:rsid w:val="00D16F63"/>
    <w:rsid w:val="00D17319"/>
    <w:rsid w:val="00D17B6E"/>
    <w:rsid w:val="00D17D1C"/>
    <w:rsid w:val="00D17DC1"/>
    <w:rsid w:val="00D17EC5"/>
    <w:rsid w:val="00D17FD6"/>
    <w:rsid w:val="00D2026A"/>
    <w:rsid w:val="00D202EF"/>
    <w:rsid w:val="00D20527"/>
    <w:rsid w:val="00D2070C"/>
    <w:rsid w:val="00D20857"/>
    <w:rsid w:val="00D20DBA"/>
    <w:rsid w:val="00D20ED2"/>
    <w:rsid w:val="00D21180"/>
    <w:rsid w:val="00D214F8"/>
    <w:rsid w:val="00D2192D"/>
    <w:rsid w:val="00D221B6"/>
    <w:rsid w:val="00D221E8"/>
    <w:rsid w:val="00D22399"/>
    <w:rsid w:val="00D2272E"/>
    <w:rsid w:val="00D22DCC"/>
    <w:rsid w:val="00D23843"/>
    <w:rsid w:val="00D23C9B"/>
    <w:rsid w:val="00D23F69"/>
    <w:rsid w:val="00D241E2"/>
    <w:rsid w:val="00D246C3"/>
    <w:rsid w:val="00D248CD"/>
    <w:rsid w:val="00D24C50"/>
    <w:rsid w:val="00D25119"/>
    <w:rsid w:val="00D25242"/>
    <w:rsid w:val="00D253E2"/>
    <w:rsid w:val="00D25477"/>
    <w:rsid w:val="00D25AAA"/>
    <w:rsid w:val="00D25CAE"/>
    <w:rsid w:val="00D26079"/>
    <w:rsid w:val="00D26222"/>
    <w:rsid w:val="00D264B3"/>
    <w:rsid w:val="00D2690D"/>
    <w:rsid w:val="00D27359"/>
    <w:rsid w:val="00D274D5"/>
    <w:rsid w:val="00D27652"/>
    <w:rsid w:val="00D277FF"/>
    <w:rsid w:val="00D2780B"/>
    <w:rsid w:val="00D27973"/>
    <w:rsid w:val="00D30196"/>
    <w:rsid w:val="00D30334"/>
    <w:rsid w:val="00D30430"/>
    <w:rsid w:val="00D30517"/>
    <w:rsid w:val="00D306B8"/>
    <w:rsid w:val="00D3074D"/>
    <w:rsid w:val="00D30E4E"/>
    <w:rsid w:val="00D3104C"/>
    <w:rsid w:val="00D32010"/>
    <w:rsid w:val="00D32306"/>
    <w:rsid w:val="00D323C3"/>
    <w:rsid w:val="00D32581"/>
    <w:rsid w:val="00D3259D"/>
    <w:rsid w:val="00D32665"/>
    <w:rsid w:val="00D32DC3"/>
    <w:rsid w:val="00D32F12"/>
    <w:rsid w:val="00D33287"/>
    <w:rsid w:val="00D332E3"/>
    <w:rsid w:val="00D3354F"/>
    <w:rsid w:val="00D33C34"/>
    <w:rsid w:val="00D33E9A"/>
    <w:rsid w:val="00D33FB4"/>
    <w:rsid w:val="00D3402E"/>
    <w:rsid w:val="00D34912"/>
    <w:rsid w:val="00D34DBD"/>
    <w:rsid w:val="00D34EAF"/>
    <w:rsid w:val="00D34FFF"/>
    <w:rsid w:val="00D3543D"/>
    <w:rsid w:val="00D35517"/>
    <w:rsid w:val="00D355AF"/>
    <w:rsid w:val="00D3572D"/>
    <w:rsid w:val="00D358AD"/>
    <w:rsid w:val="00D35EDB"/>
    <w:rsid w:val="00D362BA"/>
    <w:rsid w:val="00D36A0F"/>
    <w:rsid w:val="00D36BEA"/>
    <w:rsid w:val="00D36F13"/>
    <w:rsid w:val="00D37418"/>
    <w:rsid w:val="00D376B6"/>
    <w:rsid w:val="00D37A4B"/>
    <w:rsid w:val="00D37C98"/>
    <w:rsid w:val="00D401B3"/>
    <w:rsid w:val="00D4025A"/>
    <w:rsid w:val="00D410AF"/>
    <w:rsid w:val="00D412BA"/>
    <w:rsid w:val="00D41608"/>
    <w:rsid w:val="00D418ED"/>
    <w:rsid w:val="00D41A33"/>
    <w:rsid w:val="00D41B46"/>
    <w:rsid w:val="00D41B61"/>
    <w:rsid w:val="00D42432"/>
    <w:rsid w:val="00D42620"/>
    <w:rsid w:val="00D42635"/>
    <w:rsid w:val="00D429D8"/>
    <w:rsid w:val="00D42D62"/>
    <w:rsid w:val="00D4300F"/>
    <w:rsid w:val="00D43058"/>
    <w:rsid w:val="00D435BC"/>
    <w:rsid w:val="00D439AA"/>
    <w:rsid w:val="00D43C2B"/>
    <w:rsid w:val="00D43D18"/>
    <w:rsid w:val="00D43D8D"/>
    <w:rsid w:val="00D43E14"/>
    <w:rsid w:val="00D440A8"/>
    <w:rsid w:val="00D44858"/>
    <w:rsid w:val="00D44DE3"/>
    <w:rsid w:val="00D4519A"/>
    <w:rsid w:val="00D45AAB"/>
    <w:rsid w:val="00D45D08"/>
    <w:rsid w:val="00D45E09"/>
    <w:rsid w:val="00D45E8B"/>
    <w:rsid w:val="00D460DA"/>
    <w:rsid w:val="00D464DE"/>
    <w:rsid w:val="00D465DE"/>
    <w:rsid w:val="00D46632"/>
    <w:rsid w:val="00D467B1"/>
    <w:rsid w:val="00D46C79"/>
    <w:rsid w:val="00D46FA5"/>
    <w:rsid w:val="00D4725C"/>
    <w:rsid w:val="00D47880"/>
    <w:rsid w:val="00D501BE"/>
    <w:rsid w:val="00D50AD4"/>
    <w:rsid w:val="00D50DDD"/>
    <w:rsid w:val="00D50F3D"/>
    <w:rsid w:val="00D51285"/>
    <w:rsid w:val="00D513A2"/>
    <w:rsid w:val="00D513C8"/>
    <w:rsid w:val="00D51464"/>
    <w:rsid w:val="00D51574"/>
    <w:rsid w:val="00D5171A"/>
    <w:rsid w:val="00D517B4"/>
    <w:rsid w:val="00D51B1A"/>
    <w:rsid w:val="00D51B9A"/>
    <w:rsid w:val="00D52010"/>
    <w:rsid w:val="00D520CA"/>
    <w:rsid w:val="00D52111"/>
    <w:rsid w:val="00D52165"/>
    <w:rsid w:val="00D5232E"/>
    <w:rsid w:val="00D52377"/>
    <w:rsid w:val="00D5257D"/>
    <w:rsid w:val="00D525DD"/>
    <w:rsid w:val="00D5297F"/>
    <w:rsid w:val="00D52DFA"/>
    <w:rsid w:val="00D52E95"/>
    <w:rsid w:val="00D53B83"/>
    <w:rsid w:val="00D53F0F"/>
    <w:rsid w:val="00D54986"/>
    <w:rsid w:val="00D54BC4"/>
    <w:rsid w:val="00D559C2"/>
    <w:rsid w:val="00D55B07"/>
    <w:rsid w:val="00D55C17"/>
    <w:rsid w:val="00D5605C"/>
    <w:rsid w:val="00D561E1"/>
    <w:rsid w:val="00D56271"/>
    <w:rsid w:val="00D566D7"/>
    <w:rsid w:val="00D5676C"/>
    <w:rsid w:val="00D5723A"/>
    <w:rsid w:val="00D573E9"/>
    <w:rsid w:val="00D578A6"/>
    <w:rsid w:val="00D57B01"/>
    <w:rsid w:val="00D57B87"/>
    <w:rsid w:val="00D57BA7"/>
    <w:rsid w:val="00D57C4A"/>
    <w:rsid w:val="00D6010C"/>
    <w:rsid w:val="00D6032F"/>
    <w:rsid w:val="00D6037B"/>
    <w:rsid w:val="00D60586"/>
    <w:rsid w:val="00D608B2"/>
    <w:rsid w:val="00D60A64"/>
    <w:rsid w:val="00D611E1"/>
    <w:rsid w:val="00D615E8"/>
    <w:rsid w:val="00D61875"/>
    <w:rsid w:val="00D618E8"/>
    <w:rsid w:val="00D61D3C"/>
    <w:rsid w:val="00D62101"/>
    <w:rsid w:val="00D62218"/>
    <w:rsid w:val="00D62503"/>
    <w:rsid w:val="00D6271A"/>
    <w:rsid w:val="00D6280C"/>
    <w:rsid w:val="00D62FB7"/>
    <w:rsid w:val="00D6310A"/>
    <w:rsid w:val="00D631BD"/>
    <w:rsid w:val="00D634F2"/>
    <w:rsid w:val="00D6353B"/>
    <w:rsid w:val="00D6377E"/>
    <w:rsid w:val="00D6391D"/>
    <w:rsid w:val="00D63C83"/>
    <w:rsid w:val="00D63C87"/>
    <w:rsid w:val="00D63CC7"/>
    <w:rsid w:val="00D63F02"/>
    <w:rsid w:val="00D642F3"/>
    <w:rsid w:val="00D6439B"/>
    <w:rsid w:val="00D647AC"/>
    <w:rsid w:val="00D647E0"/>
    <w:rsid w:val="00D64AE0"/>
    <w:rsid w:val="00D64C9F"/>
    <w:rsid w:val="00D64DDE"/>
    <w:rsid w:val="00D64EC1"/>
    <w:rsid w:val="00D64F40"/>
    <w:rsid w:val="00D652E3"/>
    <w:rsid w:val="00D6533C"/>
    <w:rsid w:val="00D6593B"/>
    <w:rsid w:val="00D65AF7"/>
    <w:rsid w:val="00D6624D"/>
    <w:rsid w:val="00D662A6"/>
    <w:rsid w:val="00D66967"/>
    <w:rsid w:val="00D66ACF"/>
    <w:rsid w:val="00D66C78"/>
    <w:rsid w:val="00D66D5A"/>
    <w:rsid w:val="00D67032"/>
    <w:rsid w:val="00D6708C"/>
    <w:rsid w:val="00D67206"/>
    <w:rsid w:val="00D673A1"/>
    <w:rsid w:val="00D67403"/>
    <w:rsid w:val="00D6754A"/>
    <w:rsid w:val="00D676F1"/>
    <w:rsid w:val="00D679AC"/>
    <w:rsid w:val="00D7056C"/>
    <w:rsid w:val="00D706E3"/>
    <w:rsid w:val="00D70A94"/>
    <w:rsid w:val="00D711EA"/>
    <w:rsid w:val="00D7128A"/>
    <w:rsid w:val="00D715A8"/>
    <w:rsid w:val="00D71905"/>
    <w:rsid w:val="00D719A4"/>
    <w:rsid w:val="00D71F32"/>
    <w:rsid w:val="00D72213"/>
    <w:rsid w:val="00D7270A"/>
    <w:rsid w:val="00D72FDE"/>
    <w:rsid w:val="00D73637"/>
    <w:rsid w:val="00D737A7"/>
    <w:rsid w:val="00D73997"/>
    <w:rsid w:val="00D73E48"/>
    <w:rsid w:val="00D73EC8"/>
    <w:rsid w:val="00D73F50"/>
    <w:rsid w:val="00D741FB"/>
    <w:rsid w:val="00D755E6"/>
    <w:rsid w:val="00D75752"/>
    <w:rsid w:val="00D75875"/>
    <w:rsid w:val="00D758FE"/>
    <w:rsid w:val="00D75DDC"/>
    <w:rsid w:val="00D76031"/>
    <w:rsid w:val="00D76141"/>
    <w:rsid w:val="00D76301"/>
    <w:rsid w:val="00D766C1"/>
    <w:rsid w:val="00D76DDF"/>
    <w:rsid w:val="00D76FB3"/>
    <w:rsid w:val="00D7792D"/>
    <w:rsid w:val="00D779B2"/>
    <w:rsid w:val="00D77AEC"/>
    <w:rsid w:val="00D77B5A"/>
    <w:rsid w:val="00D77D3D"/>
    <w:rsid w:val="00D80496"/>
    <w:rsid w:val="00D8076C"/>
    <w:rsid w:val="00D809B9"/>
    <w:rsid w:val="00D80A09"/>
    <w:rsid w:val="00D80B98"/>
    <w:rsid w:val="00D812CA"/>
    <w:rsid w:val="00D812CC"/>
    <w:rsid w:val="00D81C2F"/>
    <w:rsid w:val="00D81F72"/>
    <w:rsid w:val="00D81F74"/>
    <w:rsid w:val="00D820F6"/>
    <w:rsid w:val="00D82CB2"/>
    <w:rsid w:val="00D82E2D"/>
    <w:rsid w:val="00D82F40"/>
    <w:rsid w:val="00D83014"/>
    <w:rsid w:val="00D83242"/>
    <w:rsid w:val="00D832AA"/>
    <w:rsid w:val="00D838D2"/>
    <w:rsid w:val="00D8398F"/>
    <w:rsid w:val="00D83E2C"/>
    <w:rsid w:val="00D84297"/>
    <w:rsid w:val="00D850C6"/>
    <w:rsid w:val="00D85309"/>
    <w:rsid w:val="00D853B5"/>
    <w:rsid w:val="00D8567B"/>
    <w:rsid w:val="00D857A6"/>
    <w:rsid w:val="00D858C9"/>
    <w:rsid w:val="00D8645F"/>
    <w:rsid w:val="00D86684"/>
    <w:rsid w:val="00D86758"/>
    <w:rsid w:val="00D86937"/>
    <w:rsid w:val="00D872FA"/>
    <w:rsid w:val="00D87328"/>
    <w:rsid w:val="00D87652"/>
    <w:rsid w:val="00D87774"/>
    <w:rsid w:val="00D879AF"/>
    <w:rsid w:val="00D87B1D"/>
    <w:rsid w:val="00D87E0F"/>
    <w:rsid w:val="00D9064A"/>
    <w:rsid w:val="00D90779"/>
    <w:rsid w:val="00D90938"/>
    <w:rsid w:val="00D91068"/>
    <w:rsid w:val="00D9109E"/>
    <w:rsid w:val="00D911FE"/>
    <w:rsid w:val="00D91676"/>
    <w:rsid w:val="00D91924"/>
    <w:rsid w:val="00D91BC2"/>
    <w:rsid w:val="00D91EC8"/>
    <w:rsid w:val="00D9212B"/>
    <w:rsid w:val="00D92366"/>
    <w:rsid w:val="00D92C64"/>
    <w:rsid w:val="00D92D05"/>
    <w:rsid w:val="00D92E90"/>
    <w:rsid w:val="00D935D4"/>
    <w:rsid w:val="00D9368D"/>
    <w:rsid w:val="00D93738"/>
    <w:rsid w:val="00D93952"/>
    <w:rsid w:val="00D93B91"/>
    <w:rsid w:val="00D93C26"/>
    <w:rsid w:val="00D93CE8"/>
    <w:rsid w:val="00D93D7A"/>
    <w:rsid w:val="00D93ECA"/>
    <w:rsid w:val="00D940C1"/>
    <w:rsid w:val="00D94481"/>
    <w:rsid w:val="00D94A1D"/>
    <w:rsid w:val="00D952CC"/>
    <w:rsid w:val="00D95489"/>
    <w:rsid w:val="00D95C55"/>
    <w:rsid w:val="00D95EF5"/>
    <w:rsid w:val="00D95FA3"/>
    <w:rsid w:val="00D96046"/>
    <w:rsid w:val="00D96118"/>
    <w:rsid w:val="00D961B4"/>
    <w:rsid w:val="00D96344"/>
    <w:rsid w:val="00D963EA"/>
    <w:rsid w:val="00D969A0"/>
    <w:rsid w:val="00D96B5C"/>
    <w:rsid w:val="00D96CAE"/>
    <w:rsid w:val="00D97141"/>
    <w:rsid w:val="00D971A9"/>
    <w:rsid w:val="00D979BC"/>
    <w:rsid w:val="00D97D2B"/>
    <w:rsid w:val="00D97E75"/>
    <w:rsid w:val="00D97F9C"/>
    <w:rsid w:val="00DA0017"/>
    <w:rsid w:val="00DA083D"/>
    <w:rsid w:val="00DA0B04"/>
    <w:rsid w:val="00DA0EAF"/>
    <w:rsid w:val="00DA115F"/>
    <w:rsid w:val="00DA1199"/>
    <w:rsid w:val="00DA173A"/>
    <w:rsid w:val="00DA1FA1"/>
    <w:rsid w:val="00DA2539"/>
    <w:rsid w:val="00DA2602"/>
    <w:rsid w:val="00DA2929"/>
    <w:rsid w:val="00DA2D04"/>
    <w:rsid w:val="00DA2F9A"/>
    <w:rsid w:val="00DA3024"/>
    <w:rsid w:val="00DA30EE"/>
    <w:rsid w:val="00DA3305"/>
    <w:rsid w:val="00DA3406"/>
    <w:rsid w:val="00DA38A5"/>
    <w:rsid w:val="00DA390A"/>
    <w:rsid w:val="00DA3A01"/>
    <w:rsid w:val="00DA44ED"/>
    <w:rsid w:val="00DA4719"/>
    <w:rsid w:val="00DA487D"/>
    <w:rsid w:val="00DA4AE3"/>
    <w:rsid w:val="00DA4D62"/>
    <w:rsid w:val="00DA5879"/>
    <w:rsid w:val="00DA593F"/>
    <w:rsid w:val="00DA5F60"/>
    <w:rsid w:val="00DA6949"/>
    <w:rsid w:val="00DA6C9A"/>
    <w:rsid w:val="00DA6EF4"/>
    <w:rsid w:val="00DA6F7D"/>
    <w:rsid w:val="00DA7082"/>
    <w:rsid w:val="00DA755C"/>
    <w:rsid w:val="00DA7A6B"/>
    <w:rsid w:val="00DA7C31"/>
    <w:rsid w:val="00DA7C95"/>
    <w:rsid w:val="00DA7CF9"/>
    <w:rsid w:val="00DA7FA1"/>
    <w:rsid w:val="00DB0346"/>
    <w:rsid w:val="00DB049D"/>
    <w:rsid w:val="00DB0B2D"/>
    <w:rsid w:val="00DB0BEF"/>
    <w:rsid w:val="00DB0EFD"/>
    <w:rsid w:val="00DB11FE"/>
    <w:rsid w:val="00DB12B0"/>
    <w:rsid w:val="00DB15E1"/>
    <w:rsid w:val="00DB1690"/>
    <w:rsid w:val="00DB16A1"/>
    <w:rsid w:val="00DB183C"/>
    <w:rsid w:val="00DB1E54"/>
    <w:rsid w:val="00DB2663"/>
    <w:rsid w:val="00DB2B99"/>
    <w:rsid w:val="00DB2C59"/>
    <w:rsid w:val="00DB2F30"/>
    <w:rsid w:val="00DB37DA"/>
    <w:rsid w:val="00DB39D2"/>
    <w:rsid w:val="00DB3BEB"/>
    <w:rsid w:val="00DB426C"/>
    <w:rsid w:val="00DB4FA8"/>
    <w:rsid w:val="00DB5292"/>
    <w:rsid w:val="00DB5C5E"/>
    <w:rsid w:val="00DB5F6E"/>
    <w:rsid w:val="00DB5FE1"/>
    <w:rsid w:val="00DB60B4"/>
    <w:rsid w:val="00DB6648"/>
    <w:rsid w:val="00DB6A65"/>
    <w:rsid w:val="00DB6CB2"/>
    <w:rsid w:val="00DB7186"/>
    <w:rsid w:val="00DB71EE"/>
    <w:rsid w:val="00DB7A09"/>
    <w:rsid w:val="00DB7D68"/>
    <w:rsid w:val="00DC0028"/>
    <w:rsid w:val="00DC063C"/>
    <w:rsid w:val="00DC0807"/>
    <w:rsid w:val="00DC0900"/>
    <w:rsid w:val="00DC0F24"/>
    <w:rsid w:val="00DC11C7"/>
    <w:rsid w:val="00DC121F"/>
    <w:rsid w:val="00DC144A"/>
    <w:rsid w:val="00DC1F3B"/>
    <w:rsid w:val="00DC1F5A"/>
    <w:rsid w:val="00DC2374"/>
    <w:rsid w:val="00DC23A5"/>
    <w:rsid w:val="00DC28A6"/>
    <w:rsid w:val="00DC2A2B"/>
    <w:rsid w:val="00DC2D01"/>
    <w:rsid w:val="00DC2EB2"/>
    <w:rsid w:val="00DC365B"/>
    <w:rsid w:val="00DC3733"/>
    <w:rsid w:val="00DC3E03"/>
    <w:rsid w:val="00DC431B"/>
    <w:rsid w:val="00DC462A"/>
    <w:rsid w:val="00DC4B63"/>
    <w:rsid w:val="00DC5011"/>
    <w:rsid w:val="00DC53C1"/>
    <w:rsid w:val="00DC564C"/>
    <w:rsid w:val="00DC5ABD"/>
    <w:rsid w:val="00DC5E80"/>
    <w:rsid w:val="00DC628F"/>
    <w:rsid w:val="00DC666B"/>
    <w:rsid w:val="00DC688F"/>
    <w:rsid w:val="00DC68E2"/>
    <w:rsid w:val="00DC6DB3"/>
    <w:rsid w:val="00DC6FAB"/>
    <w:rsid w:val="00DC71E4"/>
    <w:rsid w:val="00DC73C0"/>
    <w:rsid w:val="00DC779C"/>
    <w:rsid w:val="00DC78C5"/>
    <w:rsid w:val="00DC7C2A"/>
    <w:rsid w:val="00DC7CBC"/>
    <w:rsid w:val="00DC7F30"/>
    <w:rsid w:val="00DD0028"/>
    <w:rsid w:val="00DD0244"/>
    <w:rsid w:val="00DD05C9"/>
    <w:rsid w:val="00DD1574"/>
    <w:rsid w:val="00DD1623"/>
    <w:rsid w:val="00DD18D3"/>
    <w:rsid w:val="00DD1963"/>
    <w:rsid w:val="00DD2010"/>
    <w:rsid w:val="00DD209E"/>
    <w:rsid w:val="00DD224C"/>
    <w:rsid w:val="00DD2745"/>
    <w:rsid w:val="00DD284E"/>
    <w:rsid w:val="00DD39D6"/>
    <w:rsid w:val="00DD3BB6"/>
    <w:rsid w:val="00DD3F00"/>
    <w:rsid w:val="00DD4269"/>
    <w:rsid w:val="00DD4396"/>
    <w:rsid w:val="00DD44A4"/>
    <w:rsid w:val="00DD4613"/>
    <w:rsid w:val="00DD4851"/>
    <w:rsid w:val="00DD4A84"/>
    <w:rsid w:val="00DD508E"/>
    <w:rsid w:val="00DD56AB"/>
    <w:rsid w:val="00DD5BA8"/>
    <w:rsid w:val="00DD5E69"/>
    <w:rsid w:val="00DD5FDE"/>
    <w:rsid w:val="00DD61FA"/>
    <w:rsid w:val="00DD692D"/>
    <w:rsid w:val="00DD6A0C"/>
    <w:rsid w:val="00DD6CD5"/>
    <w:rsid w:val="00DD7374"/>
    <w:rsid w:val="00DD78EE"/>
    <w:rsid w:val="00DD7B94"/>
    <w:rsid w:val="00DE00A9"/>
    <w:rsid w:val="00DE0199"/>
    <w:rsid w:val="00DE05DD"/>
    <w:rsid w:val="00DE08B7"/>
    <w:rsid w:val="00DE0D8B"/>
    <w:rsid w:val="00DE1092"/>
    <w:rsid w:val="00DE13FD"/>
    <w:rsid w:val="00DE1536"/>
    <w:rsid w:val="00DE18A7"/>
    <w:rsid w:val="00DE1B14"/>
    <w:rsid w:val="00DE1C95"/>
    <w:rsid w:val="00DE222E"/>
    <w:rsid w:val="00DE251F"/>
    <w:rsid w:val="00DE2B21"/>
    <w:rsid w:val="00DE2CDB"/>
    <w:rsid w:val="00DE3284"/>
    <w:rsid w:val="00DE33CF"/>
    <w:rsid w:val="00DE3BE0"/>
    <w:rsid w:val="00DE41DB"/>
    <w:rsid w:val="00DE424C"/>
    <w:rsid w:val="00DE4379"/>
    <w:rsid w:val="00DE44FA"/>
    <w:rsid w:val="00DE4573"/>
    <w:rsid w:val="00DE468B"/>
    <w:rsid w:val="00DE46F0"/>
    <w:rsid w:val="00DE4792"/>
    <w:rsid w:val="00DE47DE"/>
    <w:rsid w:val="00DE497A"/>
    <w:rsid w:val="00DE4AC8"/>
    <w:rsid w:val="00DE501F"/>
    <w:rsid w:val="00DE540D"/>
    <w:rsid w:val="00DE54C8"/>
    <w:rsid w:val="00DE58FC"/>
    <w:rsid w:val="00DE5D5F"/>
    <w:rsid w:val="00DE5D8A"/>
    <w:rsid w:val="00DE5DF4"/>
    <w:rsid w:val="00DE5F19"/>
    <w:rsid w:val="00DE611C"/>
    <w:rsid w:val="00DE6213"/>
    <w:rsid w:val="00DE634E"/>
    <w:rsid w:val="00DE67E2"/>
    <w:rsid w:val="00DE6836"/>
    <w:rsid w:val="00DE6902"/>
    <w:rsid w:val="00DE7087"/>
    <w:rsid w:val="00DE7BD3"/>
    <w:rsid w:val="00DF03DF"/>
    <w:rsid w:val="00DF04DB"/>
    <w:rsid w:val="00DF0DA4"/>
    <w:rsid w:val="00DF105E"/>
    <w:rsid w:val="00DF1400"/>
    <w:rsid w:val="00DF14B4"/>
    <w:rsid w:val="00DF1FC0"/>
    <w:rsid w:val="00DF245E"/>
    <w:rsid w:val="00DF24DF"/>
    <w:rsid w:val="00DF276B"/>
    <w:rsid w:val="00DF2D51"/>
    <w:rsid w:val="00DF30CC"/>
    <w:rsid w:val="00DF310E"/>
    <w:rsid w:val="00DF31B7"/>
    <w:rsid w:val="00DF328B"/>
    <w:rsid w:val="00DF379A"/>
    <w:rsid w:val="00DF37E4"/>
    <w:rsid w:val="00DF3F5D"/>
    <w:rsid w:val="00DF431F"/>
    <w:rsid w:val="00DF4762"/>
    <w:rsid w:val="00DF4778"/>
    <w:rsid w:val="00DF4AA6"/>
    <w:rsid w:val="00DF4B91"/>
    <w:rsid w:val="00DF4D44"/>
    <w:rsid w:val="00DF50F4"/>
    <w:rsid w:val="00DF5348"/>
    <w:rsid w:val="00DF53C4"/>
    <w:rsid w:val="00DF5533"/>
    <w:rsid w:val="00DF555A"/>
    <w:rsid w:val="00DF598B"/>
    <w:rsid w:val="00DF5D37"/>
    <w:rsid w:val="00DF5F90"/>
    <w:rsid w:val="00DF5FC3"/>
    <w:rsid w:val="00DF60EA"/>
    <w:rsid w:val="00DF639A"/>
    <w:rsid w:val="00DF65DD"/>
    <w:rsid w:val="00DF669F"/>
    <w:rsid w:val="00DF767A"/>
    <w:rsid w:val="00DF76C6"/>
    <w:rsid w:val="00DF7A47"/>
    <w:rsid w:val="00DF7F1B"/>
    <w:rsid w:val="00E001C0"/>
    <w:rsid w:val="00E00BDF"/>
    <w:rsid w:val="00E00EC7"/>
    <w:rsid w:val="00E01322"/>
    <w:rsid w:val="00E016A2"/>
    <w:rsid w:val="00E018A0"/>
    <w:rsid w:val="00E01FC4"/>
    <w:rsid w:val="00E026E2"/>
    <w:rsid w:val="00E02731"/>
    <w:rsid w:val="00E02857"/>
    <w:rsid w:val="00E02F8A"/>
    <w:rsid w:val="00E030E5"/>
    <w:rsid w:val="00E03483"/>
    <w:rsid w:val="00E03589"/>
    <w:rsid w:val="00E04053"/>
    <w:rsid w:val="00E0475F"/>
    <w:rsid w:val="00E04797"/>
    <w:rsid w:val="00E04D84"/>
    <w:rsid w:val="00E0501A"/>
    <w:rsid w:val="00E050AB"/>
    <w:rsid w:val="00E053ED"/>
    <w:rsid w:val="00E057DE"/>
    <w:rsid w:val="00E064AC"/>
    <w:rsid w:val="00E06BCD"/>
    <w:rsid w:val="00E06BD3"/>
    <w:rsid w:val="00E06F3C"/>
    <w:rsid w:val="00E06F48"/>
    <w:rsid w:val="00E0755C"/>
    <w:rsid w:val="00E07651"/>
    <w:rsid w:val="00E0794D"/>
    <w:rsid w:val="00E07A1F"/>
    <w:rsid w:val="00E07A25"/>
    <w:rsid w:val="00E10219"/>
    <w:rsid w:val="00E1024A"/>
    <w:rsid w:val="00E10563"/>
    <w:rsid w:val="00E11643"/>
    <w:rsid w:val="00E1192D"/>
    <w:rsid w:val="00E11932"/>
    <w:rsid w:val="00E11C2A"/>
    <w:rsid w:val="00E124C1"/>
    <w:rsid w:val="00E125E0"/>
    <w:rsid w:val="00E12778"/>
    <w:rsid w:val="00E127E8"/>
    <w:rsid w:val="00E127F8"/>
    <w:rsid w:val="00E12AFD"/>
    <w:rsid w:val="00E12BE7"/>
    <w:rsid w:val="00E12F53"/>
    <w:rsid w:val="00E13130"/>
    <w:rsid w:val="00E13B39"/>
    <w:rsid w:val="00E13C75"/>
    <w:rsid w:val="00E1481E"/>
    <w:rsid w:val="00E14A16"/>
    <w:rsid w:val="00E14F02"/>
    <w:rsid w:val="00E155B4"/>
    <w:rsid w:val="00E159DD"/>
    <w:rsid w:val="00E16119"/>
    <w:rsid w:val="00E161FA"/>
    <w:rsid w:val="00E165A8"/>
    <w:rsid w:val="00E167B5"/>
    <w:rsid w:val="00E167B9"/>
    <w:rsid w:val="00E169CD"/>
    <w:rsid w:val="00E170C2"/>
    <w:rsid w:val="00E17FCE"/>
    <w:rsid w:val="00E203C8"/>
    <w:rsid w:val="00E20477"/>
    <w:rsid w:val="00E2072E"/>
    <w:rsid w:val="00E20856"/>
    <w:rsid w:val="00E20A2A"/>
    <w:rsid w:val="00E20B94"/>
    <w:rsid w:val="00E20BF0"/>
    <w:rsid w:val="00E2160B"/>
    <w:rsid w:val="00E21E36"/>
    <w:rsid w:val="00E221C0"/>
    <w:rsid w:val="00E22213"/>
    <w:rsid w:val="00E224F5"/>
    <w:rsid w:val="00E22A4B"/>
    <w:rsid w:val="00E23170"/>
    <w:rsid w:val="00E23198"/>
    <w:rsid w:val="00E2369A"/>
    <w:rsid w:val="00E23B68"/>
    <w:rsid w:val="00E23CE5"/>
    <w:rsid w:val="00E23E3E"/>
    <w:rsid w:val="00E24127"/>
    <w:rsid w:val="00E243DB"/>
    <w:rsid w:val="00E25193"/>
    <w:rsid w:val="00E25350"/>
    <w:rsid w:val="00E2559A"/>
    <w:rsid w:val="00E259BF"/>
    <w:rsid w:val="00E2624B"/>
    <w:rsid w:val="00E26451"/>
    <w:rsid w:val="00E264E1"/>
    <w:rsid w:val="00E2657B"/>
    <w:rsid w:val="00E267B3"/>
    <w:rsid w:val="00E267C6"/>
    <w:rsid w:val="00E268BA"/>
    <w:rsid w:val="00E270FC"/>
    <w:rsid w:val="00E2717F"/>
    <w:rsid w:val="00E271E9"/>
    <w:rsid w:val="00E2762B"/>
    <w:rsid w:val="00E27765"/>
    <w:rsid w:val="00E27AF8"/>
    <w:rsid w:val="00E27B91"/>
    <w:rsid w:val="00E27D87"/>
    <w:rsid w:val="00E302D4"/>
    <w:rsid w:val="00E30318"/>
    <w:rsid w:val="00E303DF"/>
    <w:rsid w:val="00E30992"/>
    <w:rsid w:val="00E30E2D"/>
    <w:rsid w:val="00E31046"/>
    <w:rsid w:val="00E31143"/>
    <w:rsid w:val="00E31227"/>
    <w:rsid w:val="00E31278"/>
    <w:rsid w:val="00E31688"/>
    <w:rsid w:val="00E316CC"/>
    <w:rsid w:val="00E318C1"/>
    <w:rsid w:val="00E31C28"/>
    <w:rsid w:val="00E31D79"/>
    <w:rsid w:val="00E31EFB"/>
    <w:rsid w:val="00E321DD"/>
    <w:rsid w:val="00E32435"/>
    <w:rsid w:val="00E328A2"/>
    <w:rsid w:val="00E32A42"/>
    <w:rsid w:val="00E32DEF"/>
    <w:rsid w:val="00E332EF"/>
    <w:rsid w:val="00E33588"/>
    <w:rsid w:val="00E33850"/>
    <w:rsid w:val="00E33A7B"/>
    <w:rsid w:val="00E33C18"/>
    <w:rsid w:val="00E33C47"/>
    <w:rsid w:val="00E343A2"/>
    <w:rsid w:val="00E34470"/>
    <w:rsid w:val="00E34488"/>
    <w:rsid w:val="00E346C9"/>
    <w:rsid w:val="00E34760"/>
    <w:rsid w:val="00E34776"/>
    <w:rsid w:val="00E347D1"/>
    <w:rsid w:val="00E34FDD"/>
    <w:rsid w:val="00E3507A"/>
    <w:rsid w:val="00E350FB"/>
    <w:rsid w:val="00E351D3"/>
    <w:rsid w:val="00E3539D"/>
    <w:rsid w:val="00E35A82"/>
    <w:rsid w:val="00E35B98"/>
    <w:rsid w:val="00E35FB3"/>
    <w:rsid w:val="00E365E1"/>
    <w:rsid w:val="00E3666E"/>
    <w:rsid w:val="00E36C7C"/>
    <w:rsid w:val="00E371AB"/>
    <w:rsid w:val="00E372A0"/>
    <w:rsid w:val="00E373D8"/>
    <w:rsid w:val="00E378F2"/>
    <w:rsid w:val="00E37CFF"/>
    <w:rsid w:val="00E400DC"/>
    <w:rsid w:val="00E40526"/>
    <w:rsid w:val="00E406D5"/>
    <w:rsid w:val="00E4073F"/>
    <w:rsid w:val="00E40774"/>
    <w:rsid w:val="00E40EB8"/>
    <w:rsid w:val="00E41152"/>
    <w:rsid w:val="00E41267"/>
    <w:rsid w:val="00E412E4"/>
    <w:rsid w:val="00E413EB"/>
    <w:rsid w:val="00E41579"/>
    <w:rsid w:val="00E41AB5"/>
    <w:rsid w:val="00E41C6D"/>
    <w:rsid w:val="00E420AE"/>
    <w:rsid w:val="00E42100"/>
    <w:rsid w:val="00E42684"/>
    <w:rsid w:val="00E42902"/>
    <w:rsid w:val="00E42ACF"/>
    <w:rsid w:val="00E42BBC"/>
    <w:rsid w:val="00E42D2B"/>
    <w:rsid w:val="00E43338"/>
    <w:rsid w:val="00E43830"/>
    <w:rsid w:val="00E4393D"/>
    <w:rsid w:val="00E43CB2"/>
    <w:rsid w:val="00E440D2"/>
    <w:rsid w:val="00E445A1"/>
    <w:rsid w:val="00E449B3"/>
    <w:rsid w:val="00E449E3"/>
    <w:rsid w:val="00E45095"/>
    <w:rsid w:val="00E45206"/>
    <w:rsid w:val="00E45239"/>
    <w:rsid w:val="00E454C8"/>
    <w:rsid w:val="00E456D5"/>
    <w:rsid w:val="00E460CF"/>
    <w:rsid w:val="00E46538"/>
    <w:rsid w:val="00E466C8"/>
    <w:rsid w:val="00E46B91"/>
    <w:rsid w:val="00E46C05"/>
    <w:rsid w:val="00E46E1A"/>
    <w:rsid w:val="00E46ED6"/>
    <w:rsid w:val="00E477C7"/>
    <w:rsid w:val="00E47BBE"/>
    <w:rsid w:val="00E47C63"/>
    <w:rsid w:val="00E47F2A"/>
    <w:rsid w:val="00E50028"/>
    <w:rsid w:val="00E50178"/>
    <w:rsid w:val="00E5039A"/>
    <w:rsid w:val="00E50753"/>
    <w:rsid w:val="00E50E3A"/>
    <w:rsid w:val="00E5113C"/>
    <w:rsid w:val="00E51717"/>
    <w:rsid w:val="00E51A8A"/>
    <w:rsid w:val="00E51B23"/>
    <w:rsid w:val="00E51E4A"/>
    <w:rsid w:val="00E520F9"/>
    <w:rsid w:val="00E5212B"/>
    <w:rsid w:val="00E52429"/>
    <w:rsid w:val="00E5337E"/>
    <w:rsid w:val="00E53636"/>
    <w:rsid w:val="00E53C30"/>
    <w:rsid w:val="00E53D02"/>
    <w:rsid w:val="00E54B2A"/>
    <w:rsid w:val="00E54C6A"/>
    <w:rsid w:val="00E55143"/>
    <w:rsid w:val="00E55FBE"/>
    <w:rsid w:val="00E5600C"/>
    <w:rsid w:val="00E565FD"/>
    <w:rsid w:val="00E5698F"/>
    <w:rsid w:val="00E571CD"/>
    <w:rsid w:val="00E5732D"/>
    <w:rsid w:val="00E576D0"/>
    <w:rsid w:val="00E57805"/>
    <w:rsid w:val="00E601A4"/>
    <w:rsid w:val="00E602A7"/>
    <w:rsid w:val="00E608B4"/>
    <w:rsid w:val="00E60EE5"/>
    <w:rsid w:val="00E60EF0"/>
    <w:rsid w:val="00E60F72"/>
    <w:rsid w:val="00E61190"/>
    <w:rsid w:val="00E61881"/>
    <w:rsid w:val="00E61AF7"/>
    <w:rsid w:val="00E61ECA"/>
    <w:rsid w:val="00E620A9"/>
    <w:rsid w:val="00E628BE"/>
    <w:rsid w:val="00E630B6"/>
    <w:rsid w:val="00E63272"/>
    <w:rsid w:val="00E634AF"/>
    <w:rsid w:val="00E63850"/>
    <w:rsid w:val="00E63919"/>
    <w:rsid w:val="00E63B87"/>
    <w:rsid w:val="00E640D2"/>
    <w:rsid w:val="00E64287"/>
    <w:rsid w:val="00E6443A"/>
    <w:rsid w:val="00E645F7"/>
    <w:rsid w:val="00E64B3F"/>
    <w:rsid w:val="00E64E13"/>
    <w:rsid w:val="00E65639"/>
    <w:rsid w:val="00E65668"/>
    <w:rsid w:val="00E657E9"/>
    <w:rsid w:val="00E6586D"/>
    <w:rsid w:val="00E66053"/>
    <w:rsid w:val="00E66289"/>
    <w:rsid w:val="00E66A64"/>
    <w:rsid w:val="00E66AF9"/>
    <w:rsid w:val="00E66F55"/>
    <w:rsid w:val="00E671C1"/>
    <w:rsid w:val="00E678A5"/>
    <w:rsid w:val="00E67995"/>
    <w:rsid w:val="00E67B7D"/>
    <w:rsid w:val="00E67C03"/>
    <w:rsid w:val="00E70388"/>
    <w:rsid w:val="00E70A9A"/>
    <w:rsid w:val="00E70D70"/>
    <w:rsid w:val="00E70D9B"/>
    <w:rsid w:val="00E70EF7"/>
    <w:rsid w:val="00E722EE"/>
    <w:rsid w:val="00E72469"/>
    <w:rsid w:val="00E726C7"/>
    <w:rsid w:val="00E728F0"/>
    <w:rsid w:val="00E728F1"/>
    <w:rsid w:val="00E7304E"/>
    <w:rsid w:val="00E73767"/>
    <w:rsid w:val="00E74572"/>
    <w:rsid w:val="00E746A3"/>
    <w:rsid w:val="00E746D2"/>
    <w:rsid w:val="00E74B27"/>
    <w:rsid w:val="00E75099"/>
    <w:rsid w:val="00E752A6"/>
    <w:rsid w:val="00E7570A"/>
    <w:rsid w:val="00E75B36"/>
    <w:rsid w:val="00E75E4A"/>
    <w:rsid w:val="00E76278"/>
    <w:rsid w:val="00E76B1D"/>
    <w:rsid w:val="00E775F6"/>
    <w:rsid w:val="00E77611"/>
    <w:rsid w:val="00E77B99"/>
    <w:rsid w:val="00E80104"/>
    <w:rsid w:val="00E80185"/>
    <w:rsid w:val="00E801DD"/>
    <w:rsid w:val="00E801F1"/>
    <w:rsid w:val="00E80443"/>
    <w:rsid w:val="00E80932"/>
    <w:rsid w:val="00E80BA2"/>
    <w:rsid w:val="00E80C10"/>
    <w:rsid w:val="00E80EDD"/>
    <w:rsid w:val="00E81602"/>
    <w:rsid w:val="00E817D2"/>
    <w:rsid w:val="00E81821"/>
    <w:rsid w:val="00E81B1B"/>
    <w:rsid w:val="00E81B4A"/>
    <w:rsid w:val="00E81C34"/>
    <w:rsid w:val="00E81E8F"/>
    <w:rsid w:val="00E81E9B"/>
    <w:rsid w:val="00E82B43"/>
    <w:rsid w:val="00E82D04"/>
    <w:rsid w:val="00E830C3"/>
    <w:rsid w:val="00E8311B"/>
    <w:rsid w:val="00E831C8"/>
    <w:rsid w:val="00E837D4"/>
    <w:rsid w:val="00E838E1"/>
    <w:rsid w:val="00E83A99"/>
    <w:rsid w:val="00E83AF9"/>
    <w:rsid w:val="00E83CAA"/>
    <w:rsid w:val="00E83D51"/>
    <w:rsid w:val="00E842E5"/>
    <w:rsid w:val="00E84709"/>
    <w:rsid w:val="00E849A4"/>
    <w:rsid w:val="00E84BA5"/>
    <w:rsid w:val="00E84D88"/>
    <w:rsid w:val="00E84ECD"/>
    <w:rsid w:val="00E857A7"/>
    <w:rsid w:val="00E85A85"/>
    <w:rsid w:val="00E85BC9"/>
    <w:rsid w:val="00E85E9C"/>
    <w:rsid w:val="00E86066"/>
    <w:rsid w:val="00E860E9"/>
    <w:rsid w:val="00E86163"/>
    <w:rsid w:val="00E86215"/>
    <w:rsid w:val="00E86312"/>
    <w:rsid w:val="00E8673A"/>
    <w:rsid w:val="00E86778"/>
    <w:rsid w:val="00E86935"/>
    <w:rsid w:val="00E86A47"/>
    <w:rsid w:val="00E86EBA"/>
    <w:rsid w:val="00E878D4"/>
    <w:rsid w:val="00E8794E"/>
    <w:rsid w:val="00E87B69"/>
    <w:rsid w:val="00E87BD2"/>
    <w:rsid w:val="00E9008D"/>
    <w:rsid w:val="00E90A1F"/>
    <w:rsid w:val="00E90E2C"/>
    <w:rsid w:val="00E90FFE"/>
    <w:rsid w:val="00E914E6"/>
    <w:rsid w:val="00E91630"/>
    <w:rsid w:val="00E919AE"/>
    <w:rsid w:val="00E91E24"/>
    <w:rsid w:val="00E92284"/>
    <w:rsid w:val="00E9251F"/>
    <w:rsid w:val="00E92830"/>
    <w:rsid w:val="00E92835"/>
    <w:rsid w:val="00E92942"/>
    <w:rsid w:val="00E92968"/>
    <w:rsid w:val="00E92C69"/>
    <w:rsid w:val="00E92EC4"/>
    <w:rsid w:val="00E92F8C"/>
    <w:rsid w:val="00E933CD"/>
    <w:rsid w:val="00E937E8"/>
    <w:rsid w:val="00E93861"/>
    <w:rsid w:val="00E939CA"/>
    <w:rsid w:val="00E93CB7"/>
    <w:rsid w:val="00E93CCF"/>
    <w:rsid w:val="00E93CDB"/>
    <w:rsid w:val="00E94B26"/>
    <w:rsid w:val="00E94C17"/>
    <w:rsid w:val="00E94D15"/>
    <w:rsid w:val="00E95156"/>
    <w:rsid w:val="00E953D2"/>
    <w:rsid w:val="00E956B6"/>
    <w:rsid w:val="00E956DC"/>
    <w:rsid w:val="00E95738"/>
    <w:rsid w:val="00E95D03"/>
    <w:rsid w:val="00E960E7"/>
    <w:rsid w:val="00E9612E"/>
    <w:rsid w:val="00E9619E"/>
    <w:rsid w:val="00E961EB"/>
    <w:rsid w:val="00E964F3"/>
    <w:rsid w:val="00E9675E"/>
    <w:rsid w:val="00E96780"/>
    <w:rsid w:val="00E96DEE"/>
    <w:rsid w:val="00E97179"/>
    <w:rsid w:val="00E97452"/>
    <w:rsid w:val="00E97A71"/>
    <w:rsid w:val="00EA036D"/>
    <w:rsid w:val="00EA069E"/>
    <w:rsid w:val="00EA098D"/>
    <w:rsid w:val="00EA18CA"/>
    <w:rsid w:val="00EA1BD7"/>
    <w:rsid w:val="00EA1DCC"/>
    <w:rsid w:val="00EA1F5E"/>
    <w:rsid w:val="00EA25B6"/>
    <w:rsid w:val="00EA26B5"/>
    <w:rsid w:val="00EA29F9"/>
    <w:rsid w:val="00EA29FD"/>
    <w:rsid w:val="00EA2AD1"/>
    <w:rsid w:val="00EA2CCC"/>
    <w:rsid w:val="00EA2D3E"/>
    <w:rsid w:val="00EA3568"/>
    <w:rsid w:val="00EA39DA"/>
    <w:rsid w:val="00EA3DF0"/>
    <w:rsid w:val="00EA3FE3"/>
    <w:rsid w:val="00EA4023"/>
    <w:rsid w:val="00EA404B"/>
    <w:rsid w:val="00EA4051"/>
    <w:rsid w:val="00EA409D"/>
    <w:rsid w:val="00EA436D"/>
    <w:rsid w:val="00EA447B"/>
    <w:rsid w:val="00EA477C"/>
    <w:rsid w:val="00EA4795"/>
    <w:rsid w:val="00EA4800"/>
    <w:rsid w:val="00EA48F4"/>
    <w:rsid w:val="00EA4FDD"/>
    <w:rsid w:val="00EA5412"/>
    <w:rsid w:val="00EA5454"/>
    <w:rsid w:val="00EA54C7"/>
    <w:rsid w:val="00EA5998"/>
    <w:rsid w:val="00EA5AA5"/>
    <w:rsid w:val="00EA5E7A"/>
    <w:rsid w:val="00EA5EF0"/>
    <w:rsid w:val="00EA612F"/>
    <w:rsid w:val="00EA61C7"/>
    <w:rsid w:val="00EA63E9"/>
    <w:rsid w:val="00EA64A9"/>
    <w:rsid w:val="00EA6E54"/>
    <w:rsid w:val="00EB030C"/>
    <w:rsid w:val="00EB052D"/>
    <w:rsid w:val="00EB0857"/>
    <w:rsid w:val="00EB0864"/>
    <w:rsid w:val="00EB0B55"/>
    <w:rsid w:val="00EB12D8"/>
    <w:rsid w:val="00EB1418"/>
    <w:rsid w:val="00EB15B2"/>
    <w:rsid w:val="00EB20E5"/>
    <w:rsid w:val="00EB23DD"/>
    <w:rsid w:val="00EB278F"/>
    <w:rsid w:val="00EB3476"/>
    <w:rsid w:val="00EB3620"/>
    <w:rsid w:val="00EB3CA9"/>
    <w:rsid w:val="00EB438F"/>
    <w:rsid w:val="00EB48A0"/>
    <w:rsid w:val="00EB547A"/>
    <w:rsid w:val="00EB5645"/>
    <w:rsid w:val="00EB57D2"/>
    <w:rsid w:val="00EB57EE"/>
    <w:rsid w:val="00EB58B6"/>
    <w:rsid w:val="00EB5CC3"/>
    <w:rsid w:val="00EB61E4"/>
    <w:rsid w:val="00EB622B"/>
    <w:rsid w:val="00EB6C80"/>
    <w:rsid w:val="00EB70EF"/>
    <w:rsid w:val="00EB7307"/>
    <w:rsid w:val="00EB7F96"/>
    <w:rsid w:val="00EC01F9"/>
    <w:rsid w:val="00EC0680"/>
    <w:rsid w:val="00EC07C8"/>
    <w:rsid w:val="00EC13E2"/>
    <w:rsid w:val="00EC167A"/>
    <w:rsid w:val="00EC16CB"/>
    <w:rsid w:val="00EC175E"/>
    <w:rsid w:val="00EC2010"/>
    <w:rsid w:val="00EC24C3"/>
    <w:rsid w:val="00EC27BB"/>
    <w:rsid w:val="00EC2EF6"/>
    <w:rsid w:val="00EC3080"/>
    <w:rsid w:val="00EC328B"/>
    <w:rsid w:val="00EC3389"/>
    <w:rsid w:val="00EC372D"/>
    <w:rsid w:val="00EC38B0"/>
    <w:rsid w:val="00EC3F61"/>
    <w:rsid w:val="00EC4707"/>
    <w:rsid w:val="00EC486A"/>
    <w:rsid w:val="00EC4D14"/>
    <w:rsid w:val="00EC4D73"/>
    <w:rsid w:val="00EC4E3C"/>
    <w:rsid w:val="00EC5B1E"/>
    <w:rsid w:val="00EC5D9F"/>
    <w:rsid w:val="00EC6300"/>
    <w:rsid w:val="00EC6561"/>
    <w:rsid w:val="00EC6563"/>
    <w:rsid w:val="00EC6B24"/>
    <w:rsid w:val="00EC6C2D"/>
    <w:rsid w:val="00EC6D76"/>
    <w:rsid w:val="00EC6FEB"/>
    <w:rsid w:val="00EC7367"/>
    <w:rsid w:val="00EC749C"/>
    <w:rsid w:val="00EC76BE"/>
    <w:rsid w:val="00EC77A2"/>
    <w:rsid w:val="00EC7B5D"/>
    <w:rsid w:val="00EC7D59"/>
    <w:rsid w:val="00EC7E1B"/>
    <w:rsid w:val="00EC7F23"/>
    <w:rsid w:val="00ED0014"/>
    <w:rsid w:val="00ED03C4"/>
    <w:rsid w:val="00ED0942"/>
    <w:rsid w:val="00ED0DFC"/>
    <w:rsid w:val="00ED16F1"/>
    <w:rsid w:val="00ED1AF5"/>
    <w:rsid w:val="00ED2A7C"/>
    <w:rsid w:val="00ED2AA0"/>
    <w:rsid w:val="00ED2C4C"/>
    <w:rsid w:val="00ED2FE7"/>
    <w:rsid w:val="00ED336E"/>
    <w:rsid w:val="00ED344F"/>
    <w:rsid w:val="00ED43D4"/>
    <w:rsid w:val="00ED4A8C"/>
    <w:rsid w:val="00ED4A96"/>
    <w:rsid w:val="00ED4D61"/>
    <w:rsid w:val="00ED55AF"/>
    <w:rsid w:val="00ED5804"/>
    <w:rsid w:val="00ED586C"/>
    <w:rsid w:val="00ED58E3"/>
    <w:rsid w:val="00ED5C99"/>
    <w:rsid w:val="00ED5CF2"/>
    <w:rsid w:val="00ED5D40"/>
    <w:rsid w:val="00ED60FA"/>
    <w:rsid w:val="00ED63F3"/>
    <w:rsid w:val="00ED653A"/>
    <w:rsid w:val="00ED65FB"/>
    <w:rsid w:val="00ED6879"/>
    <w:rsid w:val="00ED6BB7"/>
    <w:rsid w:val="00ED6E1F"/>
    <w:rsid w:val="00ED7160"/>
    <w:rsid w:val="00ED7622"/>
    <w:rsid w:val="00ED7641"/>
    <w:rsid w:val="00ED7AFF"/>
    <w:rsid w:val="00ED7C97"/>
    <w:rsid w:val="00ED7DDE"/>
    <w:rsid w:val="00ED7EB3"/>
    <w:rsid w:val="00EE019D"/>
    <w:rsid w:val="00EE0231"/>
    <w:rsid w:val="00EE058E"/>
    <w:rsid w:val="00EE1247"/>
    <w:rsid w:val="00EE1332"/>
    <w:rsid w:val="00EE154F"/>
    <w:rsid w:val="00EE156A"/>
    <w:rsid w:val="00EE1806"/>
    <w:rsid w:val="00EE184B"/>
    <w:rsid w:val="00EE192A"/>
    <w:rsid w:val="00EE1A14"/>
    <w:rsid w:val="00EE1A2F"/>
    <w:rsid w:val="00EE1A5E"/>
    <w:rsid w:val="00EE1C84"/>
    <w:rsid w:val="00EE1D49"/>
    <w:rsid w:val="00EE1DD6"/>
    <w:rsid w:val="00EE1EBB"/>
    <w:rsid w:val="00EE23E4"/>
    <w:rsid w:val="00EE25F1"/>
    <w:rsid w:val="00EE263C"/>
    <w:rsid w:val="00EE26A8"/>
    <w:rsid w:val="00EE4334"/>
    <w:rsid w:val="00EE44BB"/>
    <w:rsid w:val="00EE5114"/>
    <w:rsid w:val="00EE5357"/>
    <w:rsid w:val="00EE537E"/>
    <w:rsid w:val="00EE55AE"/>
    <w:rsid w:val="00EE55CD"/>
    <w:rsid w:val="00EE597E"/>
    <w:rsid w:val="00EE5C80"/>
    <w:rsid w:val="00EE5F21"/>
    <w:rsid w:val="00EE5F75"/>
    <w:rsid w:val="00EE6379"/>
    <w:rsid w:val="00EE63D3"/>
    <w:rsid w:val="00EE6584"/>
    <w:rsid w:val="00EE66AF"/>
    <w:rsid w:val="00EE6F4E"/>
    <w:rsid w:val="00EE7538"/>
    <w:rsid w:val="00EE7644"/>
    <w:rsid w:val="00EE7987"/>
    <w:rsid w:val="00EE79C6"/>
    <w:rsid w:val="00EE7C78"/>
    <w:rsid w:val="00EE7F0D"/>
    <w:rsid w:val="00EF02B5"/>
    <w:rsid w:val="00EF0AFF"/>
    <w:rsid w:val="00EF0CCA"/>
    <w:rsid w:val="00EF10C7"/>
    <w:rsid w:val="00EF170D"/>
    <w:rsid w:val="00EF1999"/>
    <w:rsid w:val="00EF1D5D"/>
    <w:rsid w:val="00EF2255"/>
    <w:rsid w:val="00EF26ED"/>
    <w:rsid w:val="00EF27AC"/>
    <w:rsid w:val="00EF2C53"/>
    <w:rsid w:val="00EF2C54"/>
    <w:rsid w:val="00EF2CBE"/>
    <w:rsid w:val="00EF2EBA"/>
    <w:rsid w:val="00EF2F46"/>
    <w:rsid w:val="00EF3077"/>
    <w:rsid w:val="00EF30DB"/>
    <w:rsid w:val="00EF36FF"/>
    <w:rsid w:val="00EF3859"/>
    <w:rsid w:val="00EF39B9"/>
    <w:rsid w:val="00EF3B4D"/>
    <w:rsid w:val="00EF3D8D"/>
    <w:rsid w:val="00EF3F12"/>
    <w:rsid w:val="00EF4278"/>
    <w:rsid w:val="00EF4490"/>
    <w:rsid w:val="00EF488E"/>
    <w:rsid w:val="00EF4DF1"/>
    <w:rsid w:val="00EF5641"/>
    <w:rsid w:val="00EF620C"/>
    <w:rsid w:val="00EF6325"/>
    <w:rsid w:val="00EF6389"/>
    <w:rsid w:val="00EF6A64"/>
    <w:rsid w:val="00EF6DBA"/>
    <w:rsid w:val="00EF73CB"/>
    <w:rsid w:val="00EF75EE"/>
    <w:rsid w:val="00EF7735"/>
    <w:rsid w:val="00EF7AD6"/>
    <w:rsid w:val="00EF7B6F"/>
    <w:rsid w:val="00EF7FC4"/>
    <w:rsid w:val="00F0046E"/>
    <w:rsid w:val="00F00777"/>
    <w:rsid w:val="00F00BCC"/>
    <w:rsid w:val="00F00FEB"/>
    <w:rsid w:val="00F014B0"/>
    <w:rsid w:val="00F01535"/>
    <w:rsid w:val="00F01903"/>
    <w:rsid w:val="00F01F48"/>
    <w:rsid w:val="00F01FFD"/>
    <w:rsid w:val="00F02402"/>
    <w:rsid w:val="00F027C7"/>
    <w:rsid w:val="00F02D95"/>
    <w:rsid w:val="00F03224"/>
    <w:rsid w:val="00F0327F"/>
    <w:rsid w:val="00F0351A"/>
    <w:rsid w:val="00F039B3"/>
    <w:rsid w:val="00F042C6"/>
    <w:rsid w:val="00F0437A"/>
    <w:rsid w:val="00F04427"/>
    <w:rsid w:val="00F04591"/>
    <w:rsid w:val="00F04885"/>
    <w:rsid w:val="00F04B74"/>
    <w:rsid w:val="00F04ECF"/>
    <w:rsid w:val="00F05051"/>
    <w:rsid w:val="00F0535D"/>
    <w:rsid w:val="00F05677"/>
    <w:rsid w:val="00F056AD"/>
    <w:rsid w:val="00F05D1A"/>
    <w:rsid w:val="00F06128"/>
    <w:rsid w:val="00F06250"/>
    <w:rsid w:val="00F062AE"/>
    <w:rsid w:val="00F065F1"/>
    <w:rsid w:val="00F066B0"/>
    <w:rsid w:val="00F06F90"/>
    <w:rsid w:val="00F06FC5"/>
    <w:rsid w:val="00F0729C"/>
    <w:rsid w:val="00F076AF"/>
    <w:rsid w:val="00F07EEA"/>
    <w:rsid w:val="00F101DE"/>
    <w:rsid w:val="00F10454"/>
    <w:rsid w:val="00F105F1"/>
    <w:rsid w:val="00F1089E"/>
    <w:rsid w:val="00F10D3E"/>
    <w:rsid w:val="00F10E14"/>
    <w:rsid w:val="00F1113C"/>
    <w:rsid w:val="00F11160"/>
    <w:rsid w:val="00F115CD"/>
    <w:rsid w:val="00F118A5"/>
    <w:rsid w:val="00F11ABE"/>
    <w:rsid w:val="00F12045"/>
    <w:rsid w:val="00F1235C"/>
    <w:rsid w:val="00F12404"/>
    <w:rsid w:val="00F12528"/>
    <w:rsid w:val="00F12CA3"/>
    <w:rsid w:val="00F12E1C"/>
    <w:rsid w:val="00F13281"/>
    <w:rsid w:val="00F13964"/>
    <w:rsid w:val="00F13B7C"/>
    <w:rsid w:val="00F13E88"/>
    <w:rsid w:val="00F14032"/>
    <w:rsid w:val="00F14650"/>
    <w:rsid w:val="00F146C1"/>
    <w:rsid w:val="00F15B28"/>
    <w:rsid w:val="00F15D3F"/>
    <w:rsid w:val="00F16A45"/>
    <w:rsid w:val="00F171DB"/>
    <w:rsid w:val="00F20037"/>
    <w:rsid w:val="00F202FF"/>
    <w:rsid w:val="00F20F74"/>
    <w:rsid w:val="00F2103F"/>
    <w:rsid w:val="00F21064"/>
    <w:rsid w:val="00F2138F"/>
    <w:rsid w:val="00F21CA2"/>
    <w:rsid w:val="00F21E7A"/>
    <w:rsid w:val="00F21F53"/>
    <w:rsid w:val="00F2212B"/>
    <w:rsid w:val="00F22442"/>
    <w:rsid w:val="00F22454"/>
    <w:rsid w:val="00F2287E"/>
    <w:rsid w:val="00F23087"/>
    <w:rsid w:val="00F2311F"/>
    <w:rsid w:val="00F2314B"/>
    <w:rsid w:val="00F23300"/>
    <w:rsid w:val="00F23454"/>
    <w:rsid w:val="00F23B1A"/>
    <w:rsid w:val="00F23C07"/>
    <w:rsid w:val="00F23D3B"/>
    <w:rsid w:val="00F24088"/>
    <w:rsid w:val="00F24548"/>
    <w:rsid w:val="00F2467C"/>
    <w:rsid w:val="00F24749"/>
    <w:rsid w:val="00F2482C"/>
    <w:rsid w:val="00F24AB4"/>
    <w:rsid w:val="00F24C96"/>
    <w:rsid w:val="00F24D62"/>
    <w:rsid w:val="00F25602"/>
    <w:rsid w:val="00F25B7D"/>
    <w:rsid w:val="00F2626D"/>
    <w:rsid w:val="00F26573"/>
    <w:rsid w:val="00F2684A"/>
    <w:rsid w:val="00F26F9F"/>
    <w:rsid w:val="00F2731A"/>
    <w:rsid w:val="00F2731E"/>
    <w:rsid w:val="00F274C4"/>
    <w:rsid w:val="00F275DC"/>
    <w:rsid w:val="00F276DE"/>
    <w:rsid w:val="00F27778"/>
    <w:rsid w:val="00F27BDE"/>
    <w:rsid w:val="00F27DB8"/>
    <w:rsid w:val="00F3001C"/>
    <w:rsid w:val="00F30179"/>
    <w:rsid w:val="00F302AB"/>
    <w:rsid w:val="00F303EB"/>
    <w:rsid w:val="00F305F7"/>
    <w:rsid w:val="00F30810"/>
    <w:rsid w:val="00F30DB7"/>
    <w:rsid w:val="00F3108B"/>
    <w:rsid w:val="00F313DB"/>
    <w:rsid w:val="00F314AC"/>
    <w:rsid w:val="00F31733"/>
    <w:rsid w:val="00F31823"/>
    <w:rsid w:val="00F31C05"/>
    <w:rsid w:val="00F322C4"/>
    <w:rsid w:val="00F3270D"/>
    <w:rsid w:val="00F32FB2"/>
    <w:rsid w:val="00F33074"/>
    <w:rsid w:val="00F33163"/>
    <w:rsid w:val="00F332BE"/>
    <w:rsid w:val="00F339B4"/>
    <w:rsid w:val="00F33B46"/>
    <w:rsid w:val="00F33B8B"/>
    <w:rsid w:val="00F33E54"/>
    <w:rsid w:val="00F34752"/>
    <w:rsid w:val="00F34C64"/>
    <w:rsid w:val="00F34E02"/>
    <w:rsid w:val="00F34FD1"/>
    <w:rsid w:val="00F354CE"/>
    <w:rsid w:val="00F355FD"/>
    <w:rsid w:val="00F35781"/>
    <w:rsid w:val="00F357A1"/>
    <w:rsid w:val="00F35B39"/>
    <w:rsid w:val="00F3618E"/>
    <w:rsid w:val="00F361B0"/>
    <w:rsid w:val="00F36623"/>
    <w:rsid w:val="00F36739"/>
    <w:rsid w:val="00F3674B"/>
    <w:rsid w:val="00F36B22"/>
    <w:rsid w:val="00F36C84"/>
    <w:rsid w:val="00F37193"/>
    <w:rsid w:val="00F372CE"/>
    <w:rsid w:val="00F375E2"/>
    <w:rsid w:val="00F375F4"/>
    <w:rsid w:val="00F37629"/>
    <w:rsid w:val="00F376CE"/>
    <w:rsid w:val="00F37779"/>
    <w:rsid w:val="00F377B5"/>
    <w:rsid w:val="00F37A37"/>
    <w:rsid w:val="00F37A87"/>
    <w:rsid w:val="00F37B5A"/>
    <w:rsid w:val="00F37C21"/>
    <w:rsid w:val="00F40184"/>
    <w:rsid w:val="00F4094E"/>
    <w:rsid w:val="00F40B27"/>
    <w:rsid w:val="00F40C73"/>
    <w:rsid w:val="00F40EF1"/>
    <w:rsid w:val="00F40F84"/>
    <w:rsid w:val="00F40F87"/>
    <w:rsid w:val="00F410F7"/>
    <w:rsid w:val="00F41162"/>
    <w:rsid w:val="00F4135D"/>
    <w:rsid w:val="00F41534"/>
    <w:rsid w:val="00F41BCB"/>
    <w:rsid w:val="00F41E00"/>
    <w:rsid w:val="00F42144"/>
    <w:rsid w:val="00F42207"/>
    <w:rsid w:val="00F42554"/>
    <w:rsid w:val="00F42677"/>
    <w:rsid w:val="00F42F83"/>
    <w:rsid w:val="00F42FA2"/>
    <w:rsid w:val="00F434A7"/>
    <w:rsid w:val="00F437CC"/>
    <w:rsid w:val="00F43C15"/>
    <w:rsid w:val="00F43C61"/>
    <w:rsid w:val="00F43D93"/>
    <w:rsid w:val="00F43EB3"/>
    <w:rsid w:val="00F43ED3"/>
    <w:rsid w:val="00F4464D"/>
    <w:rsid w:val="00F4473A"/>
    <w:rsid w:val="00F4475F"/>
    <w:rsid w:val="00F44AC6"/>
    <w:rsid w:val="00F45352"/>
    <w:rsid w:val="00F45B03"/>
    <w:rsid w:val="00F46CED"/>
    <w:rsid w:val="00F46D6A"/>
    <w:rsid w:val="00F46F9A"/>
    <w:rsid w:val="00F46FC2"/>
    <w:rsid w:val="00F4745D"/>
    <w:rsid w:val="00F474F7"/>
    <w:rsid w:val="00F4778F"/>
    <w:rsid w:val="00F47F54"/>
    <w:rsid w:val="00F50500"/>
    <w:rsid w:val="00F50912"/>
    <w:rsid w:val="00F510AC"/>
    <w:rsid w:val="00F510B0"/>
    <w:rsid w:val="00F512DC"/>
    <w:rsid w:val="00F51683"/>
    <w:rsid w:val="00F516C0"/>
    <w:rsid w:val="00F51C70"/>
    <w:rsid w:val="00F51E8C"/>
    <w:rsid w:val="00F51F0E"/>
    <w:rsid w:val="00F51F6E"/>
    <w:rsid w:val="00F52091"/>
    <w:rsid w:val="00F52546"/>
    <w:rsid w:val="00F5263D"/>
    <w:rsid w:val="00F52662"/>
    <w:rsid w:val="00F527B1"/>
    <w:rsid w:val="00F528DC"/>
    <w:rsid w:val="00F52CED"/>
    <w:rsid w:val="00F5304D"/>
    <w:rsid w:val="00F53669"/>
    <w:rsid w:val="00F53736"/>
    <w:rsid w:val="00F538B2"/>
    <w:rsid w:val="00F5390F"/>
    <w:rsid w:val="00F539CF"/>
    <w:rsid w:val="00F53FCF"/>
    <w:rsid w:val="00F541E7"/>
    <w:rsid w:val="00F546A4"/>
    <w:rsid w:val="00F54724"/>
    <w:rsid w:val="00F54892"/>
    <w:rsid w:val="00F54BE8"/>
    <w:rsid w:val="00F55059"/>
    <w:rsid w:val="00F557F0"/>
    <w:rsid w:val="00F5584A"/>
    <w:rsid w:val="00F558A1"/>
    <w:rsid w:val="00F55EA5"/>
    <w:rsid w:val="00F56674"/>
    <w:rsid w:val="00F56D81"/>
    <w:rsid w:val="00F56E9F"/>
    <w:rsid w:val="00F5707B"/>
    <w:rsid w:val="00F573D0"/>
    <w:rsid w:val="00F573EF"/>
    <w:rsid w:val="00F574E1"/>
    <w:rsid w:val="00F576C4"/>
    <w:rsid w:val="00F576F3"/>
    <w:rsid w:val="00F578A1"/>
    <w:rsid w:val="00F57B48"/>
    <w:rsid w:val="00F57BC4"/>
    <w:rsid w:val="00F57BF2"/>
    <w:rsid w:val="00F57EC2"/>
    <w:rsid w:val="00F57FCF"/>
    <w:rsid w:val="00F60262"/>
    <w:rsid w:val="00F6043E"/>
    <w:rsid w:val="00F60659"/>
    <w:rsid w:val="00F60ECD"/>
    <w:rsid w:val="00F6186F"/>
    <w:rsid w:val="00F61917"/>
    <w:rsid w:val="00F61F49"/>
    <w:rsid w:val="00F6222E"/>
    <w:rsid w:val="00F622A4"/>
    <w:rsid w:val="00F623E8"/>
    <w:rsid w:val="00F6282D"/>
    <w:rsid w:val="00F630CB"/>
    <w:rsid w:val="00F63CB5"/>
    <w:rsid w:val="00F64038"/>
    <w:rsid w:val="00F6474E"/>
    <w:rsid w:val="00F64DE8"/>
    <w:rsid w:val="00F64F05"/>
    <w:rsid w:val="00F64FD0"/>
    <w:rsid w:val="00F6520D"/>
    <w:rsid w:val="00F65284"/>
    <w:rsid w:val="00F65332"/>
    <w:rsid w:val="00F6539C"/>
    <w:rsid w:val="00F65553"/>
    <w:rsid w:val="00F6599E"/>
    <w:rsid w:val="00F65AD9"/>
    <w:rsid w:val="00F65D64"/>
    <w:rsid w:val="00F66332"/>
    <w:rsid w:val="00F6634C"/>
    <w:rsid w:val="00F66985"/>
    <w:rsid w:val="00F66D31"/>
    <w:rsid w:val="00F671C5"/>
    <w:rsid w:val="00F6763C"/>
    <w:rsid w:val="00F7041D"/>
    <w:rsid w:val="00F70570"/>
    <w:rsid w:val="00F7072C"/>
    <w:rsid w:val="00F70F96"/>
    <w:rsid w:val="00F71141"/>
    <w:rsid w:val="00F711FB"/>
    <w:rsid w:val="00F712F8"/>
    <w:rsid w:val="00F71DDA"/>
    <w:rsid w:val="00F71DE4"/>
    <w:rsid w:val="00F71E8F"/>
    <w:rsid w:val="00F71F17"/>
    <w:rsid w:val="00F722D2"/>
    <w:rsid w:val="00F72515"/>
    <w:rsid w:val="00F72B7C"/>
    <w:rsid w:val="00F72F30"/>
    <w:rsid w:val="00F73197"/>
    <w:rsid w:val="00F7339E"/>
    <w:rsid w:val="00F733D2"/>
    <w:rsid w:val="00F7348D"/>
    <w:rsid w:val="00F73994"/>
    <w:rsid w:val="00F73E34"/>
    <w:rsid w:val="00F74354"/>
    <w:rsid w:val="00F748DC"/>
    <w:rsid w:val="00F74C9D"/>
    <w:rsid w:val="00F74E5A"/>
    <w:rsid w:val="00F74E88"/>
    <w:rsid w:val="00F75104"/>
    <w:rsid w:val="00F75151"/>
    <w:rsid w:val="00F75336"/>
    <w:rsid w:val="00F7565A"/>
    <w:rsid w:val="00F75C08"/>
    <w:rsid w:val="00F75C91"/>
    <w:rsid w:val="00F76068"/>
    <w:rsid w:val="00F76315"/>
    <w:rsid w:val="00F76453"/>
    <w:rsid w:val="00F7678A"/>
    <w:rsid w:val="00F767B2"/>
    <w:rsid w:val="00F76B47"/>
    <w:rsid w:val="00F76B98"/>
    <w:rsid w:val="00F76CF0"/>
    <w:rsid w:val="00F771AD"/>
    <w:rsid w:val="00F77611"/>
    <w:rsid w:val="00F77AE9"/>
    <w:rsid w:val="00F77BAF"/>
    <w:rsid w:val="00F77F45"/>
    <w:rsid w:val="00F77FCE"/>
    <w:rsid w:val="00F800A3"/>
    <w:rsid w:val="00F80294"/>
    <w:rsid w:val="00F80528"/>
    <w:rsid w:val="00F805DF"/>
    <w:rsid w:val="00F805F6"/>
    <w:rsid w:val="00F80B1E"/>
    <w:rsid w:val="00F80B2F"/>
    <w:rsid w:val="00F80D09"/>
    <w:rsid w:val="00F80EA4"/>
    <w:rsid w:val="00F8129C"/>
    <w:rsid w:val="00F814E2"/>
    <w:rsid w:val="00F81993"/>
    <w:rsid w:val="00F81B76"/>
    <w:rsid w:val="00F81D28"/>
    <w:rsid w:val="00F81DA3"/>
    <w:rsid w:val="00F82307"/>
    <w:rsid w:val="00F8231E"/>
    <w:rsid w:val="00F82374"/>
    <w:rsid w:val="00F82D58"/>
    <w:rsid w:val="00F82F6C"/>
    <w:rsid w:val="00F82F83"/>
    <w:rsid w:val="00F82FF9"/>
    <w:rsid w:val="00F830F5"/>
    <w:rsid w:val="00F83388"/>
    <w:rsid w:val="00F8389C"/>
    <w:rsid w:val="00F83C94"/>
    <w:rsid w:val="00F83FD7"/>
    <w:rsid w:val="00F84612"/>
    <w:rsid w:val="00F84782"/>
    <w:rsid w:val="00F84A2E"/>
    <w:rsid w:val="00F8517C"/>
    <w:rsid w:val="00F856C4"/>
    <w:rsid w:val="00F85A3D"/>
    <w:rsid w:val="00F85AFC"/>
    <w:rsid w:val="00F85BB8"/>
    <w:rsid w:val="00F85FD5"/>
    <w:rsid w:val="00F861B0"/>
    <w:rsid w:val="00F864A3"/>
    <w:rsid w:val="00F867F4"/>
    <w:rsid w:val="00F86AED"/>
    <w:rsid w:val="00F90092"/>
    <w:rsid w:val="00F90195"/>
    <w:rsid w:val="00F90604"/>
    <w:rsid w:val="00F908C3"/>
    <w:rsid w:val="00F90910"/>
    <w:rsid w:val="00F90D2D"/>
    <w:rsid w:val="00F90DE7"/>
    <w:rsid w:val="00F910C1"/>
    <w:rsid w:val="00F9115C"/>
    <w:rsid w:val="00F9120C"/>
    <w:rsid w:val="00F912F6"/>
    <w:rsid w:val="00F9136A"/>
    <w:rsid w:val="00F91504"/>
    <w:rsid w:val="00F91837"/>
    <w:rsid w:val="00F919AB"/>
    <w:rsid w:val="00F92110"/>
    <w:rsid w:val="00F922A4"/>
    <w:rsid w:val="00F92473"/>
    <w:rsid w:val="00F92CE9"/>
    <w:rsid w:val="00F92DAD"/>
    <w:rsid w:val="00F92ECE"/>
    <w:rsid w:val="00F931D7"/>
    <w:rsid w:val="00F93E51"/>
    <w:rsid w:val="00F93EF0"/>
    <w:rsid w:val="00F93F68"/>
    <w:rsid w:val="00F94130"/>
    <w:rsid w:val="00F9422B"/>
    <w:rsid w:val="00F94742"/>
    <w:rsid w:val="00F95340"/>
    <w:rsid w:val="00F954E9"/>
    <w:rsid w:val="00F95B13"/>
    <w:rsid w:val="00F95C20"/>
    <w:rsid w:val="00F96381"/>
    <w:rsid w:val="00F96576"/>
    <w:rsid w:val="00F9658E"/>
    <w:rsid w:val="00F96987"/>
    <w:rsid w:val="00F969BE"/>
    <w:rsid w:val="00F96F97"/>
    <w:rsid w:val="00F97472"/>
    <w:rsid w:val="00F97592"/>
    <w:rsid w:val="00F97594"/>
    <w:rsid w:val="00F97974"/>
    <w:rsid w:val="00F97B94"/>
    <w:rsid w:val="00F97CB5"/>
    <w:rsid w:val="00F97E63"/>
    <w:rsid w:val="00F97FE4"/>
    <w:rsid w:val="00FA02C0"/>
    <w:rsid w:val="00FA0747"/>
    <w:rsid w:val="00FA1336"/>
    <w:rsid w:val="00FA15E8"/>
    <w:rsid w:val="00FA1C94"/>
    <w:rsid w:val="00FA227C"/>
    <w:rsid w:val="00FA2292"/>
    <w:rsid w:val="00FA22D3"/>
    <w:rsid w:val="00FA23A6"/>
    <w:rsid w:val="00FA292E"/>
    <w:rsid w:val="00FA2B2F"/>
    <w:rsid w:val="00FA2B52"/>
    <w:rsid w:val="00FA2D1F"/>
    <w:rsid w:val="00FA2DF5"/>
    <w:rsid w:val="00FA34DF"/>
    <w:rsid w:val="00FA3642"/>
    <w:rsid w:val="00FA3917"/>
    <w:rsid w:val="00FA3930"/>
    <w:rsid w:val="00FA3A37"/>
    <w:rsid w:val="00FA3B22"/>
    <w:rsid w:val="00FA3E26"/>
    <w:rsid w:val="00FA3EF8"/>
    <w:rsid w:val="00FA3F12"/>
    <w:rsid w:val="00FA3F89"/>
    <w:rsid w:val="00FA4098"/>
    <w:rsid w:val="00FA40C0"/>
    <w:rsid w:val="00FA41E4"/>
    <w:rsid w:val="00FA4DED"/>
    <w:rsid w:val="00FA4FEF"/>
    <w:rsid w:val="00FA50F4"/>
    <w:rsid w:val="00FA54CC"/>
    <w:rsid w:val="00FA5649"/>
    <w:rsid w:val="00FA5964"/>
    <w:rsid w:val="00FA59E0"/>
    <w:rsid w:val="00FA5B23"/>
    <w:rsid w:val="00FA5BD7"/>
    <w:rsid w:val="00FA5D80"/>
    <w:rsid w:val="00FA5DD0"/>
    <w:rsid w:val="00FA6384"/>
    <w:rsid w:val="00FA661E"/>
    <w:rsid w:val="00FA69EC"/>
    <w:rsid w:val="00FA6C94"/>
    <w:rsid w:val="00FA70D3"/>
    <w:rsid w:val="00FA72CA"/>
    <w:rsid w:val="00FA7789"/>
    <w:rsid w:val="00FA7B86"/>
    <w:rsid w:val="00FA7F48"/>
    <w:rsid w:val="00FA7FFB"/>
    <w:rsid w:val="00FB0DA1"/>
    <w:rsid w:val="00FB1156"/>
    <w:rsid w:val="00FB1571"/>
    <w:rsid w:val="00FB18F9"/>
    <w:rsid w:val="00FB196F"/>
    <w:rsid w:val="00FB19B0"/>
    <w:rsid w:val="00FB235D"/>
    <w:rsid w:val="00FB2585"/>
    <w:rsid w:val="00FB260E"/>
    <w:rsid w:val="00FB2838"/>
    <w:rsid w:val="00FB292D"/>
    <w:rsid w:val="00FB2AAD"/>
    <w:rsid w:val="00FB3481"/>
    <w:rsid w:val="00FB3626"/>
    <w:rsid w:val="00FB37A4"/>
    <w:rsid w:val="00FB3B4E"/>
    <w:rsid w:val="00FB3BA3"/>
    <w:rsid w:val="00FB3CF2"/>
    <w:rsid w:val="00FB407F"/>
    <w:rsid w:val="00FB408C"/>
    <w:rsid w:val="00FB4808"/>
    <w:rsid w:val="00FB480E"/>
    <w:rsid w:val="00FB59A8"/>
    <w:rsid w:val="00FB59D5"/>
    <w:rsid w:val="00FB5A72"/>
    <w:rsid w:val="00FB5DF7"/>
    <w:rsid w:val="00FB6176"/>
    <w:rsid w:val="00FB63FA"/>
    <w:rsid w:val="00FB6453"/>
    <w:rsid w:val="00FB696D"/>
    <w:rsid w:val="00FB7987"/>
    <w:rsid w:val="00FB7B12"/>
    <w:rsid w:val="00FB7D39"/>
    <w:rsid w:val="00FB7D57"/>
    <w:rsid w:val="00FB7D9E"/>
    <w:rsid w:val="00FB7EE8"/>
    <w:rsid w:val="00FC0017"/>
    <w:rsid w:val="00FC00FA"/>
    <w:rsid w:val="00FC04B8"/>
    <w:rsid w:val="00FC0BAE"/>
    <w:rsid w:val="00FC0E69"/>
    <w:rsid w:val="00FC1656"/>
    <w:rsid w:val="00FC1855"/>
    <w:rsid w:val="00FC1978"/>
    <w:rsid w:val="00FC1BA4"/>
    <w:rsid w:val="00FC21BC"/>
    <w:rsid w:val="00FC236B"/>
    <w:rsid w:val="00FC26C3"/>
    <w:rsid w:val="00FC2D79"/>
    <w:rsid w:val="00FC2E6A"/>
    <w:rsid w:val="00FC35AF"/>
    <w:rsid w:val="00FC38FB"/>
    <w:rsid w:val="00FC39A3"/>
    <w:rsid w:val="00FC3DC0"/>
    <w:rsid w:val="00FC4530"/>
    <w:rsid w:val="00FC4D27"/>
    <w:rsid w:val="00FC4E38"/>
    <w:rsid w:val="00FC4E40"/>
    <w:rsid w:val="00FC4EE2"/>
    <w:rsid w:val="00FC5341"/>
    <w:rsid w:val="00FC550A"/>
    <w:rsid w:val="00FC5D22"/>
    <w:rsid w:val="00FC60A0"/>
    <w:rsid w:val="00FC60B4"/>
    <w:rsid w:val="00FC619E"/>
    <w:rsid w:val="00FC65AD"/>
    <w:rsid w:val="00FC6D95"/>
    <w:rsid w:val="00FC77A1"/>
    <w:rsid w:val="00FC7A60"/>
    <w:rsid w:val="00FC7BCD"/>
    <w:rsid w:val="00FC7FE1"/>
    <w:rsid w:val="00FD0118"/>
    <w:rsid w:val="00FD07FE"/>
    <w:rsid w:val="00FD0841"/>
    <w:rsid w:val="00FD0886"/>
    <w:rsid w:val="00FD0AFD"/>
    <w:rsid w:val="00FD0E5B"/>
    <w:rsid w:val="00FD0FCB"/>
    <w:rsid w:val="00FD17B1"/>
    <w:rsid w:val="00FD17BA"/>
    <w:rsid w:val="00FD18DB"/>
    <w:rsid w:val="00FD1B1A"/>
    <w:rsid w:val="00FD1DFC"/>
    <w:rsid w:val="00FD1FB1"/>
    <w:rsid w:val="00FD21A5"/>
    <w:rsid w:val="00FD22FF"/>
    <w:rsid w:val="00FD291C"/>
    <w:rsid w:val="00FD2B57"/>
    <w:rsid w:val="00FD2BD9"/>
    <w:rsid w:val="00FD2BF1"/>
    <w:rsid w:val="00FD2C91"/>
    <w:rsid w:val="00FD3296"/>
    <w:rsid w:val="00FD4372"/>
    <w:rsid w:val="00FD4446"/>
    <w:rsid w:val="00FD4488"/>
    <w:rsid w:val="00FD44EC"/>
    <w:rsid w:val="00FD4986"/>
    <w:rsid w:val="00FD4E3B"/>
    <w:rsid w:val="00FD4E5E"/>
    <w:rsid w:val="00FD4EFA"/>
    <w:rsid w:val="00FD54E6"/>
    <w:rsid w:val="00FD55FF"/>
    <w:rsid w:val="00FD5B57"/>
    <w:rsid w:val="00FD5F32"/>
    <w:rsid w:val="00FD60BE"/>
    <w:rsid w:val="00FD6198"/>
    <w:rsid w:val="00FD645B"/>
    <w:rsid w:val="00FD67D2"/>
    <w:rsid w:val="00FD6A1E"/>
    <w:rsid w:val="00FD72E3"/>
    <w:rsid w:val="00FD7DFC"/>
    <w:rsid w:val="00FD7F3E"/>
    <w:rsid w:val="00FE0049"/>
    <w:rsid w:val="00FE025F"/>
    <w:rsid w:val="00FE0CCB"/>
    <w:rsid w:val="00FE1193"/>
    <w:rsid w:val="00FE1655"/>
    <w:rsid w:val="00FE17DF"/>
    <w:rsid w:val="00FE2218"/>
    <w:rsid w:val="00FE2AA5"/>
    <w:rsid w:val="00FE2B0B"/>
    <w:rsid w:val="00FE2B4F"/>
    <w:rsid w:val="00FE2C49"/>
    <w:rsid w:val="00FE31CE"/>
    <w:rsid w:val="00FE3307"/>
    <w:rsid w:val="00FE333A"/>
    <w:rsid w:val="00FE343C"/>
    <w:rsid w:val="00FE3568"/>
    <w:rsid w:val="00FE39A3"/>
    <w:rsid w:val="00FE4A63"/>
    <w:rsid w:val="00FE566E"/>
    <w:rsid w:val="00FE5811"/>
    <w:rsid w:val="00FE626D"/>
    <w:rsid w:val="00FE64B0"/>
    <w:rsid w:val="00FE65AD"/>
    <w:rsid w:val="00FE7A7A"/>
    <w:rsid w:val="00FE7DBC"/>
    <w:rsid w:val="00FE7FC5"/>
    <w:rsid w:val="00FF0391"/>
    <w:rsid w:val="00FF12F3"/>
    <w:rsid w:val="00FF1C5C"/>
    <w:rsid w:val="00FF1DCA"/>
    <w:rsid w:val="00FF2198"/>
    <w:rsid w:val="00FF25D0"/>
    <w:rsid w:val="00FF288D"/>
    <w:rsid w:val="00FF2C4B"/>
    <w:rsid w:val="00FF3350"/>
    <w:rsid w:val="00FF33D4"/>
    <w:rsid w:val="00FF3911"/>
    <w:rsid w:val="00FF3985"/>
    <w:rsid w:val="00FF449D"/>
    <w:rsid w:val="00FF4620"/>
    <w:rsid w:val="00FF46B4"/>
    <w:rsid w:val="00FF4715"/>
    <w:rsid w:val="00FF4C49"/>
    <w:rsid w:val="00FF4D5D"/>
    <w:rsid w:val="00FF504F"/>
    <w:rsid w:val="00FF5236"/>
    <w:rsid w:val="00FF538F"/>
    <w:rsid w:val="00FF577C"/>
    <w:rsid w:val="00FF57F2"/>
    <w:rsid w:val="00FF5B9C"/>
    <w:rsid w:val="00FF5BDC"/>
    <w:rsid w:val="00FF5C43"/>
    <w:rsid w:val="00FF5DB0"/>
    <w:rsid w:val="00FF5F15"/>
    <w:rsid w:val="00FF60BB"/>
    <w:rsid w:val="00FF60EC"/>
    <w:rsid w:val="00FF613E"/>
    <w:rsid w:val="00FF62F7"/>
    <w:rsid w:val="00FF6B37"/>
    <w:rsid w:val="00FF6CB9"/>
    <w:rsid w:val="00FF773D"/>
    <w:rsid w:val="00FF785E"/>
    <w:rsid w:val="00FF78CB"/>
    <w:rsid w:val="00FF7B4B"/>
    <w:rsid w:val="00FF7E7E"/>
    <w:rsid w:val="0F62913F"/>
    <w:rsid w:val="1964FBA4"/>
    <w:rsid w:val="2DA4FC6D"/>
    <w:rsid w:val="2DDBB58E"/>
    <w:rsid w:val="300693F5"/>
    <w:rsid w:val="315D2E8B"/>
    <w:rsid w:val="451F3751"/>
    <w:rsid w:val="7C506C92"/>
    <w:rsid w:val="7D71613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CCBE4C"/>
  <w15:docId w15:val="{95F66A78-7919-4A02-8ED2-10DCC608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4"/>
        <w:szCs w:val="48"/>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tekst"/>
    <w:qFormat/>
    <w:rsid w:val="008900C6"/>
    <w:pPr>
      <w:spacing w:line="276" w:lineRule="auto"/>
    </w:pPr>
    <w:rPr>
      <w:rFonts w:ascii="Calibri" w:hAnsi="Calibri"/>
      <w:sz w:val="22"/>
      <w:szCs w:val="24"/>
    </w:rPr>
  </w:style>
  <w:style w:type="paragraph" w:styleId="Overskrift1">
    <w:name w:val="heading 1"/>
    <w:aliases w:val="Kap N,ICG-rapp m/nr-overskrifter nivå 1"/>
    <w:basedOn w:val="Normal"/>
    <w:next w:val="Normal"/>
    <w:link w:val="Overskrift1Tegn"/>
    <w:autoRedefine/>
    <w:qFormat/>
    <w:rsid w:val="005274F7"/>
    <w:pPr>
      <w:keepNext/>
      <w:numPr>
        <w:numId w:val="5"/>
      </w:numPr>
      <w:spacing w:before="240" w:after="60"/>
      <w:outlineLvl w:val="0"/>
    </w:pPr>
    <w:rPr>
      <w:rFonts w:asciiTheme="minorHAnsi" w:eastAsiaTheme="majorEastAsia" w:hAnsiTheme="minorHAnsi" w:cstheme="majorBidi"/>
      <w:b/>
      <w:bCs/>
      <w:kern w:val="32"/>
      <w:sz w:val="28"/>
      <w:szCs w:val="32"/>
    </w:rPr>
  </w:style>
  <w:style w:type="paragraph" w:styleId="Overskrift2">
    <w:name w:val="heading 2"/>
    <w:aliases w:val="ICG-rapp m/nr-overskrift nivå 2"/>
    <w:basedOn w:val="Normal"/>
    <w:next w:val="Normal"/>
    <w:link w:val="Overskrift2Tegn"/>
    <w:autoRedefine/>
    <w:unhideWhenUsed/>
    <w:qFormat/>
    <w:rsid w:val="005274F7"/>
    <w:pPr>
      <w:keepNext/>
      <w:numPr>
        <w:ilvl w:val="1"/>
        <w:numId w:val="5"/>
      </w:numPr>
      <w:spacing w:before="240" w:after="120" w:line="240" w:lineRule="auto"/>
      <w:outlineLvl w:val="1"/>
    </w:pPr>
    <w:rPr>
      <w:rFonts w:asciiTheme="minorHAnsi" w:eastAsiaTheme="majorEastAsia" w:hAnsiTheme="minorHAnsi" w:cstheme="majorBidi"/>
      <w:b/>
      <w:bCs/>
      <w:iCs/>
      <w:szCs w:val="28"/>
    </w:rPr>
  </w:style>
  <w:style w:type="paragraph" w:styleId="Overskrift3">
    <w:name w:val="heading 3"/>
    <w:basedOn w:val="Normal"/>
    <w:next w:val="Normal"/>
    <w:link w:val="Overskrift3Tegn"/>
    <w:unhideWhenUsed/>
    <w:qFormat/>
    <w:rsid w:val="005742CB"/>
    <w:pPr>
      <w:keepNext/>
      <w:numPr>
        <w:ilvl w:val="2"/>
        <w:numId w:val="5"/>
      </w:numPr>
      <w:spacing w:before="240" w:after="60"/>
      <w:outlineLvl w:val="2"/>
    </w:pPr>
    <w:rPr>
      <w:rFonts w:eastAsiaTheme="majorEastAsia" w:cstheme="majorBidi"/>
      <w:bCs/>
      <w:szCs w:val="26"/>
    </w:rPr>
  </w:style>
  <w:style w:type="paragraph" w:styleId="Overskrift4">
    <w:name w:val="heading 4"/>
    <w:basedOn w:val="Normal"/>
    <w:next w:val="Normal"/>
    <w:link w:val="Overskrift4Tegn"/>
    <w:unhideWhenUsed/>
    <w:qFormat/>
    <w:rsid w:val="00CA23A6"/>
    <w:pPr>
      <w:keepNext/>
      <w:numPr>
        <w:ilvl w:val="3"/>
        <w:numId w:val="5"/>
      </w:numPr>
      <w:spacing w:before="240" w:after="60"/>
      <w:outlineLvl w:val="3"/>
    </w:pPr>
    <w:rPr>
      <w:rFonts w:eastAsiaTheme="minorEastAsia" w:cstheme="minorBidi"/>
      <w:bCs/>
      <w:szCs w:val="28"/>
    </w:rPr>
  </w:style>
  <w:style w:type="paragraph" w:styleId="Overskrift5">
    <w:name w:val="heading 5"/>
    <w:basedOn w:val="Normal"/>
    <w:next w:val="Normal"/>
    <w:link w:val="Overskrift5Tegn"/>
    <w:unhideWhenUsed/>
    <w:qFormat/>
    <w:rsid w:val="00447583"/>
    <w:pPr>
      <w:numPr>
        <w:ilvl w:val="4"/>
        <w:numId w:val="5"/>
      </w:numPr>
      <w:spacing w:before="240" w:after="60"/>
      <w:outlineLvl w:val="4"/>
    </w:pPr>
    <w:rPr>
      <w:rFonts w:asciiTheme="minorHAnsi" w:eastAsiaTheme="minorEastAsia" w:hAnsiTheme="minorHAnsi" w:cstheme="minorBidi"/>
      <w:b/>
      <w:bCs/>
      <w:i/>
      <w:iCs/>
      <w:sz w:val="26"/>
      <w:szCs w:val="26"/>
    </w:rPr>
  </w:style>
  <w:style w:type="paragraph" w:styleId="Overskrift6">
    <w:name w:val="heading 6"/>
    <w:basedOn w:val="Normal"/>
    <w:next w:val="Normal"/>
    <w:link w:val="Overskrift6Tegn"/>
    <w:unhideWhenUsed/>
    <w:qFormat/>
    <w:rsid w:val="00447583"/>
    <w:pPr>
      <w:numPr>
        <w:ilvl w:val="5"/>
        <w:numId w:val="5"/>
      </w:numPr>
      <w:spacing w:before="240" w:after="60"/>
      <w:outlineLvl w:val="5"/>
    </w:pPr>
    <w:rPr>
      <w:rFonts w:asciiTheme="minorHAnsi" w:eastAsiaTheme="minorEastAsia" w:hAnsiTheme="minorHAnsi" w:cstheme="minorBidi"/>
      <w:b/>
      <w:bCs/>
      <w:szCs w:val="22"/>
    </w:rPr>
  </w:style>
  <w:style w:type="paragraph" w:styleId="Overskrift7">
    <w:name w:val="heading 7"/>
    <w:basedOn w:val="Normal"/>
    <w:next w:val="Normal"/>
    <w:link w:val="Overskrift7Tegn"/>
    <w:unhideWhenUsed/>
    <w:qFormat/>
    <w:rsid w:val="00447583"/>
    <w:pPr>
      <w:numPr>
        <w:ilvl w:val="6"/>
        <w:numId w:val="5"/>
      </w:numPr>
      <w:spacing w:before="240" w:after="60"/>
      <w:outlineLvl w:val="6"/>
    </w:pPr>
    <w:rPr>
      <w:rFonts w:asciiTheme="minorHAnsi" w:eastAsiaTheme="minorEastAsia" w:hAnsiTheme="minorHAnsi" w:cstheme="minorBidi"/>
    </w:rPr>
  </w:style>
  <w:style w:type="paragraph" w:styleId="Overskrift8">
    <w:name w:val="heading 8"/>
    <w:basedOn w:val="Normal"/>
    <w:next w:val="Normal"/>
    <w:link w:val="Overskrift8Tegn"/>
    <w:unhideWhenUsed/>
    <w:qFormat/>
    <w:rsid w:val="00447583"/>
    <w:pPr>
      <w:numPr>
        <w:ilvl w:val="7"/>
        <w:numId w:val="5"/>
      </w:numPr>
      <w:spacing w:before="240" w:after="60"/>
      <w:outlineLvl w:val="7"/>
    </w:pPr>
    <w:rPr>
      <w:rFonts w:asciiTheme="minorHAnsi" w:eastAsiaTheme="minorEastAsia" w:hAnsiTheme="minorHAnsi" w:cstheme="minorBidi"/>
      <w:i/>
      <w:iCs/>
    </w:rPr>
  </w:style>
  <w:style w:type="paragraph" w:styleId="Overskrift9">
    <w:name w:val="heading 9"/>
    <w:basedOn w:val="Normal"/>
    <w:next w:val="Normal"/>
    <w:link w:val="Overskrift9Tegn"/>
    <w:unhideWhenUsed/>
    <w:qFormat/>
    <w:rsid w:val="00447583"/>
    <w:pPr>
      <w:numPr>
        <w:ilvl w:val="8"/>
        <w:numId w:val="5"/>
      </w:numPr>
      <w:spacing w:before="240" w:after="60"/>
      <w:outlineLvl w:val="8"/>
    </w:pPr>
    <w:rPr>
      <w:rFonts w:asciiTheme="majorHAnsi" w:eastAsiaTheme="majorEastAsia" w:hAnsiTheme="majorHAnsi" w:cstheme="majorBidi"/>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Kap N Tegn,ICG-rapp m/nr-overskrifter nivå 1 Tegn"/>
    <w:basedOn w:val="Standardskriftforavsnitt"/>
    <w:link w:val="Overskrift1"/>
    <w:rsid w:val="005274F7"/>
    <w:rPr>
      <w:rFonts w:asciiTheme="minorHAnsi" w:eastAsiaTheme="majorEastAsia" w:hAnsiTheme="minorHAnsi" w:cstheme="majorBidi"/>
      <w:b/>
      <w:bCs/>
      <w:kern w:val="32"/>
      <w:sz w:val="28"/>
      <w:szCs w:val="32"/>
    </w:rPr>
  </w:style>
  <w:style w:type="character" w:customStyle="1" w:styleId="Overskrift2Tegn">
    <w:name w:val="Overskrift 2 Tegn"/>
    <w:aliases w:val="ICG-rapp m/nr-overskrift nivå 2 Tegn"/>
    <w:basedOn w:val="Standardskriftforavsnitt"/>
    <w:link w:val="Overskrift2"/>
    <w:rsid w:val="005274F7"/>
    <w:rPr>
      <w:rFonts w:asciiTheme="minorHAnsi" w:eastAsiaTheme="majorEastAsia" w:hAnsiTheme="minorHAnsi" w:cstheme="majorBidi"/>
      <w:b/>
      <w:bCs/>
      <w:iCs/>
      <w:sz w:val="22"/>
      <w:szCs w:val="28"/>
    </w:rPr>
  </w:style>
  <w:style w:type="character" w:customStyle="1" w:styleId="Overskrift3Tegn">
    <w:name w:val="Overskrift 3 Tegn"/>
    <w:basedOn w:val="Standardskriftforavsnitt"/>
    <w:link w:val="Overskrift3"/>
    <w:rsid w:val="005742CB"/>
    <w:rPr>
      <w:rFonts w:ascii="Calibri" w:eastAsiaTheme="majorEastAsia" w:hAnsi="Calibri" w:cstheme="majorBidi"/>
      <w:bCs/>
      <w:sz w:val="22"/>
      <w:szCs w:val="26"/>
    </w:rPr>
  </w:style>
  <w:style w:type="character" w:customStyle="1" w:styleId="Overskrift4Tegn">
    <w:name w:val="Overskrift 4 Tegn"/>
    <w:basedOn w:val="Standardskriftforavsnitt"/>
    <w:link w:val="Overskrift4"/>
    <w:rsid w:val="00CA23A6"/>
    <w:rPr>
      <w:rFonts w:ascii="Calibri" w:eastAsiaTheme="minorEastAsia" w:hAnsi="Calibri" w:cstheme="minorBidi"/>
      <w:bCs/>
      <w:sz w:val="22"/>
      <w:szCs w:val="28"/>
    </w:rPr>
  </w:style>
  <w:style w:type="character" w:customStyle="1" w:styleId="Overskrift5Tegn">
    <w:name w:val="Overskrift 5 Tegn"/>
    <w:basedOn w:val="Standardskriftforavsnitt"/>
    <w:link w:val="Overskrift5"/>
    <w:rsid w:val="00447583"/>
    <w:rPr>
      <w:rFonts w:asciiTheme="minorHAnsi" w:eastAsiaTheme="minorEastAsia" w:hAnsiTheme="minorHAnsi" w:cstheme="minorBidi"/>
      <w:b/>
      <w:bCs/>
      <w:i/>
      <w:iCs/>
      <w:sz w:val="26"/>
      <w:szCs w:val="26"/>
    </w:rPr>
  </w:style>
  <w:style w:type="character" w:customStyle="1" w:styleId="Overskrift6Tegn">
    <w:name w:val="Overskrift 6 Tegn"/>
    <w:basedOn w:val="Standardskriftforavsnitt"/>
    <w:link w:val="Overskrift6"/>
    <w:rsid w:val="00447583"/>
    <w:rPr>
      <w:rFonts w:asciiTheme="minorHAnsi" w:eastAsiaTheme="minorEastAsia" w:hAnsiTheme="minorHAnsi" w:cstheme="minorBidi"/>
      <w:b/>
      <w:bCs/>
      <w:sz w:val="22"/>
      <w:szCs w:val="22"/>
    </w:rPr>
  </w:style>
  <w:style w:type="character" w:customStyle="1" w:styleId="Overskrift7Tegn">
    <w:name w:val="Overskrift 7 Tegn"/>
    <w:basedOn w:val="Standardskriftforavsnitt"/>
    <w:link w:val="Overskrift7"/>
    <w:rsid w:val="00447583"/>
    <w:rPr>
      <w:rFonts w:asciiTheme="minorHAnsi" w:eastAsiaTheme="minorEastAsia" w:hAnsiTheme="minorHAnsi" w:cstheme="minorBidi"/>
      <w:sz w:val="22"/>
      <w:szCs w:val="24"/>
    </w:rPr>
  </w:style>
  <w:style w:type="character" w:customStyle="1" w:styleId="Overskrift8Tegn">
    <w:name w:val="Overskrift 8 Tegn"/>
    <w:basedOn w:val="Standardskriftforavsnitt"/>
    <w:link w:val="Overskrift8"/>
    <w:rsid w:val="00447583"/>
    <w:rPr>
      <w:rFonts w:asciiTheme="minorHAnsi" w:eastAsiaTheme="minorEastAsia" w:hAnsiTheme="minorHAnsi" w:cstheme="minorBidi"/>
      <w:i/>
      <w:iCs/>
      <w:sz w:val="22"/>
      <w:szCs w:val="24"/>
    </w:rPr>
  </w:style>
  <w:style w:type="character" w:customStyle="1" w:styleId="Overskrift9Tegn">
    <w:name w:val="Overskrift 9 Tegn"/>
    <w:basedOn w:val="Standardskriftforavsnitt"/>
    <w:link w:val="Overskrift9"/>
    <w:rsid w:val="00447583"/>
    <w:rPr>
      <w:rFonts w:asciiTheme="majorHAnsi" w:eastAsiaTheme="majorEastAsia" w:hAnsiTheme="majorHAnsi" w:cstheme="majorBidi"/>
      <w:sz w:val="22"/>
      <w:szCs w:val="22"/>
    </w:rPr>
  </w:style>
  <w:style w:type="paragraph" w:styleId="INNH1">
    <w:name w:val="toc 1"/>
    <w:basedOn w:val="Normal"/>
    <w:next w:val="Normal"/>
    <w:autoRedefine/>
    <w:uiPriority w:val="39"/>
    <w:unhideWhenUsed/>
    <w:qFormat/>
    <w:rsid w:val="00ED6BB7"/>
    <w:pPr>
      <w:tabs>
        <w:tab w:val="left" w:pos="440"/>
        <w:tab w:val="right" w:leader="dot" w:pos="9062"/>
      </w:tabs>
    </w:pPr>
    <w:rPr>
      <w:szCs w:val="48"/>
    </w:rPr>
  </w:style>
  <w:style w:type="character" w:styleId="Hyperkobling">
    <w:name w:val="Hyperlink"/>
    <w:basedOn w:val="Standardskriftforavsnitt"/>
    <w:uiPriority w:val="99"/>
    <w:unhideWhenUsed/>
    <w:rsid w:val="000663ED"/>
    <w:rPr>
      <w:color w:val="0000FF" w:themeColor="hyperlink"/>
      <w:u w:val="single"/>
    </w:rPr>
  </w:style>
  <w:style w:type="paragraph" w:styleId="Topptekst">
    <w:name w:val="header"/>
    <w:basedOn w:val="Normal"/>
    <w:link w:val="TopptekstTegn"/>
    <w:uiPriority w:val="99"/>
    <w:unhideWhenUsed/>
    <w:rsid w:val="00616DF5"/>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616DF5"/>
    <w:rPr>
      <w:szCs w:val="24"/>
    </w:rPr>
  </w:style>
  <w:style w:type="paragraph" w:styleId="Bunntekst">
    <w:name w:val="footer"/>
    <w:basedOn w:val="Normal"/>
    <w:link w:val="BunntekstTegn"/>
    <w:uiPriority w:val="99"/>
    <w:unhideWhenUsed/>
    <w:rsid w:val="00616DF5"/>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616DF5"/>
    <w:rPr>
      <w:szCs w:val="24"/>
    </w:rPr>
  </w:style>
  <w:style w:type="paragraph" w:styleId="Bobletekst">
    <w:name w:val="Balloon Text"/>
    <w:basedOn w:val="Normal"/>
    <w:link w:val="BobletekstTegn"/>
    <w:uiPriority w:val="99"/>
    <w:semiHidden/>
    <w:unhideWhenUsed/>
    <w:rsid w:val="00616DF5"/>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616DF5"/>
    <w:rPr>
      <w:rFonts w:ascii="Tahoma" w:hAnsi="Tahoma" w:cs="Tahoma"/>
      <w:sz w:val="16"/>
      <w:szCs w:val="16"/>
    </w:rPr>
  </w:style>
  <w:style w:type="paragraph" w:styleId="Ingenmellomrom">
    <w:name w:val="No Spacing"/>
    <w:link w:val="IngenmellomromTegn"/>
    <w:uiPriority w:val="1"/>
    <w:qFormat/>
    <w:rsid w:val="00E316CC"/>
    <w:rPr>
      <w:rFonts w:asciiTheme="minorHAnsi" w:eastAsiaTheme="minorEastAsia" w:hAnsiTheme="minorHAnsi" w:cstheme="minorBidi"/>
      <w:sz w:val="22"/>
      <w:szCs w:val="22"/>
      <w:lang w:eastAsia="en-US"/>
    </w:rPr>
  </w:style>
  <w:style w:type="character" w:customStyle="1" w:styleId="IngenmellomromTegn">
    <w:name w:val="Ingen mellomrom Tegn"/>
    <w:basedOn w:val="Standardskriftforavsnitt"/>
    <w:link w:val="Ingenmellomrom"/>
    <w:uiPriority w:val="1"/>
    <w:rsid w:val="00E316CC"/>
    <w:rPr>
      <w:rFonts w:asciiTheme="minorHAnsi" w:eastAsiaTheme="minorEastAsia" w:hAnsiTheme="minorHAnsi" w:cstheme="minorBidi"/>
      <w:sz w:val="22"/>
      <w:szCs w:val="22"/>
      <w:lang w:eastAsia="en-US"/>
    </w:rPr>
  </w:style>
  <w:style w:type="table" w:styleId="Tabellrutenett">
    <w:name w:val="Table Grid"/>
    <w:basedOn w:val="Vanligtabell"/>
    <w:uiPriority w:val="59"/>
    <w:rsid w:val="0071038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erk">
    <w:name w:val="Strong"/>
    <w:basedOn w:val="Standardskriftforavsnitt"/>
    <w:uiPriority w:val="22"/>
    <w:qFormat/>
    <w:rsid w:val="00DB0346"/>
    <w:rPr>
      <w:b/>
      <w:bCs/>
    </w:rPr>
  </w:style>
  <w:style w:type="paragraph" w:styleId="Listeavsnitt">
    <w:name w:val="List Paragraph"/>
    <w:aliases w:val="Lister"/>
    <w:basedOn w:val="Normal"/>
    <w:link w:val="ListeavsnittTegn"/>
    <w:autoRedefine/>
    <w:uiPriority w:val="34"/>
    <w:qFormat/>
    <w:rsid w:val="00872CE4"/>
    <w:pPr>
      <w:numPr>
        <w:numId w:val="28"/>
      </w:numPr>
      <w:autoSpaceDE w:val="0"/>
      <w:autoSpaceDN w:val="0"/>
      <w:adjustRightInd w:val="0"/>
      <w:spacing w:after="55" w:line="240" w:lineRule="auto"/>
    </w:pPr>
    <w:rPr>
      <w:rFonts w:asciiTheme="minorHAnsi" w:hAnsiTheme="minorHAnsi"/>
    </w:rPr>
  </w:style>
  <w:style w:type="character" w:styleId="Utheving">
    <w:name w:val="Emphasis"/>
    <w:basedOn w:val="Standardskriftforavsnitt"/>
    <w:uiPriority w:val="20"/>
    <w:qFormat/>
    <w:rsid w:val="00945065"/>
    <w:rPr>
      <w:i/>
      <w:iCs/>
    </w:rPr>
  </w:style>
  <w:style w:type="paragraph" w:customStyle="1" w:styleId="DefaultText">
    <w:name w:val="Default Text"/>
    <w:basedOn w:val="Normal"/>
    <w:rsid w:val="00AB2036"/>
    <w:pPr>
      <w:overflowPunct w:val="0"/>
      <w:autoSpaceDE w:val="0"/>
      <w:autoSpaceDN w:val="0"/>
      <w:adjustRightInd w:val="0"/>
      <w:spacing w:line="240" w:lineRule="auto"/>
      <w:textAlignment w:val="baseline"/>
    </w:pPr>
    <w:rPr>
      <w:rFonts w:ascii="Times New Roman" w:hAnsi="Times New Roman" w:cs="Times New Roman"/>
    </w:rPr>
  </w:style>
  <w:style w:type="paragraph" w:customStyle="1" w:styleId="Brevhode">
    <w:name w:val="Brevhode"/>
    <w:basedOn w:val="Normal"/>
    <w:rsid w:val="00AB2036"/>
    <w:pPr>
      <w:spacing w:line="240" w:lineRule="auto"/>
    </w:pPr>
    <w:rPr>
      <w:rFonts w:ascii="Times New Roman" w:hAnsi="Times New Roman" w:cs="Times New Roman"/>
    </w:rPr>
  </w:style>
  <w:style w:type="paragraph" w:styleId="Merknadstekst">
    <w:name w:val="annotation text"/>
    <w:basedOn w:val="Normal"/>
    <w:link w:val="MerknadstekstTegn"/>
    <w:uiPriority w:val="99"/>
    <w:rsid w:val="00A8495A"/>
    <w:pPr>
      <w:overflowPunct w:val="0"/>
      <w:autoSpaceDE w:val="0"/>
      <w:autoSpaceDN w:val="0"/>
      <w:adjustRightInd w:val="0"/>
      <w:spacing w:line="240" w:lineRule="auto"/>
      <w:textAlignment w:val="baseline"/>
    </w:pPr>
    <w:rPr>
      <w:rFonts w:ascii="Times New Roman" w:hAnsi="Times New Roman" w:cs="Times New Roman"/>
      <w:sz w:val="20"/>
      <w:szCs w:val="20"/>
    </w:rPr>
  </w:style>
  <w:style w:type="character" w:customStyle="1" w:styleId="MerknadstekstTegn">
    <w:name w:val="Merknadstekst Tegn"/>
    <w:basedOn w:val="Standardskriftforavsnitt"/>
    <w:link w:val="Merknadstekst"/>
    <w:uiPriority w:val="99"/>
    <w:rsid w:val="00A8495A"/>
    <w:rPr>
      <w:rFonts w:ascii="Times New Roman" w:hAnsi="Times New Roman" w:cs="Times New Roman"/>
      <w:sz w:val="20"/>
      <w:szCs w:val="20"/>
    </w:rPr>
  </w:style>
  <w:style w:type="paragraph" w:customStyle="1" w:styleId="Style1">
    <w:name w:val="Style1"/>
    <w:basedOn w:val="Overskrift1"/>
    <w:next w:val="Normal"/>
    <w:rsid w:val="00A33D38"/>
    <w:pPr>
      <w:numPr>
        <w:numId w:val="2"/>
      </w:numPr>
      <w:spacing w:line="240" w:lineRule="auto"/>
    </w:pPr>
    <w:rPr>
      <w:rFonts w:eastAsia="Times New Roman" w:cs="Arial"/>
      <w:sz w:val="24"/>
    </w:rPr>
  </w:style>
  <w:style w:type="paragraph" w:customStyle="1" w:styleId="Style3">
    <w:name w:val="Style3"/>
    <w:basedOn w:val="Overskrift3"/>
    <w:next w:val="Normal"/>
    <w:rsid w:val="00A33D38"/>
    <w:pPr>
      <w:tabs>
        <w:tab w:val="num" w:pos="720"/>
      </w:tabs>
      <w:spacing w:line="240" w:lineRule="auto"/>
    </w:pPr>
    <w:rPr>
      <w:rFonts w:ascii="Times New Roman" w:eastAsia="Times New Roman" w:hAnsi="Times New Roman" w:cs="Arial"/>
      <w:b/>
      <w:i/>
    </w:rPr>
  </w:style>
  <w:style w:type="paragraph" w:customStyle="1" w:styleId="Style2">
    <w:name w:val="Style2"/>
    <w:basedOn w:val="Overskrift2"/>
    <w:next w:val="Normal"/>
    <w:rsid w:val="00C277E9"/>
    <w:pPr>
      <w:numPr>
        <w:numId w:val="2"/>
      </w:numPr>
      <w:tabs>
        <w:tab w:val="clear" w:pos="1440"/>
        <w:tab w:val="num" w:pos="576"/>
      </w:tabs>
    </w:pPr>
    <w:rPr>
      <w:rFonts w:eastAsia="Times New Roman" w:cs="Arial"/>
      <w:sz w:val="20"/>
    </w:rPr>
  </w:style>
  <w:style w:type="paragraph" w:styleId="Brdtekstinnrykk">
    <w:name w:val="Body Text Indent"/>
    <w:basedOn w:val="Normal"/>
    <w:link w:val="BrdtekstinnrykkTegn"/>
    <w:semiHidden/>
    <w:rsid w:val="003856C8"/>
    <w:pPr>
      <w:spacing w:line="240" w:lineRule="auto"/>
    </w:pPr>
    <w:rPr>
      <w:rFonts w:ascii="Times New Roman" w:hAnsi="Times New Roman" w:cs="Times New Roman"/>
      <w:color w:val="FF0000"/>
    </w:rPr>
  </w:style>
  <w:style w:type="character" w:customStyle="1" w:styleId="BrdtekstinnrykkTegn">
    <w:name w:val="Brødtekstinnrykk Tegn"/>
    <w:basedOn w:val="Standardskriftforavsnitt"/>
    <w:link w:val="Brdtekstinnrykk"/>
    <w:semiHidden/>
    <w:rsid w:val="003856C8"/>
    <w:rPr>
      <w:rFonts w:ascii="Times New Roman" w:hAnsi="Times New Roman" w:cs="Times New Roman"/>
      <w:color w:val="FF0000"/>
      <w:szCs w:val="24"/>
    </w:rPr>
  </w:style>
  <w:style w:type="paragraph" w:styleId="Brdtekst">
    <w:name w:val="Body Text"/>
    <w:basedOn w:val="Normal"/>
    <w:link w:val="BrdtekstTegn"/>
    <w:semiHidden/>
    <w:rsid w:val="003856C8"/>
    <w:pPr>
      <w:overflowPunct w:val="0"/>
      <w:autoSpaceDE w:val="0"/>
      <w:autoSpaceDN w:val="0"/>
      <w:adjustRightInd w:val="0"/>
      <w:spacing w:line="240" w:lineRule="auto"/>
      <w:textAlignment w:val="baseline"/>
    </w:pPr>
    <w:rPr>
      <w:rFonts w:ascii="Times New Roman" w:hAnsi="Times New Roman" w:cs="Times New Roman"/>
    </w:rPr>
  </w:style>
  <w:style w:type="character" w:customStyle="1" w:styleId="BrdtekstTegn">
    <w:name w:val="Brødtekst Tegn"/>
    <w:basedOn w:val="Standardskriftforavsnitt"/>
    <w:link w:val="Brdtekst"/>
    <w:semiHidden/>
    <w:rsid w:val="003856C8"/>
    <w:rPr>
      <w:rFonts w:ascii="Times New Roman" w:hAnsi="Times New Roman" w:cs="Times New Roman"/>
      <w:szCs w:val="24"/>
    </w:rPr>
  </w:style>
  <w:style w:type="paragraph" w:styleId="NormalWeb">
    <w:name w:val="Normal (Web)"/>
    <w:basedOn w:val="Normal"/>
    <w:uiPriority w:val="99"/>
    <w:rsid w:val="003856C8"/>
    <w:pPr>
      <w:overflowPunct w:val="0"/>
      <w:autoSpaceDE w:val="0"/>
      <w:autoSpaceDN w:val="0"/>
      <w:adjustRightInd w:val="0"/>
      <w:spacing w:before="100" w:after="100" w:line="240" w:lineRule="auto"/>
      <w:textAlignment w:val="baseline"/>
    </w:pPr>
    <w:rPr>
      <w:rFonts w:ascii="Times New Roman" w:hAnsi="Times New Roman" w:cs="Times New Roman"/>
    </w:rPr>
  </w:style>
  <w:style w:type="paragraph" w:customStyle="1" w:styleId="Avsnitt">
    <w:name w:val="Avsnitt"/>
    <w:basedOn w:val="Normal"/>
    <w:rsid w:val="003856C8"/>
    <w:pPr>
      <w:spacing w:before="120" w:line="240" w:lineRule="auto"/>
    </w:pPr>
    <w:rPr>
      <w:rFonts w:ascii="CG Times (W1)" w:hAnsi="CG Times (W1)" w:cs="Times New Roman"/>
      <w:b/>
      <w:szCs w:val="20"/>
    </w:rPr>
  </w:style>
  <w:style w:type="paragraph" w:customStyle="1" w:styleId="Brdtekst21">
    <w:name w:val="Brødtekst 21"/>
    <w:basedOn w:val="Normal"/>
    <w:rsid w:val="003856C8"/>
    <w:pPr>
      <w:overflowPunct w:val="0"/>
      <w:autoSpaceDE w:val="0"/>
      <w:autoSpaceDN w:val="0"/>
      <w:adjustRightInd w:val="0"/>
      <w:spacing w:line="240" w:lineRule="auto"/>
      <w:jc w:val="center"/>
      <w:textAlignment w:val="baseline"/>
    </w:pPr>
    <w:rPr>
      <w:rFonts w:ascii="Times New Roman" w:hAnsi="Times New Roman" w:cs="Times New Roman"/>
      <w:b/>
      <w:sz w:val="36"/>
      <w:szCs w:val="20"/>
    </w:rPr>
  </w:style>
  <w:style w:type="paragraph" w:customStyle="1" w:styleId="Normal1">
    <w:name w:val="Normal1"/>
    <w:basedOn w:val="Normal"/>
    <w:link w:val="Normal1Tegn"/>
    <w:rsid w:val="003856C8"/>
    <w:pPr>
      <w:widowControl w:val="0"/>
      <w:suppressAutoHyphens/>
      <w:autoSpaceDE w:val="0"/>
      <w:spacing w:line="240" w:lineRule="auto"/>
    </w:pPr>
    <w:rPr>
      <w:rFonts w:ascii="Times New Roman" w:hAnsi="Times New Roman" w:cs="Times New Roman"/>
      <w:szCs w:val="20"/>
    </w:rPr>
  </w:style>
  <w:style w:type="character" w:customStyle="1" w:styleId="Normal1Tegn">
    <w:name w:val="Normal1 Tegn"/>
    <w:basedOn w:val="Standardskriftforavsnitt"/>
    <w:link w:val="Normal1"/>
    <w:rsid w:val="003856C8"/>
    <w:rPr>
      <w:rFonts w:ascii="Times New Roman" w:hAnsi="Times New Roman" w:cs="Times New Roman"/>
      <w:szCs w:val="20"/>
    </w:rPr>
  </w:style>
  <w:style w:type="character" w:styleId="Fulgthyperkobling">
    <w:name w:val="FollowedHyperlink"/>
    <w:basedOn w:val="Standardskriftforavsnitt"/>
    <w:uiPriority w:val="99"/>
    <w:semiHidden/>
    <w:unhideWhenUsed/>
    <w:rsid w:val="00403965"/>
    <w:rPr>
      <w:color w:val="800080" w:themeColor="followedHyperlink"/>
      <w:u w:val="single"/>
    </w:rPr>
  </w:style>
  <w:style w:type="paragraph" w:styleId="Brdtekst2">
    <w:name w:val="Body Text 2"/>
    <w:basedOn w:val="Normal"/>
    <w:link w:val="Brdtekst2Tegn"/>
    <w:uiPriority w:val="99"/>
    <w:unhideWhenUsed/>
    <w:rsid w:val="001C5271"/>
    <w:pPr>
      <w:spacing w:after="120" w:line="480" w:lineRule="auto"/>
    </w:pPr>
  </w:style>
  <w:style w:type="character" w:customStyle="1" w:styleId="Brdtekst2Tegn">
    <w:name w:val="Brødtekst 2 Tegn"/>
    <w:basedOn w:val="Standardskriftforavsnitt"/>
    <w:link w:val="Brdtekst2"/>
    <w:uiPriority w:val="99"/>
    <w:rsid w:val="001C5271"/>
    <w:rPr>
      <w:szCs w:val="24"/>
    </w:rPr>
  </w:style>
  <w:style w:type="paragraph" w:customStyle="1" w:styleId="tekst">
    <w:name w:val="tekst"/>
    <w:basedOn w:val="Normal"/>
    <w:rsid w:val="001C5271"/>
    <w:pPr>
      <w:tabs>
        <w:tab w:val="left" w:pos="4536"/>
        <w:tab w:val="left" w:pos="4989"/>
      </w:tabs>
      <w:spacing w:line="240" w:lineRule="auto"/>
      <w:ind w:left="1134"/>
    </w:pPr>
    <w:rPr>
      <w:rFonts w:ascii="Times New Roman" w:hAnsi="Times New Roman" w:cs="Times New Roman"/>
      <w:szCs w:val="20"/>
    </w:rPr>
  </w:style>
  <w:style w:type="paragraph" w:styleId="Overskriftforinnholdsfortegnelse">
    <w:name w:val="TOC Heading"/>
    <w:basedOn w:val="Overskrift1"/>
    <w:next w:val="Normal"/>
    <w:uiPriority w:val="39"/>
    <w:unhideWhenUsed/>
    <w:qFormat/>
    <w:rsid w:val="001C3B6A"/>
    <w:pPr>
      <w:keepLines/>
      <w:spacing w:before="480" w:after="0"/>
      <w:ind w:left="0"/>
      <w:outlineLvl w:val="9"/>
    </w:pPr>
    <w:rPr>
      <w:rFonts w:asciiTheme="majorHAnsi" w:hAnsiTheme="majorHAnsi"/>
      <w:color w:val="365F91" w:themeColor="accent1" w:themeShade="BF"/>
      <w:kern w:val="0"/>
      <w:szCs w:val="28"/>
      <w:lang w:eastAsia="en-US"/>
    </w:rPr>
  </w:style>
  <w:style w:type="paragraph" w:styleId="INNH2">
    <w:name w:val="toc 2"/>
    <w:basedOn w:val="Normal"/>
    <w:next w:val="Normal"/>
    <w:autoRedefine/>
    <w:uiPriority w:val="39"/>
    <w:unhideWhenUsed/>
    <w:qFormat/>
    <w:rsid w:val="001C3B6A"/>
    <w:pPr>
      <w:spacing w:after="100"/>
      <w:ind w:left="220"/>
    </w:pPr>
    <w:rPr>
      <w:rFonts w:asciiTheme="minorHAnsi" w:eastAsiaTheme="minorEastAsia" w:hAnsiTheme="minorHAnsi" w:cstheme="minorBidi"/>
      <w:szCs w:val="22"/>
      <w:lang w:eastAsia="en-US"/>
    </w:rPr>
  </w:style>
  <w:style w:type="paragraph" w:styleId="INNH3">
    <w:name w:val="toc 3"/>
    <w:basedOn w:val="Normal"/>
    <w:next w:val="Normal"/>
    <w:autoRedefine/>
    <w:uiPriority w:val="39"/>
    <w:unhideWhenUsed/>
    <w:qFormat/>
    <w:rsid w:val="001C3B6A"/>
    <w:pPr>
      <w:spacing w:after="100"/>
      <w:ind w:left="440"/>
    </w:pPr>
    <w:rPr>
      <w:rFonts w:asciiTheme="minorHAnsi" w:eastAsiaTheme="minorEastAsia" w:hAnsiTheme="minorHAnsi" w:cstheme="minorBidi"/>
      <w:szCs w:val="22"/>
      <w:lang w:eastAsia="en-US"/>
    </w:rPr>
  </w:style>
  <w:style w:type="paragraph" w:styleId="Fotnotetekst">
    <w:name w:val="footnote text"/>
    <w:basedOn w:val="Normal"/>
    <w:link w:val="FotnotetekstTegn"/>
    <w:semiHidden/>
    <w:unhideWhenUsed/>
    <w:rsid w:val="00DD5BA8"/>
    <w:pPr>
      <w:spacing w:line="240" w:lineRule="auto"/>
    </w:pPr>
    <w:rPr>
      <w:sz w:val="20"/>
      <w:szCs w:val="20"/>
    </w:rPr>
  </w:style>
  <w:style w:type="character" w:customStyle="1" w:styleId="FotnotetekstTegn">
    <w:name w:val="Fotnotetekst Tegn"/>
    <w:basedOn w:val="Standardskriftforavsnitt"/>
    <w:link w:val="Fotnotetekst"/>
    <w:uiPriority w:val="99"/>
    <w:semiHidden/>
    <w:rsid w:val="00DD5BA8"/>
    <w:rPr>
      <w:sz w:val="20"/>
      <w:szCs w:val="20"/>
    </w:rPr>
  </w:style>
  <w:style w:type="character" w:styleId="Fotnotereferanse">
    <w:name w:val="footnote reference"/>
    <w:basedOn w:val="Standardskriftforavsnitt"/>
    <w:semiHidden/>
    <w:unhideWhenUsed/>
    <w:rsid w:val="00DD5BA8"/>
    <w:rPr>
      <w:vertAlign w:val="superscript"/>
    </w:rPr>
  </w:style>
  <w:style w:type="paragraph" w:customStyle="1" w:styleId="Default">
    <w:name w:val="Default"/>
    <w:rsid w:val="00425E20"/>
    <w:pPr>
      <w:autoSpaceDE w:val="0"/>
      <w:autoSpaceDN w:val="0"/>
      <w:adjustRightInd w:val="0"/>
    </w:pPr>
    <w:rPr>
      <w:rFonts w:ascii="Times New Roman" w:hAnsi="Times New Roman" w:cs="Times New Roman"/>
      <w:color w:val="000000"/>
      <w:szCs w:val="24"/>
    </w:rPr>
  </w:style>
  <w:style w:type="paragraph" w:styleId="Rentekst">
    <w:name w:val="Plain Text"/>
    <w:basedOn w:val="Normal"/>
    <w:link w:val="RentekstTegn"/>
    <w:uiPriority w:val="99"/>
    <w:semiHidden/>
    <w:unhideWhenUsed/>
    <w:rsid w:val="00D17DC1"/>
    <w:pPr>
      <w:spacing w:line="240" w:lineRule="auto"/>
    </w:pPr>
    <w:rPr>
      <w:rFonts w:ascii="Consolas" w:eastAsiaTheme="minorHAnsi" w:hAnsi="Consolas" w:cstheme="minorBidi"/>
      <w:sz w:val="21"/>
      <w:szCs w:val="21"/>
      <w:lang w:eastAsia="en-US"/>
    </w:rPr>
  </w:style>
  <w:style w:type="character" w:customStyle="1" w:styleId="RentekstTegn">
    <w:name w:val="Ren tekst Tegn"/>
    <w:basedOn w:val="Standardskriftforavsnitt"/>
    <w:link w:val="Rentekst"/>
    <w:uiPriority w:val="99"/>
    <w:semiHidden/>
    <w:rsid w:val="00D17DC1"/>
    <w:rPr>
      <w:rFonts w:ascii="Consolas" w:eastAsiaTheme="minorHAnsi" w:hAnsi="Consolas" w:cstheme="minorBidi"/>
      <w:sz w:val="21"/>
      <w:szCs w:val="21"/>
      <w:lang w:eastAsia="en-US"/>
    </w:rPr>
  </w:style>
  <w:style w:type="paragraph" w:customStyle="1" w:styleId="ingress">
    <w:name w:val="ingress"/>
    <w:basedOn w:val="Normal"/>
    <w:rsid w:val="00002598"/>
    <w:pPr>
      <w:spacing w:before="215" w:after="215" w:line="240" w:lineRule="auto"/>
      <w:ind w:left="215" w:right="215"/>
    </w:pPr>
    <w:rPr>
      <w:rFonts w:ascii="Times New Roman" w:hAnsi="Times New Roman" w:cs="Times New Roman"/>
      <w:sz w:val="28"/>
      <w:szCs w:val="28"/>
    </w:rPr>
  </w:style>
  <w:style w:type="character" w:styleId="Merknadsreferanse">
    <w:name w:val="annotation reference"/>
    <w:basedOn w:val="Standardskriftforavsnitt"/>
    <w:uiPriority w:val="99"/>
    <w:rsid w:val="00ED344F"/>
    <w:rPr>
      <w:sz w:val="16"/>
      <w:szCs w:val="16"/>
    </w:rPr>
  </w:style>
  <w:style w:type="character" w:customStyle="1" w:styleId="textbg1">
    <w:name w:val="textbg1"/>
    <w:basedOn w:val="Standardskriftforavsnitt"/>
    <w:rsid w:val="00750FB0"/>
    <w:rPr>
      <w:rFonts w:ascii="Verdana" w:hAnsi="Verdana" w:hint="default"/>
      <w:color w:val="000000"/>
      <w:sz w:val="35"/>
      <w:szCs w:val="35"/>
    </w:rPr>
  </w:style>
  <w:style w:type="paragraph" w:styleId="Kommentaremne">
    <w:name w:val="annotation subject"/>
    <w:basedOn w:val="Merknadstekst"/>
    <w:next w:val="Merknadstekst"/>
    <w:link w:val="KommentaremneTegn"/>
    <w:uiPriority w:val="99"/>
    <w:semiHidden/>
    <w:unhideWhenUsed/>
    <w:rsid w:val="004365A5"/>
    <w:pPr>
      <w:overflowPunct/>
      <w:autoSpaceDE/>
      <w:autoSpaceDN/>
      <w:adjustRightInd/>
      <w:textAlignment w:val="auto"/>
    </w:pPr>
    <w:rPr>
      <w:rFonts w:ascii="Arial" w:hAnsi="Arial" w:cs="Arial"/>
      <w:b/>
      <w:bCs/>
    </w:rPr>
  </w:style>
  <w:style w:type="character" w:customStyle="1" w:styleId="KommentaremneTegn">
    <w:name w:val="Kommentaremne Tegn"/>
    <w:basedOn w:val="MerknadstekstTegn"/>
    <w:link w:val="Kommentaremne"/>
    <w:uiPriority w:val="99"/>
    <w:semiHidden/>
    <w:rsid w:val="004365A5"/>
    <w:rPr>
      <w:rFonts w:ascii="Times New Roman" w:hAnsi="Times New Roman" w:cs="Times New Roman"/>
      <w:b/>
      <w:bCs/>
      <w:sz w:val="20"/>
      <w:szCs w:val="20"/>
    </w:rPr>
  </w:style>
  <w:style w:type="character" w:customStyle="1" w:styleId="stand1">
    <w:name w:val="stand1"/>
    <w:basedOn w:val="Standardskriftforavsnitt"/>
    <w:rsid w:val="00517615"/>
    <w:rPr>
      <w:rFonts w:ascii="Arial" w:hAnsi="Arial" w:cs="Arial" w:hint="default"/>
      <w:color w:val="595959"/>
      <w:sz w:val="19"/>
      <w:szCs w:val="19"/>
    </w:rPr>
  </w:style>
  <w:style w:type="paragraph" w:styleId="Revisjon">
    <w:name w:val="Revision"/>
    <w:hidden/>
    <w:uiPriority w:val="99"/>
    <w:semiHidden/>
    <w:rsid w:val="003F6266"/>
    <w:rPr>
      <w:szCs w:val="24"/>
    </w:rPr>
  </w:style>
  <w:style w:type="paragraph" w:customStyle="1" w:styleId="intro">
    <w:name w:val="intro"/>
    <w:basedOn w:val="Normal"/>
    <w:rsid w:val="007C1751"/>
    <w:pPr>
      <w:spacing w:before="100" w:beforeAutospacing="1" w:after="100" w:afterAutospacing="1" w:line="240" w:lineRule="auto"/>
    </w:pPr>
    <w:rPr>
      <w:rFonts w:ascii="Times New Roman" w:hAnsi="Times New Roman" w:cs="Times New Roman"/>
    </w:rPr>
  </w:style>
  <w:style w:type="paragraph" w:customStyle="1" w:styleId="Contractstyle4">
    <w:name w:val="Contractstyle4"/>
    <w:basedOn w:val="Normal"/>
    <w:rsid w:val="00BD721A"/>
    <w:pPr>
      <w:keepLines/>
      <w:spacing w:before="120" w:after="120" w:line="240" w:lineRule="auto"/>
      <w:ind w:left="2217"/>
    </w:pPr>
    <w:rPr>
      <w:rFonts w:ascii="Times New Roman" w:hAnsi="Times New Roman" w:cs="Times New Roman"/>
      <w:szCs w:val="20"/>
      <w:lang w:eastAsia="en-US"/>
    </w:rPr>
  </w:style>
  <w:style w:type="character" w:customStyle="1" w:styleId="body">
    <w:name w:val="body"/>
    <w:basedOn w:val="Standardskriftforavsnitt"/>
    <w:rsid w:val="00E33588"/>
  </w:style>
  <w:style w:type="paragraph" w:customStyle="1" w:styleId="Contractstyle">
    <w:name w:val="Contractstyle"/>
    <w:rsid w:val="00C31129"/>
    <w:pPr>
      <w:keepLines/>
      <w:spacing w:before="120" w:after="120"/>
      <w:ind w:left="720"/>
    </w:pPr>
    <w:rPr>
      <w:rFonts w:ascii="Times New Roman" w:hAnsi="Times New Roman" w:cs="Times New Roman"/>
      <w:sz w:val="22"/>
      <w:szCs w:val="20"/>
      <w:lang w:eastAsia="en-US"/>
    </w:rPr>
  </w:style>
  <w:style w:type="character" w:customStyle="1" w:styleId="font5">
    <w:name w:val="font5"/>
    <w:basedOn w:val="Standardskriftforavsnitt"/>
    <w:rsid w:val="008E7BDA"/>
  </w:style>
  <w:style w:type="character" w:customStyle="1" w:styleId="navigering3">
    <w:name w:val="navigering3"/>
    <w:basedOn w:val="Standardskriftforavsnitt"/>
    <w:rsid w:val="002F0331"/>
  </w:style>
  <w:style w:type="character" w:customStyle="1" w:styleId="font7">
    <w:name w:val="font7"/>
    <w:basedOn w:val="Standardskriftforavsnitt"/>
    <w:rsid w:val="00C55450"/>
  </w:style>
  <w:style w:type="paragraph" w:customStyle="1" w:styleId="Tabelltekst">
    <w:name w:val="Tabelltekst"/>
    <w:rsid w:val="00C16E6F"/>
    <w:pPr>
      <w:spacing w:before="40" w:after="20"/>
      <w:ind w:left="113"/>
    </w:pPr>
    <w:rPr>
      <w:rFonts w:cs="Times New Roman"/>
      <w:sz w:val="20"/>
      <w:szCs w:val="20"/>
      <w:lang w:eastAsia="en-US"/>
    </w:rPr>
  </w:style>
  <w:style w:type="table" w:styleId="Rutenettabell1lys">
    <w:name w:val="Grid Table 1 Light"/>
    <w:basedOn w:val="Vanligtabell"/>
    <w:uiPriority w:val="46"/>
    <w:rsid w:val="00F339B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0">
    <w:name w:val="Table Grid0"/>
    <w:rsid w:val="00302F69"/>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Lyslisteuthevingsfarge3">
    <w:name w:val="Light List Accent 3"/>
    <w:basedOn w:val="Vanligtabell"/>
    <w:uiPriority w:val="61"/>
    <w:rsid w:val="00D221B6"/>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
    <w:name w:val="Light List"/>
    <w:basedOn w:val="Vanligtabell"/>
    <w:uiPriority w:val="61"/>
    <w:rsid w:val="00872D9A"/>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ittel">
    <w:name w:val="Title"/>
    <w:basedOn w:val="Normal"/>
    <w:next w:val="Normal"/>
    <w:link w:val="TittelTegn"/>
    <w:uiPriority w:val="10"/>
    <w:qFormat/>
    <w:rsid w:val="009076F4"/>
    <w:pPr>
      <w:spacing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9076F4"/>
    <w:rPr>
      <w:rFonts w:asciiTheme="majorHAnsi" w:eastAsiaTheme="majorEastAsia" w:hAnsiTheme="majorHAnsi" w:cstheme="majorBidi"/>
      <w:spacing w:val="-10"/>
      <w:kern w:val="28"/>
      <w:sz w:val="56"/>
      <w:szCs w:val="56"/>
    </w:rPr>
  </w:style>
  <w:style w:type="paragraph" w:styleId="Undertittel">
    <w:name w:val="Subtitle"/>
    <w:aliases w:val="Kontraktsbestemmelse"/>
    <w:basedOn w:val="Normal"/>
    <w:next w:val="Normal"/>
    <w:link w:val="UndertittelTegn"/>
    <w:autoRedefine/>
    <w:uiPriority w:val="11"/>
    <w:qFormat/>
    <w:rsid w:val="0071085B"/>
    <w:pPr>
      <w:numPr>
        <w:ilvl w:val="1"/>
      </w:numPr>
      <w:spacing w:after="60"/>
    </w:pPr>
    <w:rPr>
      <w:rFonts w:asciiTheme="minorHAnsi" w:eastAsiaTheme="minorEastAsia" w:hAnsiTheme="minorHAnsi" w:cstheme="minorBidi"/>
      <w:color w:val="262626" w:themeColor="text1" w:themeTint="D9"/>
      <w:spacing w:val="15"/>
      <w:szCs w:val="22"/>
    </w:rPr>
  </w:style>
  <w:style w:type="character" w:customStyle="1" w:styleId="UndertittelTegn">
    <w:name w:val="Undertittel Tegn"/>
    <w:aliases w:val="Kontraktsbestemmelse Tegn"/>
    <w:basedOn w:val="Standardskriftforavsnitt"/>
    <w:link w:val="Undertittel"/>
    <w:uiPriority w:val="11"/>
    <w:rsid w:val="0071085B"/>
    <w:rPr>
      <w:rFonts w:asciiTheme="minorHAnsi" w:eastAsiaTheme="minorEastAsia" w:hAnsiTheme="minorHAnsi" w:cstheme="minorBidi"/>
      <w:color w:val="262626" w:themeColor="text1" w:themeTint="D9"/>
      <w:spacing w:val="15"/>
      <w:sz w:val="22"/>
      <w:szCs w:val="22"/>
    </w:rPr>
  </w:style>
  <w:style w:type="paragraph" w:customStyle="1" w:styleId="DelIII">
    <w:name w:val="Del I/II"/>
    <w:basedOn w:val="Tittel"/>
    <w:link w:val="DelIIITegn"/>
    <w:autoRedefine/>
    <w:qFormat/>
    <w:rsid w:val="00444A44"/>
    <w:rPr>
      <w:rFonts w:ascii="Calibri" w:hAnsi="Calibri"/>
    </w:rPr>
  </w:style>
  <w:style w:type="character" w:customStyle="1" w:styleId="DelIIITegn">
    <w:name w:val="Del I/II Tegn"/>
    <w:basedOn w:val="TittelTegn"/>
    <w:link w:val="DelIII"/>
    <w:rsid w:val="00444A44"/>
    <w:rPr>
      <w:rFonts w:ascii="Calibri" w:eastAsiaTheme="majorEastAsia" w:hAnsi="Calibri" w:cstheme="majorBidi"/>
      <w:spacing w:val="-10"/>
      <w:kern w:val="28"/>
      <w:sz w:val="56"/>
      <w:szCs w:val="56"/>
    </w:rPr>
  </w:style>
  <w:style w:type="character" w:styleId="Svakutheving">
    <w:name w:val="Subtle Emphasis"/>
    <w:basedOn w:val="Standardskriftforavsnitt"/>
    <w:uiPriority w:val="19"/>
    <w:qFormat/>
    <w:rsid w:val="00331159"/>
    <w:rPr>
      <w:i/>
      <w:iCs/>
      <w:color w:val="404040" w:themeColor="text1" w:themeTint="BF"/>
    </w:rPr>
  </w:style>
  <w:style w:type="table" w:styleId="Rutenettabell1lysuthevingsfarge1">
    <w:name w:val="Grid Table 1 Light Accent 1"/>
    <w:basedOn w:val="Vanligtabell"/>
    <w:uiPriority w:val="46"/>
    <w:rsid w:val="00F04B7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utenettabelllys">
    <w:name w:val="Grid Table Light"/>
    <w:basedOn w:val="Vanligtabell"/>
    <w:uiPriority w:val="40"/>
    <w:rsid w:val="00CD189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utenettabell1lysuthevingsfarge5">
    <w:name w:val="Grid Table 1 Light Accent 5"/>
    <w:basedOn w:val="Vanligtabell"/>
    <w:uiPriority w:val="46"/>
    <w:rsid w:val="009A1169"/>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OverskriftA">
    <w:name w:val="Overskrift A"/>
    <w:basedOn w:val="Overskrift1"/>
    <w:link w:val="OverskriftATegn"/>
    <w:autoRedefine/>
    <w:qFormat/>
    <w:rsid w:val="000B1B8E"/>
    <w:pPr>
      <w:numPr>
        <w:numId w:val="3"/>
      </w:numPr>
    </w:pPr>
  </w:style>
  <w:style w:type="character" w:customStyle="1" w:styleId="OverskriftATegn">
    <w:name w:val="Overskrift A Tegn"/>
    <w:basedOn w:val="Overskrift1Tegn"/>
    <w:link w:val="OverskriftA"/>
    <w:rsid w:val="000B1B8E"/>
    <w:rPr>
      <w:rFonts w:asciiTheme="minorHAnsi" w:eastAsiaTheme="majorEastAsia" w:hAnsiTheme="minorHAnsi" w:cstheme="majorBidi"/>
      <w:b/>
      <w:bCs/>
      <w:kern w:val="32"/>
      <w:sz w:val="28"/>
      <w:szCs w:val="32"/>
    </w:rPr>
  </w:style>
  <w:style w:type="paragraph" w:styleId="INNH4">
    <w:name w:val="toc 4"/>
    <w:basedOn w:val="Normal"/>
    <w:next w:val="Normal"/>
    <w:autoRedefine/>
    <w:uiPriority w:val="39"/>
    <w:unhideWhenUsed/>
    <w:rsid w:val="00CE4720"/>
    <w:pPr>
      <w:spacing w:after="100" w:line="259" w:lineRule="auto"/>
      <w:ind w:left="660"/>
    </w:pPr>
    <w:rPr>
      <w:rFonts w:asciiTheme="minorHAnsi" w:eastAsiaTheme="minorEastAsia" w:hAnsiTheme="minorHAnsi" w:cstheme="minorBidi"/>
      <w:szCs w:val="22"/>
    </w:rPr>
  </w:style>
  <w:style w:type="paragraph" w:styleId="INNH5">
    <w:name w:val="toc 5"/>
    <w:basedOn w:val="Normal"/>
    <w:next w:val="Normal"/>
    <w:autoRedefine/>
    <w:uiPriority w:val="39"/>
    <w:unhideWhenUsed/>
    <w:rsid w:val="00CE4720"/>
    <w:pPr>
      <w:spacing w:after="100" w:line="259" w:lineRule="auto"/>
      <w:ind w:left="880"/>
    </w:pPr>
    <w:rPr>
      <w:rFonts w:asciiTheme="minorHAnsi" w:eastAsiaTheme="minorEastAsia" w:hAnsiTheme="minorHAnsi" w:cstheme="minorBidi"/>
      <w:szCs w:val="22"/>
    </w:rPr>
  </w:style>
  <w:style w:type="paragraph" w:styleId="INNH6">
    <w:name w:val="toc 6"/>
    <w:basedOn w:val="Normal"/>
    <w:next w:val="Normal"/>
    <w:autoRedefine/>
    <w:uiPriority w:val="39"/>
    <w:unhideWhenUsed/>
    <w:rsid w:val="00CE4720"/>
    <w:pPr>
      <w:spacing w:after="100" w:line="259" w:lineRule="auto"/>
      <w:ind w:left="1100"/>
    </w:pPr>
    <w:rPr>
      <w:rFonts w:asciiTheme="minorHAnsi" w:eastAsiaTheme="minorEastAsia" w:hAnsiTheme="minorHAnsi" w:cstheme="minorBidi"/>
      <w:szCs w:val="22"/>
    </w:rPr>
  </w:style>
  <w:style w:type="paragraph" w:styleId="INNH7">
    <w:name w:val="toc 7"/>
    <w:basedOn w:val="Normal"/>
    <w:next w:val="Normal"/>
    <w:autoRedefine/>
    <w:uiPriority w:val="39"/>
    <w:unhideWhenUsed/>
    <w:rsid w:val="00CE4720"/>
    <w:pPr>
      <w:spacing w:after="100" w:line="259" w:lineRule="auto"/>
      <w:ind w:left="1320"/>
    </w:pPr>
    <w:rPr>
      <w:rFonts w:asciiTheme="minorHAnsi" w:eastAsiaTheme="minorEastAsia" w:hAnsiTheme="minorHAnsi" w:cstheme="minorBidi"/>
      <w:szCs w:val="22"/>
    </w:rPr>
  </w:style>
  <w:style w:type="paragraph" w:styleId="INNH8">
    <w:name w:val="toc 8"/>
    <w:basedOn w:val="Normal"/>
    <w:next w:val="Normal"/>
    <w:autoRedefine/>
    <w:uiPriority w:val="39"/>
    <w:unhideWhenUsed/>
    <w:rsid w:val="00CE4720"/>
    <w:pPr>
      <w:spacing w:after="100" w:line="259" w:lineRule="auto"/>
      <w:ind w:left="1540"/>
    </w:pPr>
    <w:rPr>
      <w:rFonts w:asciiTheme="minorHAnsi" w:eastAsiaTheme="minorEastAsia" w:hAnsiTheme="minorHAnsi" w:cstheme="minorBidi"/>
      <w:szCs w:val="22"/>
    </w:rPr>
  </w:style>
  <w:style w:type="paragraph" w:styleId="INNH9">
    <w:name w:val="toc 9"/>
    <w:basedOn w:val="Normal"/>
    <w:next w:val="Normal"/>
    <w:autoRedefine/>
    <w:uiPriority w:val="39"/>
    <w:unhideWhenUsed/>
    <w:rsid w:val="00CE4720"/>
    <w:pPr>
      <w:spacing w:after="100" w:line="259" w:lineRule="auto"/>
      <w:ind w:left="1760"/>
    </w:pPr>
    <w:rPr>
      <w:rFonts w:asciiTheme="minorHAnsi" w:eastAsiaTheme="minorEastAsia" w:hAnsiTheme="minorHAnsi" w:cstheme="minorBidi"/>
      <w:szCs w:val="22"/>
    </w:rPr>
  </w:style>
  <w:style w:type="table" w:styleId="Rutenettabell1lysuthevingsfarge2">
    <w:name w:val="Grid Table 1 Light Accent 2"/>
    <w:basedOn w:val="Vanligtabell"/>
    <w:uiPriority w:val="46"/>
    <w:rsid w:val="007F11A3"/>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Listetabell6fargerikuthevingsfarge1">
    <w:name w:val="List Table 6 Colorful Accent 1"/>
    <w:basedOn w:val="Vanligtabell"/>
    <w:uiPriority w:val="51"/>
    <w:rsid w:val="007F11A3"/>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Rutenettabell1lys-uthevingsfarge11">
    <w:name w:val="Rutenettabell 1 lys - uthevingsfarge 11"/>
    <w:basedOn w:val="Vanligtabell"/>
    <w:uiPriority w:val="46"/>
    <w:rsid w:val="00251680"/>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eavsnittTegn">
    <w:name w:val="Listeavsnitt Tegn"/>
    <w:aliases w:val="Lister Tegn"/>
    <w:basedOn w:val="Standardskriftforavsnitt"/>
    <w:link w:val="Listeavsnitt"/>
    <w:uiPriority w:val="34"/>
    <w:rsid w:val="00872CE4"/>
    <w:rPr>
      <w:rFonts w:asciiTheme="minorHAnsi" w:hAnsiTheme="minorHAnsi"/>
      <w:sz w:val="22"/>
      <w:szCs w:val="24"/>
    </w:rPr>
  </w:style>
  <w:style w:type="table" w:styleId="Rutenettabell1lysuthevingsfarge3">
    <w:name w:val="Grid Table 1 Light Accent 3"/>
    <w:basedOn w:val="Vanligtabell"/>
    <w:uiPriority w:val="46"/>
    <w:rsid w:val="003F6D3E"/>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paragraph">
    <w:name w:val="paragraph"/>
    <w:basedOn w:val="Normal"/>
    <w:rsid w:val="00747E47"/>
    <w:pPr>
      <w:spacing w:before="100" w:beforeAutospacing="1" w:after="100" w:afterAutospacing="1" w:line="240" w:lineRule="auto"/>
    </w:pPr>
    <w:rPr>
      <w:rFonts w:ascii="Times New Roman" w:hAnsi="Times New Roman" w:cs="Times New Roman"/>
      <w:sz w:val="24"/>
    </w:rPr>
  </w:style>
  <w:style w:type="character" w:customStyle="1" w:styleId="normaltextrun">
    <w:name w:val="normaltextrun"/>
    <w:basedOn w:val="Standardskriftforavsnitt"/>
    <w:rsid w:val="00747E47"/>
  </w:style>
  <w:style w:type="character" w:customStyle="1" w:styleId="eop">
    <w:name w:val="eop"/>
    <w:basedOn w:val="Standardskriftforavsnitt"/>
    <w:rsid w:val="00747E47"/>
  </w:style>
  <w:style w:type="character" w:customStyle="1" w:styleId="bcx7">
    <w:name w:val="bcx7"/>
    <w:basedOn w:val="Standardskriftforavsnitt"/>
    <w:rsid w:val="00747E47"/>
  </w:style>
  <w:style w:type="character" w:styleId="Ulstomtale">
    <w:name w:val="Unresolved Mention"/>
    <w:basedOn w:val="Standardskriftforavsnitt"/>
    <w:uiPriority w:val="99"/>
    <w:semiHidden/>
    <w:unhideWhenUsed/>
    <w:rsid w:val="00CC28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6548">
      <w:bodyDiv w:val="1"/>
      <w:marLeft w:val="0"/>
      <w:marRight w:val="0"/>
      <w:marTop w:val="0"/>
      <w:marBottom w:val="0"/>
      <w:divBdr>
        <w:top w:val="none" w:sz="0" w:space="0" w:color="auto"/>
        <w:left w:val="none" w:sz="0" w:space="0" w:color="auto"/>
        <w:bottom w:val="none" w:sz="0" w:space="0" w:color="auto"/>
        <w:right w:val="none" w:sz="0" w:space="0" w:color="auto"/>
      </w:divBdr>
      <w:divsChild>
        <w:div w:id="585768228">
          <w:marLeft w:val="0"/>
          <w:marRight w:val="0"/>
          <w:marTop w:val="0"/>
          <w:marBottom w:val="0"/>
          <w:divBdr>
            <w:top w:val="none" w:sz="0" w:space="0" w:color="auto"/>
            <w:left w:val="none" w:sz="0" w:space="0" w:color="auto"/>
            <w:bottom w:val="none" w:sz="0" w:space="0" w:color="auto"/>
            <w:right w:val="none" w:sz="0" w:space="0" w:color="auto"/>
          </w:divBdr>
          <w:divsChild>
            <w:div w:id="1603219330">
              <w:marLeft w:val="0"/>
              <w:marRight w:val="0"/>
              <w:marTop w:val="0"/>
              <w:marBottom w:val="0"/>
              <w:divBdr>
                <w:top w:val="none" w:sz="0" w:space="0" w:color="auto"/>
                <w:left w:val="none" w:sz="0" w:space="0" w:color="auto"/>
                <w:bottom w:val="none" w:sz="0" w:space="0" w:color="auto"/>
                <w:right w:val="none" w:sz="0" w:space="0" w:color="auto"/>
              </w:divBdr>
              <w:divsChild>
                <w:div w:id="74714202">
                  <w:marLeft w:val="0"/>
                  <w:marRight w:val="0"/>
                  <w:marTop w:val="0"/>
                  <w:marBottom w:val="0"/>
                  <w:divBdr>
                    <w:top w:val="none" w:sz="0" w:space="0" w:color="auto"/>
                    <w:left w:val="none" w:sz="0" w:space="0" w:color="auto"/>
                    <w:bottom w:val="none" w:sz="0" w:space="0" w:color="auto"/>
                    <w:right w:val="none" w:sz="0" w:space="0" w:color="auto"/>
                  </w:divBdr>
                  <w:divsChild>
                    <w:div w:id="1039739377">
                      <w:marLeft w:val="0"/>
                      <w:marRight w:val="0"/>
                      <w:marTop w:val="0"/>
                      <w:marBottom w:val="0"/>
                      <w:divBdr>
                        <w:top w:val="none" w:sz="0" w:space="0" w:color="auto"/>
                        <w:left w:val="none" w:sz="0" w:space="0" w:color="auto"/>
                        <w:bottom w:val="none" w:sz="0" w:space="0" w:color="auto"/>
                        <w:right w:val="none" w:sz="0" w:space="0" w:color="auto"/>
                      </w:divBdr>
                      <w:divsChild>
                        <w:div w:id="897742905">
                          <w:marLeft w:val="0"/>
                          <w:marRight w:val="0"/>
                          <w:marTop w:val="0"/>
                          <w:marBottom w:val="0"/>
                          <w:divBdr>
                            <w:top w:val="none" w:sz="0" w:space="0" w:color="auto"/>
                            <w:left w:val="none" w:sz="0" w:space="0" w:color="auto"/>
                            <w:bottom w:val="none" w:sz="0" w:space="0" w:color="auto"/>
                            <w:right w:val="none" w:sz="0" w:space="0" w:color="auto"/>
                          </w:divBdr>
                          <w:divsChild>
                            <w:div w:id="1768577162">
                              <w:marLeft w:val="0"/>
                              <w:marRight w:val="0"/>
                              <w:marTop w:val="0"/>
                              <w:marBottom w:val="0"/>
                              <w:divBdr>
                                <w:top w:val="none" w:sz="0" w:space="0" w:color="auto"/>
                                <w:left w:val="none" w:sz="0" w:space="0" w:color="auto"/>
                                <w:bottom w:val="none" w:sz="0" w:space="0" w:color="auto"/>
                                <w:right w:val="none" w:sz="0" w:space="0" w:color="auto"/>
                              </w:divBdr>
                              <w:divsChild>
                                <w:div w:id="1258516360">
                                  <w:marLeft w:val="0"/>
                                  <w:marRight w:val="0"/>
                                  <w:marTop w:val="0"/>
                                  <w:marBottom w:val="0"/>
                                  <w:divBdr>
                                    <w:top w:val="none" w:sz="0" w:space="0" w:color="auto"/>
                                    <w:left w:val="none" w:sz="0" w:space="0" w:color="auto"/>
                                    <w:bottom w:val="none" w:sz="0" w:space="0" w:color="auto"/>
                                    <w:right w:val="none" w:sz="0" w:space="0" w:color="auto"/>
                                  </w:divBdr>
                                  <w:divsChild>
                                    <w:div w:id="25494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787431">
      <w:bodyDiv w:val="1"/>
      <w:marLeft w:val="0"/>
      <w:marRight w:val="0"/>
      <w:marTop w:val="0"/>
      <w:marBottom w:val="0"/>
      <w:divBdr>
        <w:top w:val="none" w:sz="0" w:space="0" w:color="auto"/>
        <w:left w:val="none" w:sz="0" w:space="0" w:color="auto"/>
        <w:bottom w:val="none" w:sz="0" w:space="0" w:color="auto"/>
        <w:right w:val="none" w:sz="0" w:space="0" w:color="auto"/>
      </w:divBdr>
    </w:div>
    <w:div w:id="56172590">
      <w:bodyDiv w:val="1"/>
      <w:marLeft w:val="0"/>
      <w:marRight w:val="0"/>
      <w:marTop w:val="0"/>
      <w:marBottom w:val="0"/>
      <w:divBdr>
        <w:top w:val="none" w:sz="0" w:space="0" w:color="auto"/>
        <w:left w:val="none" w:sz="0" w:space="0" w:color="auto"/>
        <w:bottom w:val="none" w:sz="0" w:space="0" w:color="auto"/>
        <w:right w:val="none" w:sz="0" w:space="0" w:color="auto"/>
      </w:divBdr>
      <w:divsChild>
        <w:div w:id="2068213604">
          <w:marLeft w:val="0"/>
          <w:marRight w:val="0"/>
          <w:marTop w:val="0"/>
          <w:marBottom w:val="0"/>
          <w:divBdr>
            <w:top w:val="none" w:sz="0" w:space="0" w:color="auto"/>
            <w:left w:val="none" w:sz="0" w:space="0" w:color="auto"/>
            <w:bottom w:val="none" w:sz="0" w:space="0" w:color="auto"/>
            <w:right w:val="none" w:sz="0" w:space="0" w:color="auto"/>
          </w:divBdr>
          <w:divsChild>
            <w:div w:id="1986545278">
              <w:marLeft w:val="0"/>
              <w:marRight w:val="0"/>
              <w:marTop w:val="0"/>
              <w:marBottom w:val="0"/>
              <w:divBdr>
                <w:top w:val="none" w:sz="0" w:space="0" w:color="auto"/>
                <w:left w:val="none" w:sz="0" w:space="0" w:color="auto"/>
                <w:bottom w:val="none" w:sz="0" w:space="0" w:color="auto"/>
                <w:right w:val="none" w:sz="0" w:space="0" w:color="auto"/>
              </w:divBdr>
              <w:divsChild>
                <w:div w:id="939411427">
                  <w:marLeft w:val="0"/>
                  <w:marRight w:val="0"/>
                  <w:marTop w:val="0"/>
                  <w:marBottom w:val="0"/>
                  <w:divBdr>
                    <w:top w:val="none" w:sz="0" w:space="0" w:color="auto"/>
                    <w:left w:val="none" w:sz="0" w:space="0" w:color="auto"/>
                    <w:bottom w:val="none" w:sz="0" w:space="0" w:color="auto"/>
                    <w:right w:val="none" w:sz="0" w:space="0" w:color="auto"/>
                  </w:divBdr>
                  <w:divsChild>
                    <w:div w:id="1734083892">
                      <w:marLeft w:val="0"/>
                      <w:marRight w:val="0"/>
                      <w:marTop w:val="0"/>
                      <w:marBottom w:val="0"/>
                      <w:divBdr>
                        <w:top w:val="none" w:sz="0" w:space="0" w:color="auto"/>
                        <w:left w:val="none" w:sz="0" w:space="0" w:color="auto"/>
                        <w:bottom w:val="none" w:sz="0" w:space="0" w:color="auto"/>
                        <w:right w:val="none" w:sz="0" w:space="0" w:color="auto"/>
                      </w:divBdr>
                      <w:divsChild>
                        <w:div w:id="984744949">
                          <w:marLeft w:val="0"/>
                          <w:marRight w:val="0"/>
                          <w:marTop w:val="0"/>
                          <w:marBottom w:val="0"/>
                          <w:divBdr>
                            <w:top w:val="none" w:sz="0" w:space="0" w:color="auto"/>
                            <w:left w:val="none" w:sz="0" w:space="0" w:color="auto"/>
                            <w:bottom w:val="none" w:sz="0" w:space="0" w:color="auto"/>
                            <w:right w:val="none" w:sz="0" w:space="0" w:color="auto"/>
                          </w:divBdr>
                          <w:divsChild>
                            <w:div w:id="1862013674">
                              <w:marLeft w:val="0"/>
                              <w:marRight w:val="0"/>
                              <w:marTop w:val="0"/>
                              <w:marBottom w:val="0"/>
                              <w:divBdr>
                                <w:top w:val="none" w:sz="0" w:space="0" w:color="auto"/>
                                <w:left w:val="none" w:sz="0" w:space="0" w:color="auto"/>
                                <w:bottom w:val="none" w:sz="0" w:space="0" w:color="auto"/>
                                <w:right w:val="none" w:sz="0" w:space="0" w:color="auto"/>
                              </w:divBdr>
                              <w:divsChild>
                                <w:div w:id="343434517">
                                  <w:marLeft w:val="0"/>
                                  <w:marRight w:val="0"/>
                                  <w:marTop w:val="0"/>
                                  <w:marBottom w:val="0"/>
                                  <w:divBdr>
                                    <w:top w:val="none" w:sz="0" w:space="0" w:color="auto"/>
                                    <w:left w:val="none" w:sz="0" w:space="0" w:color="auto"/>
                                    <w:bottom w:val="none" w:sz="0" w:space="0" w:color="auto"/>
                                    <w:right w:val="none" w:sz="0" w:space="0" w:color="auto"/>
                                  </w:divBdr>
                                  <w:divsChild>
                                    <w:div w:id="1632782595">
                                      <w:marLeft w:val="0"/>
                                      <w:marRight w:val="0"/>
                                      <w:marTop w:val="0"/>
                                      <w:marBottom w:val="0"/>
                                      <w:divBdr>
                                        <w:top w:val="none" w:sz="0" w:space="0" w:color="auto"/>
                                        <w:left w:val="none" w:sz="0" w:space="0" w:color="auto"/>
                                        <w:bottom w:val="none" w:sz="0" w:space="0" w:color="auto"/>
                                        <w:right w:val="none" w:sz="0" w:space="0" w:color="auto"/>
                                      </w:divBdr>
                                    </w:div>
                                  </w:divsChild>
                                </w:div>
                                <w:div w:id="158802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160891">
      <w:bodyDiv w:val="1"/>
      <w:marLeft w:val="0"/>
      <w:marRight w:val="0"/>
      <w:marTop w:val="0"/>
      <w:marBottom w:val="0"/>
      <w:divBdr>
        <w:top w:val="none" w:sz="0" w:space="0" w:color="auto"/>
        <w:left w:val="none" w:sz="0" w:space="0" w:color="auto"/>
        <w:bottom w:val="none" w:sz="0" w:space="0" w:color="auto"/>
        <w:right w:val="none" w:sz="0" w:space="0" w:color="auto"/>
      </w:divBdr>
      <w:divsChild>
        <w:div w:id="1067919857">
          <w:marLeft w:val="0"/>
          <w:marRight w:val="0"/>
          <w:marTop w:val="0"/>
          <w:marBottom w:val="0"/>
          <w:divBdr>
            <w:top w:val="none" w:sz="0" w:space="0" w:color="auto"/>
            <w:left w:val="none" w:sz="0" w:space="0" w:color="auto"/>
            <w:bottom w:val="none" w:sz="0" w:space="0" w:color="auto"/>
            <w:right w:val="none" w:sz="0" w:space="0" w:color="auto"/>
          </w:divBdr>
          <w:divsChild>
            <w:div w:id="971637215">
              <w:marLeft w:val="0"/>
              <w:marRight w:val="0"/>
              <w:marTop w:val="0"/>
              <w:marBottom w:val="0"/>
              <w:divBdr>
                <w:top w:val="none" w:sz="0" w:space="0" w:color="auto"/>
                <w:left w:val="none" w:sz="0" w:space="0" w:color="auto"/>
                <w:bottom w:val="none" w:sz="0" w:space="0" w:color="auto"/>
                <w:right w:val="none" w:sz="0" w:space="0" w:color="auto"/>
              </w:divBdr>
              <w:divsChild>
                <w:div w:id="1059085767">
                  <w:marLeft w:val="0"/>
                  <w:marRight w:val="0"/>
                  <w:marTop w:val="0"/>
                  <w:marBottom w:val="0"/>
                  <w:divBdr>
                    <w:top w:val="none" w:sz="0" w:space="0" w:color="auto"/>
                    <w:left w:val="none" w:sz="0" w:space="0" w:color="auto"/>
                    <w:bottom w:val="none" w:sz="0" w:space="0" w:color="auto"/>
                    <w:right w:val="none" w:sz="0" w:space="0" w:color="auto"/>
                  </w:divBdr>
                  <w:divsChild>
                    <w:div w:id="1454708476">
                      <w:marLeft w:val="0"/>
                      <w:marRight w:val="0"/>
                      <w:marTop w:val="0"/>
                      <w:marBottom w:val="0"/>
                      <w:divBdr>
                        <w:top w:val="none" w:sz="0" w:space="0" w:color="auto"/>
                        <w:left w:val="none" w:sz="0" w:space="0" w:color="auto"/>
                        <w:bottom w:val="none" w:sz="0" w:space="0" w:color="auto"/>
                        <w:right w:val="none" w:sz="0" w:space="0" w:color="auto"/>
                      </w:divBdr>
                      <w:divsChild>
                        <w:div w:id="1584606670">
                          <w:marLeft w:val="0"/>
                          <w:marRight w:val="0"/>
                          <w:marTop w:val="0"/>
                          <w:marBottom w:val="0"/>
                          <w:divBdr>
                            <w:top w:val="none" w:sz="0" w:space="0" w:color="auto"/>
                            <w:left w:val="none" w:sz="0" w:space="0" w:color="auto"/>
                            <w:bottom w:val="none" w:sz="0" w:space="0" w:color="auto"/>
                            <w:right w:val="none" w:sz="0" w:space="0" w:color="auto"/>
                          </w:divBdr>
                          <w:divsChild>
                            <w:div w:id="1068649466">
                              <w:marLeft w:val="0"/>
                              <w:marRight w:val="0"/>
                              <w:marTop w:val="0"/>
                              <w:marBottom w:val="0"/>
                              <w:divBdr>
                                <w:top w:val="none" w:sz="0" w:space="0" w:color="auto"/>
                                <w:left w:val="none" w:sz="0" w:space="0" w:color="auto"/>
                                <w:bottom w:val="none" w:sz="0" w:space="0" w:color="auto"/>
                                <w:right w:val="none" w:sz="0" w:space="0" w:color="auto"/>
                              </w:divBdr>
                              <w:divsChild>
                                <w:div w:id="190502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903052">
      <w:bodyDiv w:val="1"/>
      <w:marLeft w:val="0"/>
      <w:marRight w:val="0"/>
      <w:marTop w:val="0"/>
      <w:marBottom w:val="0"/>
      <w:divBdr>
        <w:top w:val="none" w:sz="0" w:space="0" w:color="auto"/>
        <w:left w:val="none" w:sz="0" w:space="0" w:color="auto"/>
        <w:bottom w:val="none" w:sz="0" w:space="0" w:color="auto"/>
        <w:right w:val="none" w:sz="0" w:space="0" w:color="auto"/>
      </w:divBdr>
      <w:divsChild>
        <w:div w:id="664625422">
          <w:marLeft w:val="0"/>
          <w:marRight w:val="750"/>
          <w:marTop w:val="0"/>
          <w:marBottom w:val="0"/>
          <w:divBdr>
            <w:top w:val="none" w:sz="0" w:space="0" w:color="auto"/>
            <w:left w:val="none" w:sz="0" w:space="0" w:color="auto"/>
            <w:bottom w:val="none" w:sz="0" w:space="0" w:color="auto"/>
            <w:right w:val="none" w:sz="0" w:space="0" w:color="auto"/>
          </w:divBdr>
          <w:divsChild>
            <w:div w:id="113726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42750">
      <w:bodyDiv w:val="1"/>
      <w:marLeft w:val="0"/>
      <w:marRight w:val="0"/>
      <w:marTop w:val="0"/>
      <w:marBottom w:val="0"/>
      <w:divBdr>
        <w:top w:val="none" w:sz="0" w:space="0" w:color="auto"/>
        <w:left w:val="none" w:sz="0" w:space="0" w:color="auto"/>
        <w:bottom w:val="none" w:sz="0" w:space="0" w:color="auto"/>
        <w:right w:val="none" w:sz="0" w:space="0" w:color="auto"/>
      </w:divBdr>
      <w:divsChild>
        <w:div w:id="2112702602">
          <w:marLeft w:val="0"/>
          <w:marRight w:val="0"/>
          <w:marTop w:val="100"/>
          <w:marBottom w:val="100"/>
          <w:divBdr>
            <w:top w:val="none" w:sz="0" w:space="0" w:color="auto"/>
            <w:left w:val="none" w:sz="0" w:space="0" w:color="auto"/>
            <w:bottom w:val="none" w:sz="0" w:space="0" w:color="auto"/>
            <w:right w:val="none" w:sz="0" w:space="0" w:color="auto"/>
          </w:divBdr>
          <w:divsChild>
            <w:div w:id="1508670239">
              <w:marLeft w:val="0"/>
              <w:marRight w:val="0"/>
              <w:marTop w:val="100"/>
              <w:marBottom w:val="100"/>
              <w:divBdr>
                <w:top w:val="none" w:sz="0" w:space="0" w:color="auto"/>
                <w:left w:val="none" w:sz="0" w:space="0" w:color="auto"/>
                <w:bottom w:val="none" w:sz="0" w:space="0" w:color="auto"/>
                <w:right w:val="none" w:sz="0" w:space="0" w:color="auto"/>
              </w:divBdr>
              <w:divsChild>
                <w:div w:id="1956251601">
                  <w:marLeft w:val="300"/>
                  <w:marRight w:val="0"/>
                  <w:marTop w:val="0"/>
                  <w:marBottom w:val="0"/>
                  <w:divBdr>
                    <w:top w:val="none" w:sz="0" w:space="0" w:color="auto"/>
                    <w:left w:val="none" w:sz="0" w:space="0" w:color="auto"/>
                    <w:bottom w:val="none" w:sz="0" w:space="0" w:color="auto"/>
                    <w:right w:val="none" w:sz="0" w:space="0" w:color="auto"/>
                  </w:divBdr>
                  <w:divsChild>
                    <w:div w:id="45379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09816">
      <w:bodyDiv w:val="1"/>
      <w:marLeft w:val="0"/>
      <w:marRight w:val="0"/>
      <w:marTop w:val="0"/>
      <w:marBottom w:val="0"/>
      <w:divBdr>
        <w:top w:val="none" w:sz="0" w:space="0" w:color="auto"/>
        <w:left w:val="none" w:sz="0" w:space="0" w:color="auto"/>
        <w:bottom w:val="none" w:sz="0" w:space="0" w:color="auto"/>
        <w:right w:val="none" w:sz="0" w:space="0" w:color="auto"/>
      </w:divBdr>
      <w:divsChild>
        <w:div w:id="2145344895">
          <w:marLeft w:val="0"/>
          <w:marRight w:val="0"/>
          <w:marTop w:val="0"/>
          <w:marBottom w:val="0"/>
          <w:divBdr>
            <w:top w:val="none" w:sz="0" w:space="0" w:color="auto"/>
            <w:left w:val="none" w:sz="0" w:space="0" w:color="auto"/>
            <w:bottom w:val="none" w:sz="0" w:space="0" w:color="auto"/>
            <w:right w:val="none" w:sz="0" w:space="0" w:color="auto"/>
          </w:divBdr>
          <w:divsChild>
            <w:div w:id="1574701367">
              <w:marLeft w:val="0"/>
              <w:marRight w:val="0"/>
              <w:marTop w:val="0"/>
              <w:marBottom w:val="0"/>
              <w:divBdr>
                <w:top w:val="none" w:sz="0" w:space="0" w:color="auto"/>
                <w:left w:val="none" w:sz="0" w:space="0" w:color="auto"/>
                <w:bottom w:val="none" w:sz="0" w:space="0" w:color="auto"/>
                <w:right w:val="none" w:sz="0" w:space="0" w:color="auto"/>
              </w:divBdr>
              <w:divsChild>
                <w:div w:id="157159217">
                  <w:marLeft w:val="0"/>
                  <w:marRight w:val="0"/>
                  <w:marTop w:val="0"/>
                  <w:marBottom w:val="0"/>
                  <w:divBdr>
                    <w:top w:val="single" w:sz="6" w:space="11" w:color="F0F0F0"/>
                    <w:left w:val="single" w:sz="6" w:space="11" w:color="F0F0F0"/>
                    <w:bottom w:val="single" w:sz="6" w:space="11" w:color="F0F0F0"/>
                    <w:right w:val="single" w:sz="6" w:space="11" w:color="F0F0F0"/>
                  </w:divBdr>
                </w:div>
              </w:divsChild>
            </w:div>
          </w:divsChild>
        </w:div>
      </w:divsChild>
    </w:div>
    <w:div w:id="139925468">
      <w:bodyDiv w:val="1"/>
      <w:marLeft w:val="0"/>
      <w:marRight w:val="0"/>
      <w:marTop w:val="347"/>
      <w:marBottom w:val="0"/>
      <w:divBdr>
        <w:top w:val="none" w:sz="0" w:space="0" w:color="auto"/>
        <w:left w:val="none" w:sz="0" w:space="0" w:color="auto"/>
        <w:bottom w:val="none" w:sz="0" w:space="0" w:color="auto"/>
        <w:right w:val="none" w:sz="0" w:space="0" w:color="auto"/>
      </w:divBdr>
      <w:divsChild>
        <w:div w:id="178617806">
          <w:marLeft w:val="0"/>
          <w:marRight w:val="0"/>
          <w:marTop w:val="173"/>
          <w:marBottom w:val="0"/>
          <w:divBdr>
            <w:top w:val="none" w:sz="0" w:space="0" w:color="auto"/>
            <w:left w:val="none" w:sz="0" w:space="0" w:color="auto"/>
            <w:bottom w:val="none" w:sz="0" w:space="0" w:color="auto"/>
            <w:right w:val="none" w:sz="0" w:space="0" w:color="auto"/>
          </w:divBdr>
          <w:divsChild>
            <w:div w:id="1183713871">
              <w:marLeft w:val="0"/>
              <w:marRight w:val="0"/>
              <w:marTop w:val="0"/>
              <w:marBottom w:val="0"/>
              <w:divBdr>
                <w:top w:val="none" w:sz="0" w:space="0" w:color="auto"/>
                <w:left w:val="none" w:sz="0" w:space="0" w:color="auto"/>
                <w:bottom w:val="none" w:sz="0" w:space="0" w:color="auto"/>
                <w:right w:val="none" w:sz="0" w:space="0" w:color="auto"/>
              </w:divBdr>
              <w:divsChild>
                <w:div w:id="1159687347">
                  <w:marLeft w:val="0"/>
                  <w:marRight w:val="0"/>
                  <w:marTop w:val="0"/>
                  <w:marBottom w:val="0"/>
                  <w:divBdr>
                    <w:top w:val="none" w:sz="0" w:space="0" w:color="auto"/>
                    <w:left w:val="none" w:sz="0" w:space="0" w:color="auto"/>
                    <w:bottom w:val="none" w:sz="0" w:space="0" w:color="auto"/>
                    <w:right w:val="none" w:sz="0" w:space="0" w:color="auto"/>
                  </w:divBdr>
                  <w:divsChild>
                    <w:div w:id="625502003">
                      <w:marLeft w:val="0"/>
                      <w:marRight w:val="0"/>
                      <w:marTop w:val="0"/>
                      <w:marBottom w:val="0"/>
                      <w:divBdr>
                        <w:top w:val="none" w:sz="0" w:space="0" w:color="auto"/>
                        <w:left w:val="none" w:sz="0" w:space="0" w:color="auto"/>
                        <w:bottom w:val="none" w:sz="0" w:space="0" w:color="auto"/>
                        <w:right w:val="none" w:sz="0" w:space="0" w:color="auto"/>
                      </w:divBdr>
                      <w:divsChild>
                        <w:div w:id="1596209414">
                          <w:marLeft w:val="0"/>
                          <w:marRight w:val="0"/>
                          <w:marTop w:val="0"/>
                          <w:marBottom w:val="0"/>
                          <w:divBdr>
                            <w:top w:val="none" w:sz="0" w:space="0" w:color="auto"/>
                            <w:left w:val="none" w:sz="0" w:space="0" w:color="auto"/>
                            <w:bottom w:val="none" w:sz="0" w:space="0" w:color="auto"/>
                            <w:right w:val="none" w:sz="0" w:space="0" w:color="auto"/>
                          </w:divBdr>
                          <w:divsChild>
                            <w:div w:id="1402220346">
                              <w:marLeft w:val="0"/>
                              <w:marRight w:val="0"/>
                              <w:marTop w:val="0"/>
                              <w:marBottom w:val="0"/>
                              <w:divBdr>
                                <w:top w:val="none" w:sz="0" w:space="0" w:color="auto"/>
                                <w:left w:val="none" w:sz="0" w:space="0" w:color="auto"/>
                                <w:bottom w:val="none" w:sz="0" w:space="0" w:color="auto"/>
                                <w:right w:val="none" w:sz="0" w:space="0" w:color="auto"/>
                              </w:divBdr>
                              <w:divsChild>
                                <w:div w:id="18726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1029103">
      <w:bodyDiv w:val="1"/>
      <w:marLeft w:val="0"/>
      <w:marRight w:val="0"/>
      <w:marTop w:val="0"/>
      <w:marBottom w:val="0"/>
      <w:divBdr>
        <w:top w:val="none" w:sz="0" w:space="0" w:color="auto"/>
        <w:left w:val="none" w:sz="0" w:space="0" w:color="auto"/>
        <w:bottom w:val="none" w:sz="0" w:space="0" w:color="auto"/>
        <w:right w:val="none" w:sz="0" w:space="0" w:color="auto"/>
      </w:divBdr>
    </w:div>
    <w:div w:id="352001999">
      <w:bodyDiv w:val="1"/>
      <w:marLeft w:val="0"/>
      <w:marRight w:val="0"/>
      <w:marTop w:val="0"/>
      <w:marBottom w:val="0"/>
      <w:divBdr>
        <w:top w:val="none" w:sz="0" w:space="0" w:color="auto"/>
        <w:left w:val="none" w:sz="0" w:space="0" w:color="auto"/>
        <w:bottom w:val="none" w:sz="0" w:space="0" w:color="auto"/>
        <w:right w:val="none" w:sz="0" w:space="0" w:color="auto"/>
      </w:divBdr>
      <w:divsChild>
        <w:div w:id="1582177275">
          <w:marLeft w:val="0"/>
          <w:marRight w:val="0"/>
          <w:marTop w:val="0"/>
          <w:marBottom w:val="0"/>
          <w:divBdr>
            <w:top w:val="none" w:sz="0" w:space="0" w:color="auto"/>
            <w:left w:val="none" w:sz="0" w:space="0" w:color="auto"/>
            <w:bottom w:val="none" w:sz="0" w:space="0" w:color="auto"/>
            <w:right w:val="none" w:sz="0" w:space="0" w:color="auto"/>
          </w:divBdr>
        </w:div>
        <w:div w:id="1797718555">
          <w:marLeft w:val="0"/>
          <w:marRight w:val="0"/>
          <w:marTop w:val="0"/>
          <w:marBottom w:val="0"/>
          <w:divBdr>
            <w:top w:val="none" w:sz="0" w:space="0" w:color="auto"/>
            <w:left w:val="none" w:sz="0" w:space="0" w:color="auto"/>
            <w:bottom w:val="none" w:sz="0" w:space="0" w:color="auto"/>
            <w:right w:val="none" w:sz="0" w:space="0" w:color="auto"/>
          </w:divBdr>
        </w:div>
        <w:div w:id="1231619353">
          <w:marLeft w:val="0"/>
          <w:marRight w:val="0"/>
          <w:marTop w:val="0"/>
          <w:marBottom w:val="0"/>
          <w:divBdr>
            <w:top w:val="none" w:sz="0" w:space="0" w:color="auto"/>
            <w:left w:val="none" w:sz="0" w:space="0" w:color="auto"/>
            <w:bottom w:val="none" w:sz="0" w:space="0" w:color="auto"/>
            <w:right w:val="none" w:sz="0" w:space="0" w:color="auto"/>
          </w:divBdr>
        </w:div>
      </w:divsChild>
    </w:div>
    <w:div w:id="394091305">
      <w:bodyDiv w:val="1"/>
      <w:marLeft w:val="0"/>
      <w:marRight w:val="0"/>
      <w:marTop w:val="0"/>
      <w:marBottom w:val="0"/>
      <w:divBdr>
        <w:top w:val="none" w:sz="0" w:space="0" w:color="auto"/>
        <w:left w:val="none" w:sz="0" w:space="0" w:color="auto"/>
        <w:bottom w:val="none" w:sz="0" w:space="0" w:color="auto"/>
        <w:right w:val="none" w:sz="0" w:space="0" w:color="auto"/>
      </w:divBdr>
    </w:div>
    <w:div w:id="396712200">
      <w:bodyDiv w:val="1"/>
      <w:marLeft w:val="0"/>
      <w:marRight w:val="0"/>
      <w:marTop w:val="0"/>
      <w:marBottom w:val="0"/>
      <w:divBdr>
        <w:top w:val="none" w:sz="0" w:space="0" w:color="auto"/>
        <w:left w:val="none" w:sz="0" w:space="0" w:color="auto"/>
        <w:bottom w:val="none" w:sz="0" w:space="0" w:color="auto"/>
        <w:right w:val="none" w:sz="0" w:space="0" w:color="auto"/>
      </w:divBdr>
      <w:divsChild>
        <w:div w:id="1871649921">
          <w:marLeft w:val="0"/>
          <w:marRight w:val="0"/>
          <w:marTop w:val="0"/>
          <w:marBottom w:val="0"/>
          <w:divBdr>
            <w:top w:val="none" w:sz="0" w:space="0" w:color="auto"/>
            <w:left w:val="none" w:sz="0" w:space="0" w:color="auto"/>
            <w:bottom w:val="none" w:sz="0" w:space="0" w:color="auto"/>
            <w:right w:val="none" w:sz="0" w:space="0" w:color="auto"/>
          </w:divBdr>
          <w:divsChild>
            <w:div w:id="1889030172">
              <w:marLeft w:val="0"/>
              <w:marRight w:val="0"/>
              <w:marTop w:val="100"/>
              <w:marBottom w:val="100"/>
              <w:divBdr>
                <w:top w:val="none" w:sz="0" w:space="0" w:color="auto"/>
                <w:left w:val="none" w:sz="0" w:space="0" w:color="auto"/>
                <w:bottom w:val="none" w:sz="0" w:space="0" w:color="auto"/>
                <w:right w:val="none" w:sz="0" w:space="0" w:color="auto"/>
              </w:divBdr>
              <w:divsChild>
                <w:div w:id="1541087931">
                  <w:marLeft w:val="0"/>
                  <w:marRight w:val="0"/>
                  <w:marTop w:val="0"/>
                  <w:marBottom w:val="0"/>
                  <w:divBdr>
                    <w:top w:val="none" w:sz="0" w:space="0" w:color="auto"/>
                    <w:left w:val="none" w:sz="0" w:space="0" w:color="auto"/>
                    <w:bottom w:val="none" w:sz="0" w:space="0" w:color="auto"/>
                    <w:right w:val="none" w:sz="0" w:space="0" w:color="auto"/>
                  </w:divBdr>
                  <w:divsChild>
                    <w:div w:id="1064256159">
                      <w:marLeft w:val="0"/>
                      <w:marRight w:val="0"/>
                      <w:marTop w:val="0"/>
                      <w:marBottom w:val="0"/>
                      <w:divBdr>
                        <w:top w:val="none" w:sz="0" w:space="0" w:color="auto"/>
                        <w:left w:val="none" w:sz="0" w:space="0" w:color="auto"/>
                        <w:bottom w:val="none" w:sz="0" w:space="0" w:color="auto"/>
                        <w:right w:val="none" w:sz="0" w:space="0" w:color="auto"/>
                      </w:divBdr>
                      <w:divsChild>
                        <w:div w:id="2008166175">
                          <w:marLeft w:val="0"/>
                          <w:marRight w:val="0"/>
                          <w:marTop w:val="0"/>
                          <w:marBottom w:val="240"/>
                          <w:divBdr>
                            <w:top w:val="none" w:sz="0" w:space="0" w:color="auto"/>
                            <w:left w:val="none" w:sz="0" w:space="0" w:color="auto"/>
                            <w:bottom w:val="none" w:sz="0" w:space="0" w:color="auto"/>
                            <w:right w:val="none" w:sz="0" w:space="0" w:color="auto"/>
                          </w:divBdr>
                          <w:divsChild>
                            <w:div w:id="1921677363">
                              <w:marLeft w:val="0"/>
                              <w:marRight w:val="0"/>
                              <w:marTop w:val="0"/>
                              <w:marBottom w:val="0"/>
                              <w:divBdr>
                                <w:top w:val="none" w:sz="0" w:space="0" w:color="auto"/>
                                <w:left w:val="none" w:sz="0" w:space="0" w:color="auto"/>
                                <w:bottom w:val="none" w:sz="0" w:space="0" w:color="auto"/>
                                <w:right w:val="none" w:sz="0" w:space="0" w:color="auto"/>
                              </w:divBdr>
                              <w:divsChild>
                                <w:div w:id="61684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4912655">
      <w:bodyDiv w:val="1"/>
      <w:marLeft w:val="0"/>
      <w:marRight w:val="0"/>
      <w:marTop w:val="0"/>
      <w:marBottom w:val="0"/>
      <w:divBdr>
        <w:top w:val="none" w:sz="0" w:space="0" w:color="auto"/>
        <w:left w:val="none" w:sz="0" w:space="0" w:color="auto"/>
        <w:bottom w:val="none" w:sz="0" w:space="0" w:color="auto"/>
        <w:right w:val="none" w:sz="0" w:space="0" w:color="auto"/>
      </w:divBdr>
    </w:div>
    <w:div w:id="412287481">
      <w:bodyDiv w:val="1"/>
      <w:marLeft w:val="0"/>
      <w:marRight w:val="0"/>
      <w:marTop w:val="0"/>
      <w:marBottom w:val="0"/>
      <w:divBdr>
        <w:top w:val="none" w:sz="0" w:space="0" w:color="auto"/>
        <w:left w:val="none" w:sz="0" w:space="0" w:color="auto"/>
        <w:bottom w:val="none" w:sz="0" w:space="0" w:color="auto"/>
        <w:right w:val="none" w:sz="0" w:space="0" w:color="auto"/>
      </w:divBdr>
    </w:div>
    <w:div w:id="472329656">
      <w:bodyDiv w:val="1"/>
      <w:marLeft w:val="0"/>
      <w:marRight w:val="0"/>
      <w:marTop w:val="900"/>
      <w:marBottom w:val="0"/>
      <w:divBdr>
        <w:top w:val="none" w:sz="0" w:space="0" w:color="auto"/>
        <w:left w:val="none" w:sz="0" w:space="0" w:color="auto"/>
        <w:bottom w:val="none" w:sz="0" w:space="0" w:color="auto"/>
        <w:right w:val="none" w:sz="0" w:space="0" w:color="auto"/>
      </w:divBdr>
      <w:divsChild>
        <w:div w:id="865216816">
          <w:marLeft w:val="0"/>
          <w:marRight w:val="0"/>
          <w:marTop w:val="0"/>
          <w:marBottom w:val="0"/>
          <w:divBdr>
            <w:top w:val="none" w:sz="0" w:space="0" w:color="auto"/>
            <w:left w:val="none" w:sz="0" w:space="0" w:color="auto"/>
            <w:bottom w:val="none" w:sz="0" w:space="0" w:color="auto"/>
            <w:right w:val="none" w:sz="0" w:space="0" w:color="auto"/>
          </w:divBdr>
          <w:divsChild>
            <w:div w:id="617688025">
              <w:marLeft w:val="0"/>
              <w:marRight w:val="0"/>
              <w:marTop w:val="0"/>
              <w:marBottom w:val="0"/>
              <w:divBdr>
                <w:top w:val="none" w:sz="0" w:space="0" w:color="auto"/>
                <w:left w:val="none" w:sz="0" w:space="0" w:color="auto"/>
                <w:bottom w:val="none" w:sz="0" w:space="0" w:color="auto"/>
                <w:right w:val="none" w:sz="0" w:space="0" w:color="auto"/>
              </w:divBdr>
              <w:divsChild>
                <w:div w:id="409927954">
                  <w:marLeft w:val="0"/>
                  <w:marRight w:val="0"/>
                  <w:marTop w:val="0"/>
                  <w:marBottom w:val="0"/>
                  <w:divBdr>
                    <w:top w:val="none" w:sz="0" w:space="0" w:color="auto"/>
                    <w:left w:val="none" w:sz="0" w:space="0" w:color="auto"/>
                    <w:bottom w:val="none" w:sz="0" w:space="0" w:color="auto"/>
                    <w:right w:val="none" w:sz="0" w:space="0" w:color="auto"/>
                  </w:divBdr>
                  <w:divsChild>
                    <w:div w:id="535506721">
                      <w:marLeft w:val="2"/>
                      <w:marRight w:val="2"/>
                      <w:marTop w:val="0"/>
                      <w:marBottom w:val="0"/>
                      <w:divBdr>
                        <w:top w:val="none" w:sz="0" w:space="0" w:color="auto"/>
                        <w:left w:val="none" w:sz="0" w:space="0" w:color="auto"/>
                        <w:bottom w:val="none" w:sz="0" w:space="0" w:color="auto"/>
                        <w:right w:val="none" w:sz="0" w:space="0" w:color="auto"/>
                      </w:divBdr>
                      <w:divsChild>
                        <w:div w:id="192152877">
                          <w:marLeft w:val="0"/>
                          <w:marRight w:val="0"/>
                          <w:marTop w:val="0"/>
                          <w:marBottom w:val="0"/>
                          <w:divBdr>
                            <w:top w:val="none" w:sz="0" w:space="0" w:color="auto"/>
                            <w:left w:val="none" w:sz="0" w:space="0" w:color="auto"/>
                            <w:bottom w:val="none" w:sz="0" w:space="0" w:color="auto"/>
                            <w:right w:val="none" w:sz="0" w:space="0" w:color="auto"/>
                          </w:divBdr>
                          <w:divsChild>
                            <w:div w:id="993878103">
                              <w:marLeft w:val="0"/>
                              <w:marRight w:val="0"/>
                              <w:marTop w:val="0"/>
                              <w:marBottom w:val="0"/>
                              <w:divBdr>
                                <w:top w:val="none" w:sz="0" w:space="0" w:color="auto"/>
                                <w:left w:val="none" w:sz="0" w:space="0" w:color="auto"/>
                                <w:bottom w:val="none" w:sz="0" w:space="0" w:color="auto"/>
                                <w:right w:val="none" w:sz="0" w:space="0" w:color="auto"/>
                              </w:divBdr>
                              <w:divsChild>
                                <w:div w:id="136120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5222354">
      <w:bodyDiv w:val="1"/>
      <w:marLeft w:val="0"/>
      <w:marRight w:val="0"/>
      <w:marTop w:val="0"/>
      <w:marBottom w:val="0"/>
      <w:divBdr>
        <w:top w:val="none" w:sz="0" w:space="0" w:color="auto"/>
        <w:left w:val="none" w:sz="0" w:space="0" w:color="auto"/>
        <w:bottom w:val="none" w:sz="0" w:space="0" w:color="auto"/>
        <w:right w:val="none" w:sz="0" w:space="0" w:color="auto"/>
      </w:divBdr>
    </w:div>
    <w:div w:id="539243957">
      <w:bodyDiv w:val="1"/>
      <w:marLeft w:val="0"/>
      <w:marRight w:val="0"/>
      <w:marTop w:val="0"/>
      <w:marBottom w:val="0"/>
      <w:divBdr>
        <w:top w:val="none" w:sz="0" w:space="0" w:color="auto"/>
        <w:left w:val="none" w:sz="0" w:space="0" w:color="auto"/>
        <w:bottom w:val="none" w:sz="0" w:space="0" w:color="auto"/>
        <w:right w:val="none" w:sz="0" w:space="0" w:color="auto"/>
      </w:divBdr>
    </w:div>
    <w:div w:id="550456875">
      <w:bodyDiv w:val="1"/>
      <w:marLeft w:val="0"/>
      <w:marRight w:val="0"/>
      <w:marTop w:val="0"/>
      <w:marBottom w:val="0"/>
      <w:divBdr>
        <w:top w:val="none" w:sz="0" w:space="0" w:color="auto"/>
        <w:left w:val="none" w:sz="0" w:space="0" w:color="auto"/>
        <w:bottom w:val="none" w:sz="0" w:space="0" w:color="auto"/>
        <w:right w:val="none" w:sz="0" w:space="0" w:color="auto"/>
      </w:divBdr>
      <w:divsChild>
        <w:div w:id="693309812">
          <w:marLeft w:val="0"/>
          <w:marRight w:val="0"/>
          <w:marTop w:val="0"/>
          <w:marBottom w:val="0"/>
          <w:divBdr>
            <w:top w:val="none" w:sz="0" w:space="0" w:color="auto"/>
            <w:left w:val="none" w:sz="0" w:space="0" w:color="auto"/>
            <w:bottom w:val="none" w:sz="0" w:space="0" w:color="auto"/>
            <w:right w:val="none" w:sz="0" w:space="0" w:color="auto"/>
          </w:divBdr>
          <w:divsChild>
            <w:div w:id="412095757">
              <w:marLeft w:val="0"/>
              <w:marRight w:val="0"/>
              <w:marTop w:val="0"/>
              <w:marBottom w:val="0"/>
              <w:divBdr>
                <w:top w:val="none" w:sz="0" w:space="0" w:color="auto"/>
                <w:left w:val="none" w:sz="0" w:space="0" w:color="auto"/>
                <w:bottom w:val="none" w:sz="0" w:space="0" w:color="auto"/>
                <w:right w:val="none" w:sz="0" w:space="0" w:color="auto"/>
              </w:divBdr>
              <w:divsChild>
                <w:div w:id="1485926752">
                  <w:marLeft w:val="0"/>
                  <w:marRight w:val="0"/>
                  <w:marTop w:val="0"/>
                  <w:marBottom w:val="0"/>
                  <w:divBdr>
                    <w:top w:val="none" w:sz="0" w:space="0" w:color="auto"/>
                    <w:left w:val="none" w:sz="0" w:space="0" w:color="auto"/>
                    <w:bottom w:val="none" w:sz="0" w:space="0" w:color="auto"/>
                    <w:right w:val="none" w:sz="0" w:space="0" w:color="auto"/>
                  </w:divBdr>
                  <w:divsChild>
                    <w:div w:id="2129858850">
                      <w:marLeft w:val="0"/>
                      <w:marRight w:val="0"/>
                      <w:marTop w:val="0"/>
                      <w:marBottom w:val="0"/>
                      <w:divBdr>
                        <w:top w:val="none" w:sz="0" w:space="0" w:color="auto"/>
                        <w:left w:val="none" w:sz="0" w:space="0" w:color="auto"/>
                        <w:bottom w:val="none" w:sz="0" w:space="0" w:color="auto"/>
                        <w:right w:val="none" w:sz="0" w:space="0" w:color="auto"/>
                      </w:divBdr>
                      <w:divsChild>
                        <w:div w:id="1539973949">
                          <w:marLeft w:val="0"/>
                          <w:marRight w:val="0"/>
                          <w:marTop w:val="0"/>
                          <w:marBottom w:val="0"/>
                          <w:divBdr>
                            <w:top w:val="none" w:sz="0" w:space="0" w:color="auto"/>
                            <w:left w:val="none" w:sz="0" w:space="0" w:color="auto"/>
                            <w:bottom w:val="none" w:sz="0" w:space="0" w:color="auto"/>
                            <w:right w:val="none" w:sz="0" w:space="0" w:color="auto"/>
                          </w:divBdr>
                          <w:divsChild>
                            <w:div w:id="1113860465">
                              <w:marLeft w:val="0"/>
                              <w:marRight w:val="0"/>
                              <w:marTop w:val="0"/>
                              <w:marBottom w:val="0"/>
                              <w:divBdr>
                                <w:top w:val="none" w:sz="0" w:space="0" w:color="auto"/>
                                <w:left w:val="none" w:sz="0" w:space="0" w:color="auto"/>
                                <w:bottom w:val="none" w:sz="0" w:space="0" w:color="auto"/>
                                <w:right w:val="none" w:sz="0" w:space="0" w:color="auto"/>
                              </w:divBdr>
                              <w:divsChild>
                                <w:div w:id="1829858837">
                                  <w:marLeft w:val="0"/>
                                  <w:marRight w:val="0"/>
                                  <w:marTop w:val="0"/>
                                  <w:marBottom w:val="150"/>
                                  <w:divBdr>
                                    <w:top w:val="none" w:sz="0" w:space="0" w:color="auto"/>
                                    <w:left w:val="none" w:sz="0" w:space="0" w:color="auto"/>
                                    <w:bottom w:val="none" w:sz="0" w:space="0" w:color="auto"/>
                                    <w:right w:val="none" w:sz="0" w:space="0" w:color="auto"/>
                                  </w:divBdr>
                                  <w:divsChild>
                                    <w:div w:id="591625081">
                                      <w:marLeft w:val="0"/>
                                      <w:marRight w:val="0"/>
                                      <w:marTop w:val="0"/>
                                      <w:marBottom w:val="150"/>
                                      <w:divBdr>
                                        <w:top w:val="none" w:sz="0" w:space="0" w:color="auto"/>
                                        <w:left w:val="none" w:sz="0" w:space="0" w:color="auto"/>
                                        <w:bottom w:val="none" w:sz="0" w:space="0" w:color="auto"/>
                                        <w:right w:val="none" w:sz="0" w:space="0" w:color="auto"/>
                                      </w:divBdr>
                                      <w:divsChild>
                                        <w:div w:id="71292149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8656036">
      <w:bodyDiv w:val="1"/>
      <w:marLeft w:val="0"/>
      <w:marRight w:val="0"/>
      <w:marTop w:val="0"/>
      <w:marBottom w:val="0"/>
      <w:divBdr>
        <w:top w:val="none" w:sz="0" w:space="0" w:color="auto"/>
        <w:left w:val="none" w:sz="0" w:space="0" w:color="auto"/>
        <w:bottom w:val="none" w:sz="0" w:space="0" w:color="auto"/>
        <w:right w:val="none" w:sz="0" w:space="0" w:color="auto"/>
      </w:divBdr>
      <w:divsChild>
        <w:div w:id="731998690">
          <w:marLeft w:val="0"/>
          <w:marRight w:val="0"/>
          <w:marTop w:val="0"/>
          <w:marBottom w:val="0"/>
          <w:divBdr>
            <w:top w:val="none" w:sz="0" w:space="0" w:color="auto"/>
            <w:left w:val="none" w:sz="0" w:space="0" w:color="auto"/>
            <w:bottom w:val="none" w:sz="0" w:space="0" w:color="auto"/>
            <w:right w:val="none" w:sz="0" w:space="0" w:color="auto"/>
          </w:divBdr>
          <w:divsChild>
            <w:div w:id="137308618">
              <w:marLeft w:val="0"/>
              <w:marRight w:val="0"/>
              <w:marTop w:val="0"/>
              <w:marBottom w:val="0"/>
              <w:divBdr>
                <w:top w:val="none" w:sz="0" w:space="0" w:color="auto"/>
                <w:left w:val="none" w:sz="0" w:space="0" w:color="auto"/>
                <w:bottom w:val="none" w:sz="0" w:space="0" w:color="auto"/>
                <w:right w:val="none" w:sz="0" w:space="0" w:color="auto"/>
              </w:divBdr>
              <w:divsChild>
                <w:div w:id="1992367036">
                  <w:marLeft w:val="0"/>
                  <w:marRight w:val="0"/>
                  <w:marTop w:val="0"/>
                  <w:marBottom w:val="0"/>
                  <w:divBdr>
                    <w:top w:val="none" w:sz="0" w:space="0" w:color="auto"/>
                    <w:left w:val="none" w:sz="0" w:space="0" w:color="auto"/>
                    <w:bottom w:val="none" w:sz="0" w:space="0" w:color="auto"/>
                    <w:right w:val="none" w:sz="0" w:space="0" w:color="auto"/>
                  </w:divBdr>
                  <w:divsChild>
                    <w:div w:id="1902135034">
                      <w:marLeft w:val="0"/>
                      <w:marRight w:val="0"/>
                      <w:marTop w:val="0"/>
                      <w:marBottom w:val="0"/>
                      <w:divBdr>
                        <w:top w:val="none" w:sz="0" w:space="0" w:color="auto"/>
                        <w:left w:val="none" w:sz="0" w:space="0" w:color="auto"/>
                        <w:bottom w:val="none" w:sz="0" w:space="0" w:color="auto"/>
                        <w:right w:val="none" w:sz="0" w:space="0" w:color="auto"/>
                      </w:divBdr>
                      <w:divsChild>
                        <w:div w:id="159779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1309656">
      <w:bodyDiv w:val="1"/>
      <w:marLeft w:val="0"/>
      <w:marRight w:val="0"/>
      <w:marTop w:val="0"/>
      <w:marBottom w:val="0"/>
      <w:divBdr>
        <w:top w:val="none" w:sz="0" w:space="0" w:color="auto"/>
        <w:left w:val="none" w:sz="0" w:space="0" w:color="auto"/>
        <w:bottom w:val="none" w:sz="0" w:space="0" w:color="auto"/>
        <w:right w:val="none" w:sz="0" w:space="0" w:color="auto"/>
      </w:divBdr>
      <w:divsChild>
        <w:div w:id="1785079935">
          <w:marLeft w:val="0"/>
          <w:marRight w:val="0"/>
          <w:marTop w:val="0"/>
          <w:marBottom w:val="0"/>
          <w:divBdr>
            <w:top w:val="none" w:sz="0" w:space="0" w:color="auto"/>
            <w:left w:val="none" w:sz="0" w:space="0" w:color="auto"/>
            <w:bottom w:val="none" w:sz="0" w:space="0" w:color="auto"/>
            <w:right w:val="none" w:sz="0" w:space="0" w:color="auto"/>
          </w:divBdr>
          <w:divsChild>
            <w:div w:id="763575516">
              <w:marLeft w:val="0"/>
              <w:marRight w:val="0"/>
              <w:marTop w:val="100"/>
              <w:marBottom w:val="100"/>
              <w:divBdr>
                <w:top w:val="none" w:sz="0" w:space="0" w:color="auto"/>
                <w:left w:val="none" w:sz="0" w:space="0" w:color="auto"/>
                <w:bottom w:val="none" w:sz="0" w:space="0" w:color="auto"/>
                <w:right w:val="none" w:sz="0" w:space="0" w:color="auto"/>
              </w:divBdr>
              <w:divsChild>
                <w:div w:id="996299389">
                  <w:marLeft w:val="0"/>
                  <w:marRight w:val="0"/>
                  <w:marTop w:val="0"/>
                  <w:marBottom w:val="0"/>
                  <w:divBdr>
                    <w:top w:val="none" w:sz="0" w:space="0" w:color="auto"/>
                    <w:left w:val="none" w:sz="0" w:space="0" w:color="auto"/>
                    <w:bottom w:val="none" w:sz="0" w:space="0" w:color="auto"/>
                    <w:right w:val="none" w:sz="0" w:space="0" w:color="auto"/>
                  </w:divBdr>
                  <w:divsChild>
                    <w:div w:id="1473864736">
                      <w:marLeft w:val="0"/>
                      <w:marRight w:val="0"/>
                      <w:marTop w:val="0"/>
                      <w:marBottom w:val="0"/>
                      <w:divBdr>
                        <w:top w:val="none" w:sz="0" w:space="0" w:color="auto"/>
                        <w:left w:val="none" w:sz="0" w:space="0" w:color="auto"/>
                        <w:bottom w:val="none" w:sz="0" w:space="0" w:color="auto"/>
                        <w:right w:val="none" w:sz="0" w:space="0" w:color="auto"/>
                      </w:divBdr>
                      <w:divsChild>
                        <w:div w:id="491338525">
                          <w:marLeft w:val="0"/>
                          <w:marRight w:val="0"/>
                          <w:marTop w:val="0"/>
                          <w:marBottom w:val="240"/>
                          <w:divBdr>
                            <w:top w:val="none" w:sz="0" w:space="0" w:color="auto"/>
                            <w:left w:val="none" w:sz="0" w:space="0" w:color="auto"/>
                            <w:bottom w:val="none" w:sz="0" w:space="0" w:color="auto"/>
                            <w:right w:val="none" w:sz="0" w:space="0" w:color="auto"/>
                          </w:divBdr>
                          <w:divsChild>
                            <w:div w:id="702099126">
                              <w:marLeft w:val="0"/>
                              <w:marRight w:val="0"/>
                              <w:marTop w:val="0"/>
                              <w:marBottom w:val="0"/>
                              <w:divBdr>
                                <w:top w:val="none" w:sz="0" w:space="0" w:color="auto"/>
                                <w:left w:val="none" w:sz="0" w:space="0" w:color="auto"/>
                                <w:bottom w:val="none" w:sz="0" w:space="0" w:color="auto"/>
                                <w:right w:val="none" w:sz="0" w:space="0" w:color="auto"/>
                              </w:divBdr>
                              <w:divsChild>
                                <w:div w:id="98057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2756147">
      <w:bodyDiv w:val="1"/>
      <w:marLeft w:val="0"/>
      <w:marRight w:val="0"/>
      <w:marTop w:val="0"/>
      <w:marBottom w:val="0"/>
      <w:divBdr>
        <w:top w:val="none" w:sz="0" w:space="0" w:color="auto"/>
        <w:left w:val="none" w:sz="0" w:space="0" w:color="auto"/>
        <w:bottom w:val="none" w:sz="0" w:space="0" w:color="auto"/>
        <w:right w:val="none" w:sz="0" w:space="0" w:color="auto"/>
      </w:divBdr>
    </w:div>
    <w:div w:id="652638627">
      <w:bodyDiv w:val="1"/>
      <w:marLeft w:val="0"/>
      <w:marRight w:val="0"/>
      <w:marTop w:val="0"/>
      <w:marBottom w:val="0"/>
      <w:divBdr>
        <w:top w:val="none" w:sz="0" w:space="0" w:color="auto"/>
        <w:left w:val="none" w:sz="0" w:space="0" w:color="auto"/>
        <w:bottom w:val="none" w:sz="0" w:space="0" w:color="auto"/>
        <w:right w:val="none" w:sz="0" w:space="0" w:color="auto"/>
      </w:divBdr>
    </w:div>
    <w:div w:id="664747283">
      <w:bodyDiv w:val="1"/>
      <w:marLeft w:val="0"/>
      <w:marRight w:val="0"/>
      <w:marTop w:val="0"/>
      <w:marBottom w:val="0"/>
      <w:divBdr>
        <w:top w:val="none" w:sz="0" w:space="0" w:color="auto"/>
        <w:left w:val="none" w:sz="0" w:space="0" w:color="auto"/>
        <w:bottom w:val="none" w:sz="0" w:space="0" w:color="auto"/>
        <w:right w:val="none" w:sz="0" w:space="0" w:color="auto"/>
      </w:divBdr>
      <w:divsChild>
        <w:div w:id="1698433162">
          <w:marLeft w:val="0"/>
          <w:marRight w:val="750"/>
          <w:marTop w:val="0"/>
          <w:marBottom w:val="0"/>
          <w:divBdr>
            <w:top w:val="none" w:sz="0" w:space="0" w:color="auto"/>
            <w:left w:val="none" w:sz="0" w:space="0" w:color="auto"/>
            <w:bottom w:val="none" w:sz="0" w:space="0" w:color="auto"/>
            <w:right w:val="none" w:sz="0" w:space="0" w:color="auto"/>
          </w:divBdr>
          <w:divsChild>
            <w:div w:id="57385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061224">
      <w:bodyDiv w:val="1"/>
      <w:marLeft w:val="0"/>
      <w:marRight w:val="0"/>
      <w:marTop w:val="0"/>
      <w:marBottom w:val="0"/>
      <w:divBdr>
        <w:top w:val="none" w:sz="0" w:space="0" w:color="auto"/>
        <w:left w:val="none" w:sz="0" w:space="0" w:color="auto"/>
        <w:bottom w:val="none" w:sz="0" w:space="0" w:color="auto"/>
        <w:right w:val="none" w:sz="0" w:space="0" w:color="auto"/>
      </w:divBdr>
    </w:div>
    <w:div w:id="755438701">
      <w:bodyDiv w:val="1"/>
      <w:marLeft w:val="0"/>
      <w:marRight w:val="0"/>
      <w:marTop w:val="0"/>
      <w:marBottom w:val="0"/>
      <w:divBdr>
        <w:top w:val="none" w:sz="0" w:space="0" w:color="auto"/>
        <w:left w:val="none" w:sz="0" w:space="0" w:color="auto"/>
        <w:bottom w:val="none" w:sz="0" w:space="0" w:color="auto"/>
        <w:right w:val="none" w:sz="0" w:space="0" w:color="auto"/>
      </w:divBdr>
    </w:div>
    <w:div w:id="795485866">
      <w:bodyDiv w:val="1"/>
      <w:marLeft w:val="0"/>
      <w:marRight w:val="0"/>
      <w:marTop w:val="0"/>
      <w:marBottom w:val="0"/>
      <w:divBdr>
        <w:top w:val="none" w:sz="0" w:space="0" w:color="auto"/>
        <w:left w:val="none" w:sz="0" w:space="0" w:color="auto"/>
        <w:bottom w:val="none" w:sz="0" w:space="0" w:color="auto"/>
        <w:right w:val="none" w:sz="0" w:space="0" w:color="auto"/>
      </w:divBdr>
      <w:divsChild>
        <w:div w:id="534199331">
          <w:marLeft w:val="0"/>
          <w:marRight w:val="0"/>
          <w:marTop w:val="0"/>
          <w:marBottom w:val="0"/>
          <w:divBdr>
            <w:top w:val="none" w:sz="0" w:space="0" w:color="auto"/>
            <w:left w:val="none" w:sz="0" w:space="0" w:color="auto"/>
            <w:bottom w:val="none" w:sz="0" w:space="0" w:color="auto"/>
            <w:right w:val="none" w:sz="0" w:space="0" w:color="auto"/>
          </w:divBdr>
          <w:divsChild>
            <w:div w:id="1158375158">
              <w:marLeft w:val="0"/>
              <w:marRight w:val="0"/>
              <w:marTop w:val="0"/>
              <w:marBottom w:val="0"/>
              <w:divBdr>
                <w:top w:val="none" w:sz="0" w:space="0" w:color="auto"/>
                <w:left w:val="none" w:sz="0" w:space="0" w:color="auto"/>
                <w:bottom w:val="none" w:sz="0" w:space="0" w:color="auto"/>
                <w:right w:val="none" w:sz="0" w:space="0" w:color="auto"/>
              </w:divBdr>
              <w:divsChild>
                <w:div w:id="1750618069">
                  <w:marLeft w:val="0"/>
                  <w:marRight w:val="0"/>
                  <w:marTop w:val="0"/>
                  <w:marBottom w:val="0"/>
                  <w:divBdr>
                    <w:top w:val="none" w:sz="0" w:space="0" w:color="auto"/>
                    <w:left w:val="none" w:sz="0" w:space="0" w:color="auto"/>
                    <w:bottom w:val="none" w:sz="0" w:space="0" w:color="auto"/>
                    <w:right w:val="none" w:sz="0" w:space="0" w:color="auto"/>
                  </w:divBdr>
                  <w:divsChild>
                    <w:div w:id="1488016880">
                      <w:marLeft w:val="0"/>
                      <w:marRight w:val="0"/>
                      <w:marTop w:val="0"/>
                      <w:marBottom w:val="0"/>
                      <w:divBdr>
                        <w:top w:val="none" w:sz="0" w:space="0" w:color="auto"/>
                        <w:left w:val="none" w:sz="0" w:space="0" w:color="auto"/>
                        <w:bottom w:val="none" w:sz="0" w:space="0" w:color="auto"/>
                        <w:right w:val="none" w:sz="0" w:space="0" w:color="auto"/>
                      </w:divBdr>
                      <w:divsChild>
                        <w:div w:id="1248657724">
                          <w:marLeft w:val="0"/>
                          <w:marRight w:val="0"/>
                          <w:marTop w:val="0"/>
                          <w:marBottom w:val="675"/>
                          <w:divBdr>
                            <w:top w:val="none" w:sz="0" w:space="0" w:color="auto"/>
                            <w:left w:val="none" w:sz="0" w:space="0" w:color="auto"/>
                            <w:bottom w:val="none" w:sz="0" w:space="0" w:color="auto"/>
                            <w:right w:val="none" w:sz="0" w:space="0" w:color="auto"/>
                          </w:divBdr>
                          <w:divsChild>
                            <w:div w:id="1145246670">
                              <w:marLeft w:val="0"/>
                              <w:marRight w:val="0"/>
                              <w:marTop w:val="0"/>
                              <w:marBottom w:val="0"/>
                              <w:divBdr>
                                <w:top w:val="none" w:sz="0" w:space="0" w:color="auto"/>
                                <w:left w:val="single" w:sz="6" w:space="8" w:color="DDDDDD"/>
                                <w:bottom w:val="single" w:sz="2" w:space="8" w:color="auto"/>
                                <w:right w:val="single" w:sz="6" w:space="8" w:color="DDDDDD"/>
                              </w:divBdr>
                              <w:divsChild>
                                <w:div w:id="653149154">
                                  <w:marLeft w:val="0"/>
                                  <w:marRight w:val="0"/>
                                  <w:marTop w:val="0"/>
                                  <w:marBottom w:val="0"/>
                                  <w:divBdr>
                                    <w:top w:val="none" w:sz="0" w:space="0" w:color="auto"/>
                                    <w:left w:val="none" w:sz="0" w:space="0" w:color="auto"/>
                                    <w:bottom w:val="none" w:sz="0" w:space="0" w:color="auto"/>
                                    <w:right w:val="none" w:sz="0" w:space="0" w:color="auto"/>
                                  </w:divBdr>
                                  <w:divsChild>
                                    <w:div w:id="853685803">
                                      <w:marLeft w:val="0"/>
                                      <w:marRight w:val="0"/>
                                      <w:marTop w:val="0"/>
                                      <w:marBottom w:val="0"/>
                                      <w:divBdr>
                                        <w:top w:val="none" w:sz="0" w:space="0" w:color="auto"/>
                                        <w:left w:val="none" w:sz="0" w:space="0" w:color="auto"/>
                                        <w:bottom w:val="none" w:sz="0" w:space="0" w:color="auto"/>
                                        <w:right w:val="none" w:sz="0" w:space="0" w:color="auto"/>
                                      </w:divBdr>
                                      <w:divsChild>
                                        <w:div w:id="1724059220">
                                          <w:marLeft w:val="0"/>
                                          <w:marRight w:val="0"/>
                                          <w:marTop w:val="0"/>
                                          <w:marBottom w:val="0"/>
                                          <w:divBdr>
                                            <w:top w:val="none" w:sz="0" w:space="0" w:color="auto"/>
                                            <w:left w:val="none" w:sz="0" w:space="0" w:color="auto"/>
                                            <w:bottom w:val="none" w:sz="0" w:space="0" w:color="auto"/>
                                            <w:right w:val="none" w:sz="0" w:space="0" w:color="auto"/>
                                          </w:divBdr>
                                          <w:divsChild>
                                            <w:div w:id="1462115553">
                                              <w:marLeft w:val="0"/>
                                              <w:marRight w:val="0"/>
                                              <w:marTop w:val="0"/>
                                              <w:marBottom w:val="0"/>
                                              <w:divBdr>
                                                <w:top w:val="none" w:sz="0" w:space="0" w:color="auto"/>
                                                <w:left w:val="none" w:sz="0" w:space="0" w:color="auto"/>
                                                <w:bottom w:val="none" w:sz="0" w:space="0" w:color="auto"/>
                                                <w:right w:val="none" w:sz="0" w:space="0" w:color="auto"/>
                                              </w:divBdr>
                                              <w:divsChild>
                                                <w:div w:id="179216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35540345">
      <w:bodyDiv w:val="1"/>
      <w:marLeft w:val="0"/>
      <w:marRight w:val="0"/>
      <w:marTop w:val="0"/>
      <w:marBottom w:val="0"/>
      <w:divBdr>
        <w:top w:val="none" w:sz="0" w:space="0" w:color="auto"/>
        <w:left w:val="none" w:sz="0" w:space="0" w:color="auto"/>
        <w:bottom w:val="none" w:sz="0" w:space="0" w:color="auto"/>
        <w:right w:val="none" w:sz="0" w:space="0" w:color="auto"/>
      </w:divBdr>
      <w:divsChild>
        <w:div w:id="1531871175">
          <w:marLeft w:val="0"/>
          <w:marRight w:val="0"/>
          <w:marTop w:val="0"/>
          <w:marBottom w:val="0"/>
          <w:divBdr>
            <w:top w:val="none" w:sz="0" w:space="0" w:color="auto"/>
            <w:left w:val="none" w:sz="0" w:space="0" w:color="auto"/>
            <w:bottom w:val="none" w:sz="0" w:space="0" w:color="auto"/>
            <w:right w:val="none" w:sz="0" w:space="0" w:color="auto"/>
          </w:divBdr>
          <w:divsChild>
            <w:div w:id="747965940">
              <w:marLeft w:val="0"/>
              <w:marRight w:val="0"/>
              <w:marTop w:val="0"/>
              <w:marBottom w:val="0"/>
              <w:divBdr>
                <w:top w:val="none" w:sz="0" w:space="0" w:color="auto"/>
                <w:left w:val="none" w:sz="0" w:space="0" w:color="auto"/>
                <w:bottom w:val="none" w:sz="0" w:space="0" w:color="auto"/>
                <w:right w:val="none" w:sz="0" w:space="0" w:color="auto"/>
              </w:divBdr>
              <w:divsChild>
                <w:div w:id="60955110">
                  <w:marLeft w:val="0"/>
                  <w:marRight w:val="3"/>
                  <w:marTop w:val="0"/>
                  <w:marBottom w:val="0"/>
                  <w:divBdr>
                    <w:top w:val="none" w:sz="0" w:space="0" w:color="auto"/>
                    <w:left w:val="none" w:sz="0" w:space="0" w:color="auto"/>
                    <w:bottom w:val="none" w:sz="0" w:space="0" w:color="auto"/>
                    <w:right w:val="none" w:sz="0" w:space="0" w:color="auto"/>
                  </w:divBdr>
                  <w:divsChild>
                    <w:div w:id="869033834">
                      <w:marLeft w:val="0"/>
                      <w:marRight w:val="0"/>
                      <w:marTop w:val="0"/>
                      <w:marBottom w:val="0"/>
                      <w:divBdr>
                        <w:top w:val="none" w:sz="0" w:space="0" w:color="auto"/>
                        <w:left w:val="none" w:sz="0" w:space="0" w:color="auto"/>
                        <w:bottom w:val="none" w:sz="0" w:space="0" w:color="auto"/>
                        <w:right w:val="none" w:sz="0" w:space="0" w:color="auto"/>
                      </w:divBdr>
                      <w:divsChild>
                        <w:div w:id="1144854531">
                          <w:marLeft w:val="0"/>
                          <w:marRight w:val="0"/>
                          <w:marTop w:val="0"/>
                          <w:marBottom w:val="0"/>
                          <w:divBdr>
                            <w:top w:val="none" w:sz="0" w:space="0" w:color="auto"/>
                            <w:left w:val="none" w:sz="0" w:space="0" w:color="auto"/>
                            <w:bottom w:val="none" w:sz="0" w:space="0" w:color="auto"/>
                            <w:right w:val="none" w:sz="0" w:space="0" w:color="auto"/>
                          </w:divBdr>
                          <w:divsChild>
                            <w:div w:id="65669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8396541">
      <w:bodyDiv w:val="1"/>
      <w:marLeft w:val="0"/>
      <w:marRight w:val="0"/>
      <w:marTop w:val="150"/>
      <w:marBottom w:val="0"/>
      <w:divBdr>
        <w:top w:val="none" w:sz="0" w:space="0" w:color="auto"/>
        <w:left w:val="none" w:sz="0" w:space="0" w:color="auto"/>
        <w:bottom w:val="none" w:sz="0" w:space="0" w:color="auto"/>
        <w:right w:val="none" w:sz="0" w:space="0" w:color="auto"/>
      </w:divBdr>
      <w:divsChild>
        <w:div w:id="1158568924">
          <w:marLeft w:val="0"/>
          <w:marRight w:val="0"/>
          <w:marTop w:val="0"/>
          <w:marBottom w:val="0"/>
          <w:divBdr>
            <w:top w:val="none" w:sz="0" w:space="0" w:color="auto"/>
            <w:left w:val="none" w:sz="0" w:space="0" w:color="auto"/>
            <w:bottom w:val="none" w:sz="0" w:space="0" w:color="auto"/>
            <w:right w:val="none" w:sz="0" w:space="0" w:color="auto"/>
          </w:divBdr>
          <w:divsChild>
            <w:div w:id="2098598174">
              <w:marLeft w:val="0"/>
              <w:marRight w:val="0"/>
              <w:marTop w:val="0"/>
              <w:marBottom w:val="0"/>
              <w:divBdr>
                <w:top w:val="none" w:sz="0" w:space="0" w:color="auto"/>
                <w:left w:val="none" w:sz="0" w:space="0" w:color="auto"/>
                <w:bottom w:val="none" w:sz="0" w:space="0" w:color="auto"/>
                <w:right w:val="none" w:sz="0" w:space="0" w:color="auto"/>
              </w:divBdr>
              <w:divsChild>
                <w:div w:id="656153732">
                  <w:marLeft w:val="0"/>
                  <w:marRight w:val="0"/>
                  <w:marTop w:val="0"/>
                  <w:marBottom w:val="150"/>
                  <w:divBdr>
                    <w:top w:val="none" w:sz="0" w:space="0" w:color="auto"/>
                    <w:left w:val="none" w:sz="0" w:space="0" w:color="auto"/>
                    <w:bottom w:val="none" w:sz="0" w:space="0" w:color="auto"/>
                    <w:right w:val="none" w:sz="0" w:space="0" w:color="auto"/>
                  </w:divBdr>
                  <w:divsChild>
                    <w:div w:id="1637249610">
                      <w:marLeft w:val="0"/>
                      <w:marRight w:val="0"/>
                      <w:marTop w:val="0"/>
                      <w:marBottom w:val="0"/>
                      <w:divBdr>
                        <w:top w:val="none" w:sz="0" w:space="0" w:color="auto"/>
                        <w:left w:val="none" w:sz="0" w:space="0" w:color="auto"/>
                        <w:bottom w:val="none" w:sz="0" w:space="0" w:color="auto"/>
                        <w:right w:val="none" w:sz="0" w:space="0" w:color="auto"/>
                      </w:divBdr>
                      <w:divsChild>
                        <w:div w:id="1452628023">
                          <w:marLeft w:val="0"/>
                          <w:marRight w:val="0"/>
                          <w:marTop w:val="0"/>
                          <w:marBottom w:val="0"/>
                          <w:divBdr>
                            <w:top w:val="none" w:sz="0" w:space="0" w:color="auto"/>
                            <w:left w:val="none" w:sz="0" w:space="0" w:color="auto"/>
                            <w:bottom w:val="none" w:sz="0" w:space="0" w:color="auto"/>
                            <w:right w:val="none" w:sz="0" w:space="0" w:color="auto"/>
                          </w:divBdr>
                          <w:divsChild>
                            <w:div w:id="368923332">
                              <w:marLeft w:val="0"/>
                              <w:marRight w:val="0"/>
                              <w:marTop w:val="60"/>
                              <w:marBottom w:val="0"/>
                              <w:divBdr>
                                <w:top w:val="none" w:sz="0" w:space="0" w:color="auto"/>
                                <w:left w:val="none" w:sz="0" w:space="0" w:color="auto"/>
                                <w:bottom w:val="none" w:sz="0" w:space="0" w:color="auto"/>
                                <w:right w:val="none" w:sz="0" w:space="0" w:color="auto"/>
                              </w:divBdr>
                              <w:divsChild>
                                <w:div w:id="1287541806">
                                  <w:marLeft w:val="0"/>
                                  <w:marRight w:val="0"/>
                                  <w:marTop w:val="0"/>
                                  <w:marBottom w:val="0"/>
                                  <w:divBdr>
                                    <w:top w:val="none" w:sz="0" w:space="0" w:color="auto"/>
                                    <w:left w:val="none" w:sz="0" w:space="0" w:color="auto"/>
                                    <w:bottom w:val="none" w:sz="0" w:space="0" w:color="auto"/>
                                    <w:right w:val="none" w:sz="0" w:space="0" w:color="auto"/>
                                  </w:divBdr>
                                  <w:divsChild>
                                    <w:div w:id="151409658">
                                      <w:marLeft w:val="0"/>
                                      <w:marRight w:val="0"/>
                                      <w:marTop w:val="0"/>
                                      <w:marBottom w:val="0"/>
                                      <w:divBdr>
                                        <w:top w:val="none" w:sz="0" w:space="0" w:color="auto"/>
                                        <w:left w:val="none" w:sz="0" w:space="0" w:color="auto"/>
                                        <w:bottom w:val="none" w:sz="0" w:space="0" w:color="auto"/>
                                        <w:right w:val="none" w:sz="0" w:space="0" w:color="auto"/>
                                      </w:divBdr>
                                      <w:divsChild>
                                        <w:div w:id="713190101">
                                          <w:marLeft w:val="0"/>
                                          <w:marRight w:val="0"/>
                                          <w:marTop w:val="0"/>
                                          <w:marBottom w:val="0"/>
                                          <w:divBdr>
                                            <w:top w:val="none" w:sz="0" w:space="0" w:color="auto"/>
                                            <w:left w:val="none" w:sz="0" w:space="0" w:color="auto"/>
                                            <w:bottom w:val="none" w:sz="0" w:space="0" w:color="auto"/>
                                            <w:right w:val="none" w:sz="0" w:space="0" w:color="auto"/>
                                          </w:divBdr>
                                          <w:divsChild>
                                            <w:div w:id="605964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0244812">
      <w:bodyDiv w:val="1"/>
      <w:marLeft w:val="0"/>
      <w:marRight w:val="0"/>
      <w:marTop w:val="0"/>
      <w:marBottom w:val="0"/>
      <w:divBdr>
        <w:top w:val="none" w:sz="0" w:space="0" w:color="auto"/>
        <w:left w:val="none" w:sz="0" w:space="0" w:color="auto"/>
        <w:bottom w:val="none" w:sz="0" w:space="0" w:color="auto"/>
        <w:right w:val="none" w:sz="0" w:space="0" w:color="auto"/>
      </w:divBdr>
    </w:div>
    <w:div w:id="866259256">
      <w:bodyDiv w:val="1"/>
      <w:marLeft w:val="0"/>
      <w:marRight w:val="0"/>
      <w:marTop w:val="0"/>
      <w:marBottom w:val="0"/>
      <w:divBdr>
        <w:top w:val="none" w:sz="0" w:space="0" w:color="auto"/>
        <w:left w:val="none" w:sz="0" w:space="0" w:color="auto"/>
        <w:bottom w:val="none" w:sz="0" w:space="0" w:color="auto"/>
        <w:right w:val="none" w:sz="0" w:space="0" w:color="auto"/>
      </w:divBdr>
    </w:div>
    <w:div w:id="957948580">
      <w:bodyDiv w:val="1"/>
      <w:marLeft w:val="0"/>
      <w:marRight w:val="0"/>
      <w:marTop w:val="0"/>
      <w:marBottom w:val="0"/>
      <w:divBdr>
        <w:top w:val="none" w:sz="0" w:space="0" w:color="auto"/>
        <w:left w:val="none" w:sz="0" w:space="0" w:color="auto"/>
        <w:bottom w:val="none" w:sz="0" w:space="0" w:color="auto"/>
        <w:right w:val="none" w:sz="0" w:space="0" w:color="auto"/>
      </w:divBdr>
    </w:div>
    <w:div w:id="1219318105">
      <w:bodyDiv w:val="1"/>
      <w:marLeft w:val="0"/>
      <w:marRight w:val="0"/>
      <w:marTop w:val="0"/>
      <w:marBottom w:val="0"/>
      <w:divBdr>
        <w:top w:val="none" w:sz="0" w:space="0" w:color="auto"/>
        <w:left w:val="none" w:sz="0" w:space="0" w:color="auto"/>
        <w:bottom w:val="none" w:sz="0" w:space="0" w:color="auto"/>
        <w:right w:val="none" w:sz="0" w:space="0" w:color="auto"/>
      </w:divBdr>
      <w:divsChild>
        <w:div w:id="1195997071">
          <w:marLeft w:val="0"/>
          <w:marRight w:val="0"/>
          <w:marTop w:val="0"/>
          <w:marBottom w:val="0"/>
          <w:divBdr>
            <w:top w:val="none" w:sz="0" w:space="0" w:color="auto"/>
            <w:left w:val="single" w:sz="6" w:space="0" w:color="FFFFFF"/>
            <w:bottom w:val="none" w:sz="0" w:space="0" w:color="auto"/>
            <w:right w:val="single" w:sz="6" w:space="0" w:color="FFFFFF"/>
          </w:divBdr>
          <w:divsChild>
            <w:div w:id="369690970">
              <w:marLeft w:val="0"/>
              <w:marRight w:val="0"/>
              <w:marTop w:val="0"/>
              <w:marBottom w:val="0"/>
              <w:divBdr>
                <w:top w:val="none" w:sz="0" w:space="0" w:color="auto"/>
                <w:left w:val="none" w:sz="0" w:space="0" w:color="auto"/>
                <w:bottom w:val="none" w:sz="0" w:space="0" w:color="auto"/>
                <w:right w:val="none" w:sz="0" w:space="0" w:color="auto"/>
              </w:divBdr>
              <w:divsChild>
                <w:div w:id="178395045">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1252087601">
      <w:bodyDiv w:val="1"/>
      <w:marLeft w:val="0"/>
      <w:marRight w:val="0"/>
      <w:marTop w:val="0"/>
      <w:marBottom w:val="0"/>
      <w:divBdr>
        <w:top w:val="none" w:sz="0" w:space="0" w:color="auto"/>
        <w:left w:val="none" w:sz="0" w:space="0" w:color="auto"/>
        <w:bottom w:val="none" w:sz="0" w:space="0" w:color="auto"/>
        <w:right w:val="none" w:sz="0" w:space="0" w:color="auto"/>
      </w:divBdr>
      <w:divsChild>
        <w:div w:id="1493526681">
          <w:marLeft w:val="0"/>
          <w:marRight w:val="0"/>
          <w:marTop w:val="0"/>
          <w:marBottom w:val="0"/>
          <w:divBdr>
            <w:top w:val="none" w:sz="0" w:space="0" w:color="auto"/>
            <w:left w:val="none" w:sz="0" w:space="0" w:color="auto"/>
            <w:bottom w:val="none" w:sz="0" w:space="0" w:color="auto"/>
            <w:right w:val="none" w:sz="0" w:space="0" w:color="auto"/>
          </w:divBdr>
          <w:divsChild>
            <w:div w:id="226964532">
              <w:marLeft w:val="0"/>
              <w:marRight w:val="0"/>
              <w:marTop w:val="0"/>
              <w:marBottom w:val="0"/>
              <w:divBdr>
                <w:top w:val="none" w:sz="0" w:space="0" w:color="auto"/>
                <w:left w:val="none" w:sz="0" w:space="0" w:color="auto"/>
                <w:bottom w:val="none" w:sz="0" w:space="0" w:color="auto"/>
                <w:right w:val="none" w:sz="0" w:space="0" w:color="auto"/>
              </w:divBdr>
              <w:divsChild>
                <w:div w:id="1259366734">
                  <w:marLeft w:val="0"/>
                  <w:marRight w:val="0"/>
                  <w:marTop w:val="0"/>
                  <w:marBottom w:val="0"/>
                  <w:divBdr>
                    <w:top w:val="none" w:sz="0" w:space="0" w:color="auto"/>
                    <w:left w:val="none" w:sz="0" w:space="0" w:color="auto"/>
                    <w:bottom w:val="none" w:sz="0" w:space="0" w:color="auto"/>
                    <w:right w:val="none" w:sz="0" w:space="0" w:color="auto"/>
                  </w:divBdr>
                  <w:divsChild>
                    <w:div w:id="1469979882">
                      <w:marLeft w:val="0"/>
                      <w:marRight w:val="0"/>
                      <w:marTop w:val="0"/>
                      <w:marBottom w:val="0"/>
                      <w:divBdr>
                        <w:top w:val="none" w:sz="0" w:space="0" w:color="auto"/>
                        <w:left w:val="none" w:sz="0" w:space="0" w:color="auto"/>
                        <w:bottom w:val="none" w:sz="0" w:space="0" w:color="auto"/>
                        <w:right w:val="none" w:sz="0" w:space="0" w:color="auto"/>
                      </w:divBdr>
                      <w:divsChild>
                        <w:div w:id="886602843">
                          <w:marLeft w:val="0"/>
                          <w:marRight w:val="0"/>
                          <w:marTop w:val="0"/>
                          <w:marBottom w:val="675"/>
                          <w:divBdr>
                            <w:top w:val="none" w:sz="0" w:space="0" w:color="auto"/>
                            <w:left w:val="none" w:sz="0" w:space="0" w:color="auto"/>
                            <w:bottom w:val="none" w:sz="0" w:space="0" w:color="auto"/>
                            <w:right w:val="none" w:sz="0" w:space="0" w:color="auto"/>
                          </w:divBdr>
                          <w:divsChild>
                            <w:div w:id="887566481">
                              <w:marLeft w:val="0"/>
                              <w:marRight w:val="0"/>
                              <w:marTop w:val="0"/>
                              <w:marBottom w:val="0"/>
                              <w:divBdr>
                                <w:top w:val="none" w:sz="0" w:space="0" w:color="auto"/>
                                <w:left w:val="single" w:sz="6" w:space="8" w:color="DDDDDD"/>
                                <w:bottom w:val="single" w:sz="2" w:space="8" w:color="auto"/>
                                <w:right w:val="single" w:sz="6" w:space="8" w:color="DDDDDD"/>
                              </w:divBdr>
                              <w:divsChild>
                                <w:div w:id="1729181231">
                                  <w:marLeft w:val="0"/>
                                  <w:marRight w:val="0"/>
                                  <w:marTop w:val="0"/>
                                  <w:marBottom w:val="0"/>
                                  <w:divBdr>
                                    <w:top w:val="none" w:sz="0" w:space="0" w:color="auto"/>
                                    <w:left w:val="none" w:sz="0" w:space="0" w:color="auto"/>
                                    <w:bottom w:val="none" w:sz="0" w:space="0" w:color="auto"/>
                                    <w:right w:val="none" w:sz="0" w:space="0" w:color="auto"/>
                                  </w:divBdr>
                                  <w:divsChild>
                                    <w:div w:id="1336152014">
                                      <w:marLeft w:val="0"/>
                                      <w:marRight w:val="0"/>
                                      <w:marTop w:val="0"/>
                                      <w:marBottom w:val="0"/>
                                      <w:divBdr>
                                        <w:top w:val="none" w:sz="0" w:space="0" w:color="auto"/>
                                        <w:left w:val="none" w:sz="0" w:space="0" w:color="auto"/>
                                        <w:bottom w:val="none" w:sz="0" w:space="0" w:color="auto"/>
                                        <w:right w:val="none" w:sz="0" w:space="0" w:color="auto"/>
                                      </w:divBdr>
                                      <w:divsChild>
                                        <w:div w:id="1280835606">
                                          <w:marLeft w:val="0"/>
                                          <w:marRight w:val="0"/>
                                          <w:marTop w:val="0"/>
                                          <w:marBottom w:val="0"/>
                                          <w:divBdr>
                                            <w:top w:val="none" w:sz="0" w:space="0" w:color="auto"/>
                                            <w:left w:val="none" w:sz="0" w:space="0" w:color="auto"/>
                                            <w:bottom w:val="none" w:sz="0" w:space="0" w:color="auto"/>
                                            <w:right w:val="none" w:sz="0" w:space="0" w:color="auto"/>
                                          </w:divBdr>
                                          <w:divsChild>
                                            <w:div w:id="592593399">
                                              <w:marLeft w:val="0"/>
                                              <w:marRight w:val="0"/>
                                              <w:marTop w:val="0"/>
                                              <w:marBottom w:val="0"/>
                                              <w:divBdr>
                                                <w:top w:val="none" w:sz="0" w:space="0" w:color="auto"/>
                                                <w:left w:val="none" w:sz="0" w:space="0" w:color="auto"/>
                                                <w:bottom w:val="none" w:sz="0" w:space="0" w:color="auto"/>
                                                <w:right w:val="none" w:sz="0" w:space="0" w:color="auto"/>
                                              </w:divBdr>
                                              <w:divsChild>
                                                <w:div w:id="198885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5495074">
      <w:bodyDiv w:val="1"/>
      <w:marLeft w:val="0"/>
      <w:marRight w:val="0"/>
      <w:marTop w:val="0"/>
      <w:marBottom w:val="0"/>
      <w:divBdr>
        <w:top w:val="none" w:sz="0" w:space="0" w:color="auto"/>
        <w:left w:val="none" w:sz="0" w:space="0" w:color="auto"/>
        <w:bottom w:val="none" w:sz="0" w:space="0" w:color="auto"/>
        <w:right w:val="none" w:sz="0" w:space="0" w:color="auto"/>
      </w:divBdr>
    </w:div>
    <w:div w:id="1344356587">
      <w:bodyDiv w:val="1"/>
      <w:marLeft w:val="0"/>
      <w:marRight w:val="0"/>
      <w:marTop w:val="0"/>
      <w:marBottom w:val="0"/>
      <w:divBdr>
        <w:top w:val="none" w:sz="0" w:space="0" w:color="auto"/>
        <w:left w:val="none" w:sz="0" w:space="0" w:color="auto"/>
        <w:bottom w:val="none" w:sz="0" w:space="0" w:color="auto"/>
        <w:right w:val="none" w:sz="0" w:space="0" w:color="auto"/>
      </w:divBdr>
    </w:div>
    <w:div w:id="1345789003">
      <w:bodyDiv w:val="1"/>
      <w:marLeft w:val="0"/>
      <w:marRight w:val="0"/>
      <w:marTop w:val="0"/>
      <w:marBottom w:val="0"/>
      <w:divBdr>
        <w:top w:val="none" w:sz="0" w:space="0" w:color="auto"/>
        <w:left w:val="none" w:sz="0" w:space="0" w:color="auto"/>
        <w:bottom w:val="none" w:sz="0" w:space="0" w:color="auto"/>
        <w:right w:val="none" w:sz="0" w:space="0" w:color="auto"/>
      </w:divBdr>
    </w:div>
    <w:div w:id="1359772687">
      <w:bodyDiv w:val="1"/>
      <w:marLeft w:val="0"/>
      <w:marRight w:val="0"/>
      <w:marTop w:val="0"/>
      <w:marBottom w:val="0"/>
      <w:divBdr>
        <w:top w:val="none" w:sz="0" w:space="0" w:color="auto"/>
        <w:left w:val="none" w:sz="0" w:space="0" w:color="auto"/>
        <w:bottom w:val="none" w:sz="0" w:space="0" w:color="auto"/>
        <w:right w:val="none" w:sz="0" w:space="0" w:color="auto"/>
      </w:divBdr>
    </w:div>
    <w:div w:id="1414013616">
      <w:bodyDiv w:val="1"/>
      <w:marLeft w:val="0"/>
      <w:marRight w:val="0"/>
      <w:marTop w:val="0"/>
      <w:marBottom w:val="0"/>
      <w:divBdr>
        <w:top w:val="none" w:sz="0" w:space="0" w:color="auto"/>
        <w:left w:val="none" w:sz="0" w:space="0" w:color="auto"/>
        <w:bottom w:val="none" w:sz="0" w:space="0" w:color="auto"/>
        <w:right w:val="none" w:sz="0" w:space="0" w:color="auto"/>
      </w:divBdr>
    </w:div>
    <w:div w:id="1439059125">
      <w:bodyDiv w:val="1"/>
      <w:marLeft w:val="0"/>
      <w:marRight w:val="0"/>
      <w:marTop w:val="0"/>
      <w:marBottom w:val="0"/>
      <w:divBdr>
        <w:top w:val="none" w:sz="0" w:space="0" w:color="auto"/>
        <w:left w:val="none" w:sz="0" w:space="0" w:color="auto"/>
        <w:bottom w:val="none" w:sz="0" w:space="0" w:color="auto"/>
        <w:right w:val="none" w:sz="0" w:space="0" w:color="auto"/>
      </w:divBdr>
      <w:divsChild>
        <w:div w:id="567039708">
          <w:marLeft w:val="0"/>
          <w:marRight w:val="0"/>
          <w:marTop w:val="0"/>
          <w:marBottom w:val="0"/>
          <w:divBdr>
            <w:top w:val="none" w:sz="0" w:space="0" w:color="auto"/>
            <w:left w:val="none" w:sz="0" w:space="0" w:color="auto"/>
            <w:bottom w:val="none" w:sz="0" w:space="0" w:color="auto"/>
            <w:right w:val="none" w:sz="0" w:space="0" w:color="auto"/>
          </w:divBdr>
          <w:divsChild>
            <w:div w:id="131481252">
              <w:marLeft w:val="0"/>
              <w:marRight w:val="0"/>
              <w:marTop w:val="0"/>
              <w:marBottom w:val="0"/>
              <w:divBdr>
                <w:top w:val="none" w:sz="0" w:space="0" w:color="auto"/>
                <w:left w:val="none" w:sz="0" w:space="0" w:color="auto"/>
                <w:bottom w:val="none" w:sz="0" w:space="0" w:color="auto"/>
                <w:right w:val="none" w:sz="0" w:space="0" w:color="auto"/>
              </w:divBdr>
              <w:divsChild>
                <w:div w:id="1813404355">
                  <w:marLeft w:val="0"/>
                  <w:marRight w:val="0"/>
                  <w:marTop w:val="0"/>
                  <w:marBottom w:val="0"/>
                  <w:divBdr>
                    <w:top w:val="none" w:sz="0" w:space="0" w:color="auto"/>
                    <w:left w:val="none" w:sz="0" w:space="0" w:color="auto"/>
                    <w:bottom w:val="none" w:sz="0" w:space="0" w:color="auto"/>
                    <w:right w:val="none" w:sz="0" w:space="0" w:color="auto"/>
                  </w:divBdr>
                  <w:divsChild>
                    <w:div w:id="442574079">
                      <w:marLeft w:val="150"/>
                      <w:marRight w:val="150"/>
                      <w:marTop w:val="150"/>
                      <w:marBottom w:val="150"/>
                      <w:divBdr>
                        <w:top w:val="none" w:sz="0" w:space="0" w:color="auto"/>
                        <w:left w:val="none" w:sz="0" w:space="0" w:color="auto"/>
                        <w:bottom w:val="none" w:sz="0" w:space="0" w:color="auto"/>
                        <w:right w:val="none" w:sz="0" w:space="0" w:color="auto"/>
                      </w:divBdr>
                      <w:divsChild>
                        <w:div w:id="218173442">
                          <w:marLeft w:val="0"/>
                          <w:marRight w:val="0"/>
                          <w:marTop w:val="0"/>
                          <w:marBottom w:val="0"/>
                          <w:divBdr>
                            <w:top w:val="none" w:sz="0" w:space="0" w:color="auto"/>
                            <w:left w:val="none" w:sz="0" w:space="0" w:color="auto"/>
                            <w:bottom w:val="none" w:sz="0" w:space="0" w:color="auto"/>
                            <w:right w:val="none" w:sz="0" w:space="0" w:color="auto"/>
                          </w:divBdr>
                          <w:divsChild>
                            <w:div w:id="1335717833">
                              <w:marLeft w:val="0"/>
                              <w:marRight w:val="0"/>
                              <w:marTop w:val="0"/>
                              <w:marBottom w:val="0"/>
                              <w:divBdr>
                                <w:top w:val="none" w:sz="0" w:space="0" w:color="auto"/>
                                <w:left w:val="none" w:sz="0" w:space="0" w:color="auto"/>
                                <w:bottom w:val="none" w:sz="0" w:space="0" w:color="auto"/>
                                <w:right w:val="none" w:sz="0" w:space="0" w:color="auto"/>
                              </w:divBdr>
                              <w:divsChild>
                                <w:div w:id="1870871341">
                                  <w:marLeft w:val="15"/>
                                  <w:marRight w:val="150"/>
                                  <w:marTop w:val="150"/>
                                  <w:marBottom w:val="150"/>
                                  <w:divBdr>
                                    <w:top w:val="none" w:sz="0" w:space="0" w:color="auto"/>
                                    <w:left w:val="none" w:sz="0" w:space="0" w:color="auto"/>
                                    <w:bottom w:val="none" w:sz="0" w:space="0" w:color="auto"/>
                                    <w:right w:val="none" w:sz="0" w:space="0" w:color="auto"/>
                                  </w:divBdr>
                                  <w:divsChild>
                                    <w:div w:id="213009235">
                                      <w:marLeft w:val="0"/>
                                      <w:marRight w:val="0"/>
                                      <w:marTop w:val="0"/>
                                      <w:marBottom w:val="0"/>
                                      <w:divBdr>
                                        <w:top w:val="none" w:sz="0" w:space="0" w:color="auto"/>
                                        <w:left w:val="none" w:sz="0" w:space="0" w:color="auto"/>
                                        <w:bottom w:val="none" w:sz="0" w:space="0" w:color="auto"/>
                                        <w:right w:val="none" w:sz="0" w:space="0" w:color="auto"/>
                                      </w:divBdr>
                                      <w:divsChild>
                                        <w:div w:id="50083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54057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4273">
          <w:marLeft w:val="0"/>
          <w:marRight w:val="0"/>
          <w:marTop w:val="0"/>
          <w:marBottom w:val="0"/>
          <w:divBdr>
            <w:top w:val="none" w:sz="0" w:space="0" w:color="auto"/>
            <w:left w:val="none" w:sz="0" w:space="0" w:color="auto"/>
            <w:bottom w:val="none" w:sz="0" w:space="0" w:color="auto"/>
            <w:right w:val="none" w:sz="0" w:space="0" w:color="auto"/>
          </w:divBdr>
          <w:divsChild>
            <w:div w:id="508908329">
              <w:marLeft w:val="0"/>
              <w:marRight w:val="0"/>
              <w:marTop w:val="0"/>
              <w:marBottom w:val="0"/>
              <w:divBdr>
                <w:top w:val="none" w:sz="0" w:space="0" w:color="auto"/>
                <w:left w:val="none" w:sz="0" w:space="0" w:color="auto"/>
                <w:bottom w:val="none" w:sz="0" w:space="0" w:color="auto"/>
                <w:right w:val="none" w:sz="0" w:space="0" w:color="auto"/>
              </w:divBdr>
              <w:divsChild>
                <w:div w:id="1119685603">
                  <w:marLeft w:val="0"/>
                  <w:marRight w:val="0"/>
                  <w:marTop w:val="0"/>
                  <w:marBottom w:val="0"/>
                  <w:divBdr>
                    <w:top w:val="none" w:sz="0" w:space="0" w:color="auto"/>
                    <w:left w:val="none" w:sz="0" w:space="0" w:color="auto"/>
                    <w:bottom w:val="none" w:sz="0" w:space="0" w:color="auto"/>
                    <w:right w:val="none" w:sz="0" w:space="0" w:color="auto"/>
                  </w:divBdr>
                  <w:divsChild>
                    <w:div w:id="1966083041">
                      <w:marLeft w:val="187"/>
                      <w:marRight w:val="187"/>
                      <w:marTop w:val="187"/>
                      <w:marBottom w:val="187"/>
                      <w:divBdr>
                        <w:top w:val="none" w:sz="0" w:space="0" w:color="auto"/>
                        <w:left w:val="none" w:sz="0" w:space="0" w:color="auto"/>
                        <w:bottom w:val="none" w:sz="0" w:space="0" w:color="auto"/>
                        <w:right w:val="none" w:sz="0" w:space="0" w:color="auto"/>
                      </w:divBdr>
                      <w:divsChild>
                        <w:div w:id="1431311064">
                          <w:marLeft w:val="0"/>
                          <w:marRight w:val="0"/>
                          <w:marTop w:val="0"/>
                          <w:marBottom w:val="0"/>
                          <w:divBdr>
                            <w:top w:val="none" w:sz="0" w:space="0" w:color="auto"/>
                            <w:left w:val="none" w:sz="0" w:space="0" w:color="auto"/>
                            <w:bottom w:val="none" w:sz="0" w:space="0" w:color="auto"/>
                            <w:right w:val="none" w:sz="0" w:space="0" w:color="auto"/>
                          </w:divBdr>
                          <w:divsChild>
                            <w:div w:id="1463575364">
                              <w:marLeft w:val="0"/>
                              <w:marRight w:val="0"/>
                              <w:marTop w:val="0"/>
                              <w:marBottom w:val="0"/>
                              <w:divBdr>
                                <w:top w:val="none" w:sz="0" w:space="0" w:color="auto"/>
                                <w:left w:val="none" w:sz="0" w:space="0" w:color="auto"/>
                                <w:bottom w:val="none" w:sz="0" w:space="0" w:color="auto"/>
                                <w:right w:val="none" w:sz="0" w:space="0" w:color="auto"/>
                              </w:divBdr>
                              <w:divsChild>
                                <w:div w:id="1860463552">
                                  <w:marLeft w:val="19"/>
                                  <w:marRight w:val="187"/>
                                  <w:marTop w:val="187"/>
                                  <w:marBottom w:val="187"/>
                                  <w:divBdr>
                                    <w:top w:val="none" w:sz="0" w:space="0" w:color="auto"/>
                                    <w:left w:val="none" w:sz="0" w:space="0" w:color="auto"/>
                                    <w:bottom w:val="none" w:sz="0" w:space="0" w:color="auto"/>
                                    <w:right w:val="none" w:sz="0" w:space="0" w:color="auto"/>
                                  </w:divBdr>
                                  <w:divsChild>
                                    <w:div w:id="734932204">
                                      <w:marLeft w:val="0"/>
                                      <w:marRight w:val="0"/>
                                      <w:marTop w:val="0"/>
                                      <w:marBottom w:val="0"/>
                                      <w:divBdr>
                                        <w:top w:val="none" w:sz="0" w:space="0" w:color="auto"/>
                                        <w:left w:val="none" w:sz="0" w:space="0" w:color="auto"/>
                                        <w:bottom w:val="none" w:sz="0" w:space="0" w:color="auto"/>
                                        <w:right w:val="none" w:sz="0" w:space="0" w:color="auto"/>
                                      </w:divBdr>
                                      <w:divsChild>
                                        <w:div w:id="165009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2023337">
      <w:bodyDiv w:val="1"/>
      <w:marLeft w:val="0"/>
      <w:marRight w:val="0"/>
      <w:marTop w:val="300"/>
      <w:marBottom w:val="0"/>
      <w:divBdr>
        <w:top w:val="none" w:sz="0" w:space="0" w:color="auto"/>
        <w:left w:val="none" w:sz="0" w:space="0" w:color="auto"/>
        <w:bottom w:val="none" w:sz="0" w:space="0" w:color="auto"/>
        <w:right w:val="none" w:sz="0" w:space="0" w:color="auto"/>
      </w:divBdr>
      <w:divsChild>
        <w:div w:id="191767850">
          <w:marLeft w:val="0"/>
          <w:marRight w:val="0"/>
          <w:marTop w:val="150"/>
          <w:marBottom w:val="0"/>
          <w:divBdr>
            <w:top w:val="none" w:sz="0" w:space="0" w:color="auto"/>
            <w:left w:val="none" w:sz="0" w:space="0" w:color="auto"/>
            <w:bottom w:val="none" w:sz="0" w:space="0" w:color="auto"/>
            <w:right w:val="none" w:sz="0" w:space="0" w:color="auto"/>
          </w:divBdr>
          <w:divsChild>
            <w:div w:id="58210638">
              <w:marLeft w:val="0"/>
              <w:marRight w:val="0"/>
              <w:marTop w:val="0"/>
              <w:marBottom w:val="0"/>
              <w:divBdr>
                <w:top w:val="none" w:sz="0" w:space="0" w:color="auto"/>
                <w:left w:val="none" w:sz="0" w:space="0" w:color="auto"/>
                <w:bottom w:val="none" w:sz="0" w:space="0" w:color="auto"/>
                <w:right w:val="none" w:sz="0" w:space="0" w:color="auto"/>
              </w:divBdr>
              <w:divsChild>
                <w:div w:id="867983183">
                  <w:marLeft w:val="0"/>
                  <w:marRight w:val="0"/>
                  <w:marTop w:val="0"/>
                  <w:marBottom w:val="0"/>
                  <w:divBdr>
                    <w:top w:val="none" w:sz="0" w:space="0" w:color="auto"/>
                    <w:left w:val="none" w:sz="0" w:space="0" w:color="auto"/>
                    <w:bottom w:val="none" w:sz="0" w:space="0" w:color="auto"/>
                    <w:right w:val="none" w:sz="0" w:space="0" w:color="auto"/>
                  </w:divBdr>
                  <w:divsChild>
                    <w:div w:id="1431118204">
                      <w:marLeft w:val="0"/>
                      <w:marRight w:val="0"/>
                      <w:marTop w:val="0"/>
                      <w:marBottom w:val="0"/>
                      <w:divBdr>
                        <w:top w:val="none" w:sz="0" w:space="0" w:color="auto"/>
                        <w:left w:val="none" w:sz="0" w:space="0" w:color="auto"/>
                        <w:bottom w:val="none" w:sz="0" w:space="0" w:color="auto"/>
                        <w:right w:val="none" w:sz="0" w:space="0" w:color="auto"/>
                      </w:divBdr>
                      <w:divsChild>
                        <w:div w:id="1252004804">
                          <w:marLeft w:val="0"/>
                          <w:marRight w:val="0"/>
                          <w:marTop w:val="0"/>
                          <w:marBottom w:val="0"/>
                          <w:divBdr>
                            <w:top w:val="none" w:sz="0" w:space="0" w:color="auto"/>
                            <w:left w:val="none" w:sz="0" w:space="0" w:color="auto"/>
                            <w:bottom w:val="none" w:sz="0" w:space="0" w:color="auto"/>
                            <w:right w:val="none" w:sz="0" w:space="0" w:color="auto"/>
                          </w:divBdr>
                          <w:divsChild>
                            <w:div w:id="2005353952">
                              <w:marLeft w:val="0"/>
                              <w:marRight w:val="0"/>
                              <w:marTop w:val="0"/>
                              <w:marBottom w:val="0"/>
                              <w:divBdr>
                                <w:top w:val="none" w:sz="0" w:space="0" w:color="auto"/>
                                <w:left w:val="none" w:sz="0" w:space="0" w:color="auto"/>
                                <w:bottom w:val="none" w:sz="0" w:space="0" w:color="auto"/>
                                <w:right w:val="none" w:sz="0" w:space="0" w:color="auto"/>
                              </w:divBdr>
                              <w:divsChild>
                                <w:div w:id="4813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2648977">
      <w:bodyDiv w:val="1"/>
      <w:marLeft w:val="0"/>
      <w:marRight w:val="0"/>
      <w:marTop w:val="0"/>
      <w:marBottom w:val="0"/>
      <w:divBdr>
        <w:top w:val="none" w:sz="0" w:space="0" w:color="auto"/>
        <w:left w:val="none" w:sz="0" w:space="0" w:color="auto"/>
        <w:bottom w:val="none" w:sz="0" w:space="0" w:color="auto"/>
        <w:right w:val="none" w:sz="0" w:space="0" w:color="auto"/>
      </w:divBdr>
      <w:divsChild>
        <w:div w:id="1733851163">
          <w:marLeft w:val="0"/>
          <w:marRight w:val="0"/>
          <w:marTop w:val="0"/>
          <w:marBottom w:val="0"/>
          <w:divBdr>
            <w:top w:val="none" w:sz="0" w:space="0" w:color="auto"/>
            <w:left w:val="none" w:sz="0" w:space="0" w:color="auto"/>
            <w:bottom w:val="none" w:sz="0" w:space="0" w:color="auto"/>
            <w:right w:val="none" w:sz="0" w:space="0" w:color="auto"/>
          </w:divBdr>
          <w:divsChild>
            <w:div w:id="1767337511">
              <w:marLeft w:val="0"/>
              <w:marRight w:val="0"/>
              <w:marTop w:val="0"/>
              <w:marBottom w:val="0"/>
              <w:divBdr>
                <w:top w:val="none" w:sz="0" w:space="0" w:color="auto"/>
                <w:left w:val="none" w:sz="0" w:space="0" w:color="auto"/>
                <w:bottom w:val="none" w:sz="0" w:space="0" w:color="auto"/>
                <w:right w:val="none" w:sz="0" w:space="0" w:color="auto"/>
              </w:divBdr>
              <w:divsChild>
                <w:div w:id="823157553">
                  <w:marLeft w:val="0"/>
                  <w:marRight w:val="0"/>
                  <w:marTop w:val="0"/>
                  <w:marBottom w:val="0"/>
                  <w:divBdr>
                    <w:top w:val="none" w:sz="0" w:space="0" w:color="auto"/>
                    <w:left w:val="none" w:sz="0" w:space="0" w:color="auto"/>
                    <w:bottom w:val="none" w:sz="0" w:space="0" w:color="auto"/>
                    <w:right w:val="none" w:sz="0" w:space="0" w:color="auto"/>
                  </w:divBdr>
                  <w:divsChild>
                    <w:div w:id="607390408">
                      <w:marLeft w:val="0"/>
                      <w:marRight w:val="0"/>
                      <w:marTop w:val="0"/>
                      <w:marBottom w:val="0"/>
                      <w:divBdr>
                        <w:top w:val="none" w:sz="0" w:space="0" w:color="auto"/>
                        <w:left w:val="none" w:sz="0" w:space="0" w:color="auto"/>
                        <w:bottom w:val="none" w:sz="0" w:space="0" w:color="auto"/>
                        <w:right w:val="none" w:sz="0" w:space="0" w:color="auto"/>
                      </w:divBdr>
                      <w:divsChild>
                        <w:div w:id="1122070073">
                          <w:marLeft w:val="0"/>
                          <w:marRight w:val="0"/>
                          <w:marTop w:val="0"/>
                          <w:marBottom w:val="0"/>
                          <w:divBdr>
                            <w:top w:val="none" w:sz="0" w:space="0" w:color="auto"/>
                            <w:left w:val="none" w:sz="0" w:space="0" w:color="auto"/>
                            <w:bottom w:val="none" w:sz="0" w:space="0" w:color="auto"/>
                            <w:right w:val="none" w:sz="0" w:space="0" w:color="auto"/>
                          </w:divBdr>
                          <w:divsChild>
                            <w:div w:id="740446299">
                              <w:marLeft w:val="0"/>
                              <w:marRight w:val="0"/>
                              <w:marTop w:val="0"/>
                              <w:marBottom w:val="0"/>
                              <w:divBdr>
                                <w:top w:val="none" w:sz="0" w:space="0" w:color="auto"/>
                                <w:left w:val="none" w:sz="0" w:space="0" w:color="auto"/>
                                <w:bottom w:val="none" w:sz="0" w:space="0" w:color="auto"/>
                                <w:right w:val="none" w:sz="0" w:space="0" w:color="auto"/>
                              </w:divBdr>
                              <w:divsChild>
                                <w:div w:id="1610160688">
                                  <w:marLeft w:val="0"/>
                                  <w:marRight w:val="0"/>
                                  <w:marTop w:val="0"/>
                                  <w:marBottom w:val="0"/>
                                  <w:divBdr>
                                    <w:top w:val="none" w:sz="0" w:space="0" w:color="auto"/>
                                    <w:left w:val="none" w:sz="0" w:space="0" w:color="auto"/>
                                    <w:bottom w:val="none" w:sz="0" w:space="0" w:color="auto"/>
                                    <w:right w:val="none" w:sz="0" w:space="0" w:color="auto"/>
                                  </w:divBdr>
                                  <w:divsChild>
                                    <w:div w:id="172012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4347822">
      <w:bodyDiv w:val="1"/>
      <w:marLeft w:val="0"/>
      <w:marRight w:val="0"/>
      <w:marTop w:val="0"/>
      <w:marBottom w:val="0"/>
      <w:divBdr>
        <w:top w:val="none" w:sz="0" w:space="0" w:color="auto"/>
        <w:left w:val="none" w:sz="0" w:space="0" w:color="auto"/>
        <w:bottom w:val="none" w:sz="0" w:space="0" w:color="auto"/>
        <w:right w:val="none" w:sz="0" w:space="0" w:color="auto"/>
      </w:divBdr>
    </w:div>
    <w:div w:id="1539314119">
      <w:bodyDiv w:val="1"/>
      <w:marLeft w:val="0"/>
      <w:marRight w:val="0"/>
      <w:marTop w:val="0"/>
      <w:marBottom w:val="0"/>
      <w:divBdr>
        <w:top w:val="none" w:sz="0" w:space="0" w:color="auto"/>
        <w:left w:val="none" w:sz="0" w:space="0" w:color="auto"/>
        <w:bottom w:val="none" w:sz="0" w:space="0" w:color="auto"/>
        <w:right w:val="none" w:sz="0" w:space="0" w:color="auto"/>
      </w:divBdr>
    </w:div>
    <w:div w:id="1569147721">
      <w:bodyDiv w:val="1"/>
      <w:marLeft w:val="0"/>
      <w:marRight w:val="0"/>
      <w:marTop w:val="0"/>
      <w:marBottom w:val="0"/>
      <w:divBdr>
        <w:top w:val="none" w:sz="0" w:space="0" w:color="auto"/>
        <w:left w:val="none" w:sz="0" w:space="0" w:color="auto"/>
        <w:bottom w:val="none" w:sz="0" w:space="0" w:color="auto"/>
        <w:right w:val="none" w:sz="0" w:space="0" w:color="auto"/>
      </w:divBdr>
    </w:div>
    <w:div w:id="1642418343">
      <w:bodyDiv w:val="1"/>
      <w:marLeft w:val="0"/>
      <w:marRight w:val="0"/>
      <w:marTop w:val="0"/>
      <w:marBottom w:val="0"/>
      <w:divBdr>
        <w:top w:val="none" w:sz="0" w:space="0" w:color="auto"/>
        <w:left w:val="none" w:sz="0" w:space="0" w:color="auto"/>
        <w:bottom w:val="none" w:sz="0" w:space="0" w:color="auto"/>
        <w:right w:val="none" w:sz="0" w:space="0" w:color="auto"/>
      </w:divBdr>
      <w:divsChild>
        <w:div w:id="1458570883">
          <w:marLeft w:val="0"/>
          <w:marRight w:val="0"/>
          <w:marTop w:val="0"/>
          <w:marBottom w:val="0"/>
          <w:divBdr>
            <w:top w:val="none" w:sz="0" w:space="0" w:color="auto"/>
            <w:left w:val="none" w:sz="0" w:space="0" w:color="auto"/>
            <w:bottom w:val="none" w:sz="0" w:space="0" w:color="auto"/>
            <w:right w:val="none" w:sz="0" w:space="0" w:color="auto"/>
          </w:divBdr>
          <w:divsChild>
            <w:div w:id="1159227388">
              <w:marLeft w:val="0"/>
              <w:marRight w:val="0"/>
              <w:marTop w:val="0"/>
              <w:marBottom w:val="0"/>
              <w:divBdr>
                <w:top w:val="none" w:sz="0" w:space="0" w:color="auto"/>
                <w:left w:val="none" w:sz="0" w:space="0" w:color="auto"/>
                <w:bottom w:val="none" w:sz="0" w:space="0" w:color="auto"/>
                <w:right w:val="none" w:sz="0" w:space="0" w:color="auto"/>
              </w:divBdr>
              <w:divsChild>
                <w:div w:id="1221792180">
                  <w:marLeft w:val="0"/>
                  <w:marRight w:val="0"/>
                  <w:marTop w:val="0"/>
                  <w:marBottom w:val="0"/>
                  <w:divBdr>
                    <w:top w:val="none" w:sz="0" w:space="0" w:color="auto"/>
                    <w:left w:val="none" w:sz="0" w:space="0" w:color="auto"/>
                    <w:bottom w:val="none" w:sz="0" w:space="0" w:color="auto"/>
                    <w:right w:val="none" w:sz="0" w:space="0" w:color="auto"/>
                  </w:divBdr>
                  <w:divsChild>
                    <w:div w:id="162821831">
                      <w:marLeft w:val="0"/>
                      <w:marRight w:val="0"/>
                      <w:marTop w:val="0"/>
                      <w:marBottom w:val="0"/>
                      <w:divBdr>
                        <w:top w:val="none" w:sz="0" w:space="0" w:color="auto"/>
                        <w:left w:val="none" w:sz="0" w:space="0" w:color="auto"/>
                        <w:bottom w:val="none" w:sz="0" w:space="0" w:color="auto"/>
                        <w:right w:val="none" w:sz="0" w:space="0" w:color="auto"/>
                      </w:divBdr>
                      <w:divsChild>
                        <w:div w:id="279845643">
                          <w:marLeft w:val="0"/>
                          <w:marRight w:val="0"/>
                          <w:marTop w:val="0"/>
                          <w:marBottom w:val="0"/>
                          <w:divBdr>
                            <w:top w:val="none" w:sz="0" w:space="0" w:color="auto"/>
                            <w:left w:val="none" w:sz="0" w:space="0" w:color="auto"/>
                            <w:bottom w:val="none" w:sz="0" w:space="0" w:color="auto"/>
                            <w:right w:val="none" w:sz="0" w:space="0" w:color="auto"/>
                          </w:divBdr>
                          <w:divsChild>
                            <w:div w:id="1706178534">
                              <w:marLeft w:val="0"/>
                              <w:marRight w:val="0"/>
                              <w:marTop w:val="0"/>
                              <w:marBottom w:val="0"/>
                              <w:divBdr>
                                <w:top w:val="none" w:sz="0" w:space="0" w:color="auto"/>
                                <w:left w:val="none" w:sz="0" w:space="0" w:color="auto"/>
                                <w:bottom w:val="none" w:sz="0" w:space="0" w:color="auto"/>
                                <w:right w:val="none" w:sz="0" w:space="0" w:color="auto"/>
                              </w:divBdr>
                              <w:divsChild>
                                <w:div w:id="120189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9206633">
      <w:bodyDiv w:val="1"/>
      <w:marLeft w:val="0"/>
      <w:marRight w:val="0"/>
      <w:marTop w:val="900"/>
      <w:marBottom w:val="0"/>
      <w:divBdr>
        <w:top w:val="none" w:sz="0" w:space="0" w:color="auto"/>
        <w:left w:val="none" w:sz="0" w:space="0" w:color="auto"/>
        <w:bottom w:val="none" w:sz="0" w:space="0" w:color="auto"/>
        <w:right w:val="none" w:sz="0" w:space="0" w:color="auto"/>
      </w:divBdr>
      <w:divsChild>
        <w:div w:id="2141532279">
          <w:marLeft w:val="0"/>
          <w:marRight w:val="0"/>
          <w:marTop w:val="0"/>
          <w:marBottom w:val="0"/>
          <w:divBdr>
            <w:top w:val="none" w:sz="0" w:space="0" w:color="auto"/>
            <w:left w:val="none" w:sz="0" w:space="0" w:color="auto"/>
            <w:bottom w:val="none" w:sz="0" w:space="0" w:color="auto"/>
            <w:right w:val="none" w:sz="0" w:space="0" w:color="auto"/>
          </w:divBdr>
          <w:divsChild>
            <w:div w:id="15543029">
              <w:marLeft w:val="0"/>
              <w:marRight w:val="0"/>
              <w:marTop w:val="0"/>
              <w:marBottom w:val="0"/>
              <w:divBdr>
                <w:top w:val="none" w:sz="0" w:space="0" w:color="auto"/>
                <w:left w:val="none" w:sz="0" w:space="0" w:color="auto"/>
                <w:bottom w:val="none" w:sz="0" w:space="0" w:color="auto"/>
                <w:right w:val="none" w:sz="0" w:space="0" w:color="auto"/>
              </w:divBdr>
              <w:divsChild>
                <w:div w:id="1662852848">
                  <w:marLeft w:val="0"/>
                  <w:marRight w:val="0"/>
                  <w:marTop w:val="0"/>
                  <w:marBottom w:val="0"/>
                  <w:divBdr>
                    <w:top w:val="none" w:sz="0" w:space="0" w:color="auto"/>
                    <w:left w:val="none" w:sz="0" w:space="0" w:color="auto"/>
                    <w:bottom w:val="none" w:sz="0" w:space="0" w:color="auto"/>
                    <w:right w:val="none" w:sz="0" w:space="0" w:color="auto"/>
                  </w:divBdr>
                  <w:divsChild>
                    <w:div w:id="1006902303">
                      <w:marLeft w:val="2"/>
                      <w:marRight w:val="2"/>
                      <w:marTop w:val="0"/>
                      <w:marBottom w:val="0"/>
                      <w:divBdr>
                        <w:top w:val="none" w:sz="0" w:space="0" w:color="auto"/>
                        <w:left w:val="none" w:sz="0" w:space="0" w:color="auto"/>
                        <w:bottom w:val="none" w:sz="0" w:space="0" w:color="auto"/>
                        <w:right w:val="none" w:sz="0" w:space="0" w:color="auto"/>
                      </w:divBdr>
                      <w:divsChild>
                        <w:div w:id="1831480555">
                          <w:marLeft w:val="0"/>
                          <w:marRight w:val="0"/>
                          <w:marTop w:val="0"/>
                          <w:marBottom w:val="0"/>
                          <w:divBdr>
                            <w:top w:val="none" w:sz="0" w:space="0" w:color="auto"/>
                            <w:left w:val="none" w:sz="0" w:space="0" w:color="auto"/>
                            <w:bottom w:val="none" w:sz="0" w:space="0" w:color="auto"/>
                            <w:right w:val="none" w:sz="0" w:space="0" w:color="auto"/>
                          </w:divBdr>
                          <w:divsChild>
                            <w:div w:id="137919449">
                              <w:marLeft w:val="0"/>
                              <w:marRight w:val="0"/>
                              <w:marTop w:val="0"/>
                              <w:marBottom w:val="0"/>
                              <w:divBdr>
                                <w:top w:val="none" w:sz="0" w:space="0" w:color="auto"/>
                                <w:left w:val="none" w:sz="0" w:space="0" w:color="auto"/>
                                <w:bottom w:val="none" w:sz="0" w:space="0" w:color="auto"/>
                                <w:right w:val="none" w:sz="0" w:space="0" w:color="auto"/>
                              </w:divBdr>
                              <w:divsChild>
                                <w:div w:id="136937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2846246">
      <w:bodyDiv w:val="1"/>
      <w:marLeft w:val="0"/>
      <w:marRight w:val="0"/>
      <w:marTop w:val="0"/>
      <w:marBottom w:val="0"/>
      <w:divBdr>
        <w:top w:val="none" w:sz="0" w:space="0" w:color="auto"/>
        <w:left w:val="none" w:sz="0" w:space="0" w:color="auto"/>
        <w:bottom w:val="none" w:sz="0" w:space="0" w:color="auto"/>
        <w:right w:val="none" w:sz="0" w:space="0" w:color="auto"/>
      </w:divBdr>
    </w:div>
    <w:div w:id="1833329021">
      <w:bodyDiv w:val="1"/>
      <w:marLeft w:val="0"/>
      <w:marRight w:val="0"/>
      <w:marTop w:val="0"/>
      <w:marBottom w:val="0"/>
      <w:divBdr>
        <w:top w:val="none" w:sz="0" w:space="0" w:color="auto"/>
        <w:left w:val="none" w:sz="0" w:space="0" w:color="auto"/>
        <w:bottom w:val="none" w:sz="0" w:space="0" w:color="auto"/>
        <w:right w:val="none" w:sz="0" w:space="0" w:color="auto"/>
      </w:divBdr>
    </w:div>
    <w:div w:id="1845393447">
      <w:bodyDiv w:val="1"/>
      <w:marLeft w:val="0"/>
      <w:marRight w:val="0"/>
      <w:marTop w:val="0"/>
      <w:marBottom w:val="0"/>
      <w:divBdr>
        <w:top w:val="none" w:sz="0" w:space="0" w:color="auto"/>
        <w:left w:val="none" w:sz="0" w:space="0" w:color="auto"/>
        <w:bottom w:val="none" w:sz="0" w:space="0" w:color="auto"/>
        <w:right w:val="none" w:sz="0" w:space="0" w:color="auto"/>
      </w:divBdr>
    </w:div>
    <w:div w:id="1846086926">
      <w:bodyDiv w:val="1"/>
      <w:marLeft w:val="0"/>
      <w:marRight w:val="0"/>
      <w:marTop w:val="0"/>
      <w:marBottom w:val="0"/>
      <w:divBdr>
        <w:top w:val="none" w:sz="0" w:space="0" w:color="auto"/>
        <w:left w:val="none" w:sz="0" w:space="0" w:color="auto"/>
        <w:bottom w:val="none" w:sz="0" w:space="0" w:color="auto"/>
        <w:right w:val="none" w:sz="0" w:space="0" w:color="auto"/>
      </w:divBdr>
    </w:div>
    <w:div w:id="1996369282">
      <w:bodyDiv w:val="1"/>
      <w:marLeft w:val="0"/>
      <w:marRight w:val="0"/>
      <w:marTop w:val="0"/>
      <w:marBottom w:val="0"/>
      <w:divBdr>
        <w:top w:val="none" w:sz="0" w:space="0" w:color="auto"/>
        <w:left w:val="none" w:sz="0" w:space="0" w:color="auto"/>
        <w:bottom w:val="none" w:sz="0" w:space="0" w:color="auto"/>
        <w:right w:val="none" w:sz="0" w:space="0" w:color="auto"/>
      </w:divBdr>
    </w:div>
    <w:div w:id="2007391224">
      <w:bodyDiv w:val="1"/>
      <w:marLeft w:val="0"/>
      <w:marRight w:val="0"/>
      <w:marTop w:val="0"/>
      <w:marBottom w:val="0"/>
      <w:divBdr>
        <w:top w:val="none" w:sz="0" w:space="0" w:color="auto"/>
        <w:left w:val="none" w:sz="0" w:space="0" w:color="auto"/>
        <w:bottom w:val="none" w:sz="0" w:space="0" w:color="auto"/>
        <w:right w:val="none" w:sz="0" w:space="0" w:color="auto"/>
      </w:divBdr>
      <w:divsChild>
        <w:div w:id="985470220">
          <w:marLeft w:val="0"/>
          <w:marRight w:val="0"/>
          <w:marTop w:val="0"/>
          <w:marBottom w:val="0"/>
          <w:divBdr>
            <w:top w:val="none" w:sz="0" w:space="0" w:color="auto"/>
            <w:left w:val="none" w:sz="0" w:space="0" w:color="auto"/>
            <w:bottom w:val="none" w:sz="0" w:space="0" w:color="auto"/>
            <w:right w:val="none" w:sz="0" w:space="0" w:color="auto"/>
          </w:divBdr>
          <w:divsChild>
            <w:div w:id="1366783679">
              <w:marLeft w:val="0"/>
              <w:marRight w:val="0"/>
              <w:marTop w:val="0"/>
              <w:marBottom w:val="0"/>
              <w:divBdr>
                <w:top w:val="none" w:sz="0" w:space="0" w:color="auto"/>
                <w:left w:val="none" w:sz="0" w:space="0" w:color="auto"/>
                <w:bottom w:val="none" w:sz="0" w:space="0" w:color="auto"/>
                <w:right w:val="none" w:sz="0" w:space="0" w:color="auto"/>
              </w:divBdr>
              <w:divsChild>
                <w:div w:id="1382898710">
                  <w:marLeft w:val="0"/>
                  <w:marRight w:val="0"/>
                  <w:marTop w:val="0"/>
                  <w:marBottom w:val="0"/>
                  <w:divBdr>
                    <w:top w:val="none" w:sz="0" w:space="0" w:color="auto"/>
                    <w:left w:val="none" w:sz="0" w:space="0" w:color="auto"/>
                    <w:bottom w:val="none" w:sz="0" w:space="0" w:color="auto"/>
                    <w:right w:val="none" w:sz="0" w:space="0" w:color="auto"/>
                  </w:divBdr>
                  <w:divsChild>
                    <w:div w:id="1510832262">
                      <w:marLeft w:val="215"/>
                      <w:marRight w:val="215"/>
                      <w:marTop w:val="215"/>
                      <w:marBottom w:val="215"/>
                      <w:divBdr>
                        <w:top w:val="none" w:sz="0" w:space="0" w:color="auto"/>
                        <w:left w:val="none" w:sz="0" w:space="0" w:color="auto"/>
                        <w:bottom w:val="none" w:sz="0" w:space="0" w:color="auto"/>
                        <w:right w:val="none" w:sz="0" w:space="0" w:color="auto"/>
                      </w:divBdr>
                      <w:divsChild>
                        <w:div w:id="264460603">
                          <w:marLeft w:val="0"/>
                          <w:marRight w:val="0"/>
                          <w:marTop w:val="0"/>
                          <w:marBottom w:val="0"/>
                          <w:divBdr>
                            <w:top w:val="none" w:sz="0" w:space="0" w:color="auto"/>
                            <w:left w:val="none" w:sz="0" w:space="0" w:color="auto"/>
                            <w:bottom w:val="none" w:sz="0" w:space="0" w:color="auto"/>
                            <w:right w:val="none" w:sz="0" w:space="0" w:color="auto"/>
                          </w:divBdr>
                          <w:divsChild>
                            <w:div w:id="659961940">
                              <w:marLeft w:val="0"/>
                              <w:marRight w:val="0"/>
                              <w:marTop w:val="0"/>
                              <w:marBottom w:val="0"/>
                              <w:divBdr>
                                <w:top w:val="none" w:sz="0" w:space="0" w:color="auto"/>
                                <w:left w:val="none" w:sz="0" w:space="0" w:color="auto"/>
                                <w:bottom w:val="none" w:sz="0" w:space="0" w:color="auto"/>
                                <w:right w:val="none" w:sz="0" w:space="0" w:color="auto"/>
                              </w:divBdr>
                              <w:divsChild>
                                <w:div w:id="1591573590">
                                  <w:marLeft w:val="21"/>
                                  <w:marRight w:val="215"/>
                                  <w:marTop w:val="215"/>
                                  <w:marBottom w:val="215"/>
                                  <w:divBdr>
                                    <w:top w:val="none" w:sz="0" w:space="0" w:color="auto"/>
                                    <w:left w:val="none" w:sz="0" w:space="0" w:color="auto"/>
                                    <w:bottom w:val="none" w:sz="0" w:space="0" w:color="auto"/>
                                    <w:right w:val="none" w:sz="0" w:space="0" w:color="auto"/>
                                  </w:divBdr>
                                  <w:divsChild>
                                    <w:div w:id="858277685">
                                      <w:marLeft w:val="0"/>
                                      <w:marRight w:val="0"/>
                                      <w:marTop w:val="0"/>
                                      <w:marBottom w:val="0"/>
                                      <w:divBdr>
                                        <w:top w:val="none" w:sz="0" w:space="0" w:color="auto"/>
                                        <w:left w:val="none" w:sz="0" w:space="0" w:color="auto"/>
                                        <w:bottom w:val="none" w:sz="0" w:space="0" w:color="auto"/>
                                        <w:right w:val="none" w:sz="0" w:space="0" w:color="auto"/>
                                      </w:divBdr>
                                      <w:divsChild>
                                        <w:div w:id="99472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7979004">
      <w:bodyDiv w:val="1"/>
      <w:marLeft w:val="0"/>
      <w:marRight w:val="0"/>
      <w:marTop w:val="0"/>
      <w:marBottom w:val="0"/>
      <w:divBdr>
        <w:top w:val="none" w:sz="0" w:space="0" w:color="auto"/>
        <w:left w:val="none" w:sz="0" w:space="0" w:color="auto"/>
        <w:bottom w:val="none" w:sz="0" w:space="0" w:color="auto"/>
        <w:right w:val="none" w:sz="0" w:space="0" w:color="auto"/>
      </w:divBdr>
      <w:divsChild>
        <w:div w:id="1421180146">
          <w:marLeft w:val="0"/>
          <w:marRight w:val="0"/>
          <w:marTop w:val="0"/>
          <w:marBottom w:val="0"/>
          <w:divBdr>
            <w:top w:val="none" w:sz="0" w:space="0" w:color="auto"/>
            <w:left w:val="none" w:sz="0" w:space="0" w:color="auto"/>
            <w:bottom w:val="none" w:sz="0" w:space="0" w:color="auto"/>
            <w:right w:val="none" w:sz="0" w:space="0" w:color="auto"/>
          </w:divBdr>
          <w:divsChild>
            <w:div w:id="2016304210">
              <w:marLeft w:val="0"/>
              <w:marRight w:val="0"/>
              <w:marTop w:val="0"/>
              <w:marBottom w:val="0"/>
              <w:divBdr>
                <w:top w:val="none" w:sz="0" w:space="0" w:color="auto"/>
                <w:left w:val="none" w:sz="0" w:space="0" w:color="auto"/>
                <w:bottom w:val="none" w:sz="0" w:space="0" w:color="auto"/>
                <w:right w:val="none" w:sz="0" w:space="0" w:color="auto"/>
              </w:divBdr>
              <w:divsChild>
                <w:div w:id="180041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248212">
      <w:bodyDiv w:val="1"/>
      <w:marLeft w:val="0"/>
      <w:marRight w:val="0"/>
      <w:marTop w:val="0"/>
      <w:marBottom w:val="0"/>
      <w:divBdr>
        <w:top w:val="none" w:sz="0" w:space="0" w:color="auto"/>
        <w:left w:val="none" w:sz="0" w:space="0" w:color="auto"/>
        <w:bottom w:val="none" w:sz="0" w:space="0" w:color="auto"/>
        <w:right w:val="none" w:sz="0" w:space="0" w:color="auto"/>
      </w:divBdr>
    </w:div>
    <w:div w:id="2092655062">
      <w:bodyDiv w:val="1"/>
      <w:marLeft w:val="0"/>
      <w:marRight w:val="0"/>
      <w:marTop w:val="0"/>
      <w:marBottom w:val="0"/>
      <w:divBdr>
        <w:top w:val="none" w:sz="0" w:space="0" w:color="auto"/>
        <w:left w:val="none" w:sz="0" w:space="0" w:color="auto"/>
        <w:bottom w:val="none" w:sz="0" w:space="0" w:color="auto"/>
        <w:right w:val="none" w:sz="0" w:space="0" w:color="auto"/>
      </w:divBdr>
    </w:div>
    <w:div w:id="213956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eu-supply.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sandnes.kommune.no" TargetMode="External"/><Relationship Id="rId17" Type="http://schemas.openxmlformats.org/officeDocument/2006/relationships/hyperlink" Target="https://www.altinn.no/skjemaoversikt/skatteetaten/attestbestilling-/" TargetMode="External"/><Relationship Id="rId2" Type="http://schemas.openxmlformats.org/officeDocument/2006/relationships/customXml" Target="../customXml/item2.xml"/><Relationship Id="rId16" Type="http://schemas.openxmlformats.org/officeDocument/2006/relationships/hyperlink" Target="https://eu.eu-supply.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support@eu-supply.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ommunekart.com/klient/sandnes/publikum?urlid=58bd134c-b735-4cf5-8bc7-41853549b62b"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A6B9C264BC0F43AE0FDA4E31CDDFDE" ma:contentTypeVersion="2" ma:contentTypeDescription="Create a new document." ma:contentTypeScope="" ma:versionID="7defaeb6b4848b47274fae0dba5d5345">
  <xsd:schema xmlns:xsd="http://www.w3.org/2001/XMLSchema" xmlns:xs="http://www.w3.org/2001/XMLSchema" xmlns:p="http://schemas.microsoft.com/office/2006/metadata/properties" xmlns:ns2="72c1494c-5ad1-483a-aec7-1fa93b920b6b" targetNamespace="http://schemas.microsoft.com/office/2006/metadata/properties" ma:root="true" ma:fieldsID="93ed1a41bbb5ed7f0c78b8dcca6c8f86" ns2:_="">
    <xsd:import namespace="72c1494c-5ad1-483a-aec7-1fa93b920b6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1494c-5ad1-483a-aec7-1fa93b920b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44D81-A9FD-4C6F-A8FF-C4CAE50963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3A779A-2503-4D0E-B37F-580E0C251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1494c-5ad1-483a-aec7-1fa93b920b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EEBF38-C041-4F4E-A4F3-1DEFCAD62633}">
  <ds:schemaRefs>
    <ds:schemaRef ds:uri="http://schemas.microsoft.com/sharepoint/v3/contenttype/forms"/>
  </ds:schemaRefs>
</ds:datastoreItem>
</file>

<file path=customXml/itemProps4.xml><?xml version="1.0" encoding="utf-8"?>
<ds:datastoreItem xmlns:ds="http://schemas.openxmlformats.org/officeDocument/2006/customXml" ds:itemID="{8B5E9C6D-C038-447C-9020-E1C11FE75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17</Pages>
  <Words>4262</Words>
  <Characters>22590</Characters>
  <Application>Microsoft Office Word</Application>
  <DocSecurity>0</DocSecurity>
  <Lines>188</Lines>
  <Paragraphs>53</Paragraphs>
  <ScaleCrop>false</ScaleCrop>
  <HeadingPairs>
    <vt:vector size="2" baseType="variant">
      <vt:variant>
        <vt:lpstr>Tittel</vt:lpstr>
      </vt:variant>
      <vt:variant>
        <vt:i4>1</vt:i4>
      </vt:variant>
    </vt:vector>
  </HeadingPairs>
  <TitlesOfParts>
    <vt:vector size="1" baseType="lpstr">
      <vt:lpstr>Konkurransegrunnlag</vt:lpstr>
    </vt:vector>
  </TitlesOfParts>
  <Manager/>
  <Company/>
  <LinksUpToDate>false</LinksUpToDate>
  <CharactersWithSpaces>26799</CharactersWithSpaces>
  <SharedDoc>false</SharedDoc>
  <HLinks>
    <vt:vector size="84" baseType="variant">
      <vt:variant>
        <vt:i4>327702</vt:i4>
      </vt:variant>
      <vt:variant>
        <vt:i4>60</vt:i4>
      </vt:variant>
      <vt:variant>
        <vt:i4>0</vt:i4>
      </vt:variant>
      <vt:variant>
        <vt:i4>5</vt:i4>
      </vt:variant>
      <vt:variant>
        <vt:lpwstr>https://www.altinn.no/skjemaoversikt/skatteetaten/attestbestilling-/</vt:lpwstr>
      </vt:variant>
      <vt:variant>
        <vt:lpwstr/>
      </vt:variant>
      <vt:variant>
        <vt:i4>1114123</vt:i4>
      </vt:variant>
      <vt:variant>
        <vt:i4>57</vt:i4>
      </vt:variant>
      <vt:variant>
        <vt:i4>0</vt:i4>
      </vt:variant>
      <vt:variant>
        <vt:i4>5</vt:i4>
      </vt:variant>
      <vt:variant>
        <vt:lpwstr>http://www.eu-supply.com/</vt:lpwstr>
      </vt:variant>
      <vt:variant>
        <vt:lpwstr/>
      </vt:variant>
      <vt:variant>
        <vt:i4>4522038</vt:i4>
      </vt:variant>
      <vt:variant>
        <vt:i4>54</vt:i4>
      </vt:variant>
      <vt:variant>
        <vt:i4>0</vt:i4>
      </vt:variant>
      <vt:variant>
        <vt:i4>5</vt:i4>
      </vt:variant>
      <vt:variant>
        <vt:lpwstr>mailto:kgv@eu-supply.com</vt:lpwstr>
      </vt:variant>
      <vt:variant>
        <vt:lpwstr/>
      </vt:variant>
      <vt:variant>
        <vt:i4>2752548</vt:i4>
      </vt:variant>
      <vt:variant>
        <vt:i4>51</vt:i4>
      </vt:variant>
      <vt:variant>
        <vt:i4>0</vt:i4>
      </vt:variant>
      <vt:variant>
        <vt:i4>5</vt:i4>
      </vt:variant>
      <vt:variant>
        <vt:lpwstr>https://eu.eu-supply.com/login.asp</vt:lpwstr>
      </vt:variant>
      <vt:variant>
        <vt:lpwstr/>
      </vt:variant>
      <vt:variant>
        <vt:i4>6160395</vt:i4>
      </vt:variant>
      <vt:variant>
        <vt:i4>48</vt:i4>
      </vt:variant>
      <vt:variant>
        <vt:i4>0</vt:i4>
      </vt:variant>
      <vt:variant>
        <vt:i4>5</vt:i4>
      </vt:variant>
      <vt:variant>
        <vt:lpwstr>http://www.eu-supply.no/</vt:lpwstr>
      </vt:variant>
      <vt:variant>
        <vt:lpwstr/>
      </vt:variant>
      <vt:variant>
        <vt:i4>8126515</vt:i4>
      </vt:variant>
      <vt:variant>
        <vt:i4>45</vt:i4>
      </vt:variant>
      <vt:variant>
        <vt:i4>0</vt:i4>
      </vt:variant>
      <vt:variant>
        <vt:i4>5</vt:i4>
      </vt:variant>
      <vt:variant>
        <vt:lpwstr>http://www.sandnes.kommune.no/</vt:lpwstr>
      </vt:variant>
      <vt:variant>
        <vt:lpwstr/>
      </vt:variant>
      <vt:variant>
        <vt:i4>3604518</vt:i4>
      </vt:variant>
      <vt:variant>
        <vt:i4>42</vt:i4>
      </vt:variant>
      <vt:variant>
        <vt:i4>0</vt:i4>
      </vt:variant>
      <vt:variant>
        <vt:i4>5</vt:i4>
      </vt:variant>
      <vt:variant>
        <vt:lpwstr>http://www.sola.kommune.no/</vt:lpwstr>
      </vt:variant>
      <vt:variant>
        <vt:lpwstr/>
      </vt:variant>
      <vt:variant>
        <vt:i4>196678</vt:i4>
      </vt:variant>
      <vt:variant>
        <vt:i4>39</vt:i4>
      </vt:variant>
      <vt:variant>
        <vt:i4>0</vt:i4>
      </vt:variant>
      <vt:variant>
        <vt:i4>5</vt:i4>
      </vt:variant>
      <vt:variant>
        <vt:lpwstr>http://www.randaberg.kommune.no/</vt:lpwstr>
      </vt:variant>
      <vt:variant>
        <vt:lpwstr/>
      </vt:variant>
      <vt:variant>
        <vt:i4>1376313</vt:i4>
      </vt:variant>
      <vt:variant>
        <vt:i4>32</vt:i4>
      </vt:variant>
      <vt:variant>
        <vt:i4>0</vt:i4>
      </vt:variant>
      <vt:variant>
        <vt:i4>5</vt:i4>
      </vt:variant>
      <vt:variant>
        <vt:lpwstr/>
      </vt:variant>
      <vt:variant>
        <vt:lpwstr>_Toc111185174</vt:lpwstr>
      </vt:variant>
      <vt:variant>
        <vt:i4>1376313</vt:i4>
      </vt:variant>
      <vt:variant>
        <vt:i4>26</vt:i4>
      </vt:variant>
      <vt:variant>
        <vt:i4>0</vt:i4>
      </vt:variant>
      <vt:variant>
        <vt:i4>5</vt:i4>
      </vt:variant>
      <vt:variant>
        <vt:lpwstr/>
      </vt:variant>
      <vt:variant>
        <vt:lpwstr>_Toc111185173</vt:lpwstr>
      </vt:variant>
      <vt:variant>
        <vt:i4>1376313</vt:i4>
      </vt:variant>
      <vt:variant>
        <vt:i4>20</vt:i4>
      </vt:variant>
      <vt:variant>
        <vt:i4>0</vt:i4>
      </vt:variant>
      <vt:variant>
        <vt:i4>5</vt:i4>
      </vt:variant>
      <vt:variant>
        <vt:lpwstr/>
      </vt:variant>
      <vt:variant>
        <vt:lpwstr>_Toc111185172</vt:lpwstr>
      </vt:variant>
      <vt:variant>
        <vt:i4>1376313</vt:i4>
      </vt:variant>
      <vt:variant>
        <vt:i4>14</vt:i4>
      </vt:variant>
      <vt:variant>
        <vt:i4>0</vt:i4>
      </vt:variant>
      <vt:variant>
        <vt:i4>5</vt:i4>
      </vt:variant>
      <vt:variant>
        <vt:lpwstr/>
      </vt:variant>
      <vt:variant>
        <vt:lpwstr>_Toc111185171</vt:lpwstr>
      </vt:variant>
      <vt:variant>
        <vt:i4>1376313</vt:i4>
      </vt:variant>
      <vt:variant>
        <vt:i4>8</vt:i4>
      </vt:variant>
      <vt:variant>
        <vt:i4>0</vt:i4>
      </vt:variant>
      <vt:variant>
        <vt:i4>5</vt:i4>
      </vt:variant>
      <vt:variant>
        <vt:lpwstr/>
      </vt:variant>
      <vt:variant>
        <vt:lpwstr>_Toc111185170</vt:lpwstr>
      </vt:variant>
      <vt:variant>
        <vt:i4>1310777</vt:i4>
      </vt:variant>
      <vt:variant>
        <vt:i4>2</vt:i4>
      </vt:variant>
      <vt:variant>
        <vt:i4>0</vt:i4>
      </vt:variant>
      <vt:variant>
        <vt:i4>5</vt:i4>
      </vt:variant>
      <vt:variant>
        <vt:lpwstr/>
      </vt:variant>
      <vt:variant>
        <vt:lpwstr>_Toc111185169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dc:title>
  <dc:subject>Arkitekt</dc:subject>
  <dc:creator>Kvalberg, Torgeir</dc:creator>
  <cp:keywords/>
  <dc:description/>
  <cp:lastModifiedBy>Kvalberg, Torgeir</cp:lastModifiedBy>
  <cp:revision>6</cp:revision>
  <dcterms:created xsi:type="dcterms:W3CDTF">2026-06-05T09:22:00Z</dcterms:created>
  <dcterms:modified xsi:type="dcterms:W3CDTF">2026-06-08T17:29:00Z</dcterms:modified>
  <cp:category>Tjenestekontrakt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0x0101005AA6B9C264BC0F43AE0FDA4E31CDDFDE</vt:lpwstr>
  </property>
</Properties>
</file>